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47" w:rsidRPr="00C84D98" w:rsidRDefault="00BB2947" w:rsidP="00BB2947">
      <w:pPr>
        <w:widowControl w:val="0"/>
        <w:suppressAutoHyphens/>
        <w:spacing w:after="0"/>
        <w:ind w:firstLine="708"/>
        <w:jc w:val="center"/>
        <w:rPr>
          <w:rFonts w:ascii="Times New Roman" w:hAnsi="Times New Roman" w:cs="Times New Roman"/>
          <w:b/>
          <w:sz w:val="28"/>
          <w:szCs w:val="28"/>
        </w:rPr>
      </w:pPr>
      <w:r w:rsidRPr="00C84D98">
        <w:rPr>
          <w:rFonts w:ascii="Times New Roman" w:hAnsi="Times New Roman" w:cs="Times New Roman"/>
          <w:b/>
          <w:sz w:val="28"/>
          <w:szCs w:val="28"/>
        </w:rPr>
        <w:t>Муниципальное бюджетное общеобразовательное учреждение</w:t>
      </w:r>
    </w:p>
    <w:p w:rsidR="00BB2947" w:rsidRPr="00C84D98" w:rsidRDefault="00BB2947" w:rsidP="00BB2947">
      <w:pPr>
        <w:widowControl w:val="0"/>
        <w:suppressAutoHyphens/>
        <w:spacing w:after="0"/>
        <w:ind w:firstLine="708"/>
        <w:jc w:val="center"/>
        <w:rPr>
          <w:rFonts w:ascii="Times New Roman" w:hAnsi="Times New Roman" w:cs="Times New Roman"/>
          <w:b/>
          <w:sz w:val="28"/>
          <w:szCs w:val="28"/>
        </w:rPr>
      </w:pPr>
      <w:r w:rsidRPr="00C84D98">
        <w:rPr>
          <w:rFonts w:ascii="Times New Roman" w:hAnsi="Times New Roman" w:cs="Times New Roman"/>
          <w:b/>
          <w:sz w:val="28"/>
          <w:szCs w:val="28"/>
        </w:rPr>
        <w:t>Туроверовская основная общеобразовательная школа</w:t>
      </w:r>
    </w:p>
    <w:p w:rsidR="00BB2947" w:rsidRPr="00C84D98" w:rsidRDefault="00BB2947" w:rsidP="00BB2947">
      <w:pPr>
        <w:widowControl w:val="0"/>
        <w:suppressAutoHyphens/>
        <w:spacing w:after="0"/>
        <w:ind w:firstLine="708"/>
        <w:jc w:val="center"/>
        <w:rPr>
          <w:rFonts w:ascii="Times New Roman" w:hAnsi="Times New Roman" w:cs="Times New Roman"/>
          <w:b/>
          <w:sz w:val="28"/>
          <w:szCs w:val="28"/>
        </w:rPr>
      </w:pPr>
    </w:p>
    <w:p w:rsidR="00BB2947" w:rsidRPr="00C84D98" w:rsidRDefault="00BB2947" w:rsidP="00BB2947">
      <w:pPr>
        <w:widowControl w:val="0"/>
        <w:suppressAutoHyphens/>
        <w:spacing w:after="0"/>
        <w:ind w:firstLine="708"/>
        <w:jc w:val="center"/>
        <w:rPr>
          <w:rFonts w:ascii="Times New Roman" w:hAnsi="Times New Roman" w:cs="Times New Roman"/>
          <w:b/>
          <w:sz w:val="28"/>
          <w:szCs w:val="28"/>
        </w:rPr>
      </w:pPr>
    </w:p>
    <w:p w:rsidR="001B7DBF" w:rsidRPr="00E43822" w:rsidRDefault="001B7DBF" w:rsidP="00E43822">
      <w:pPr>
        <w:spacing w:line="240" w:lineRule="auto"/>
        <w:jc w:val="right"/>
        <w:rPr>
          <w:rFonts w:ascii="Times New Roman" w:eastAsia="Times New Roman" w:hAnsi="Times New Roman" w:cs="Times New Roman"/>
          <w:color w:val="000000"/>
          <w:sz w:val="28"/>
          <w:szCs w:val="28"/>
        </w:rPr>
      </w:pPr>
      <w:r w:rsidRPr="00E43822">
        <w:rPr>
          <w:rFonts w:ascii="Times New Roman" w:hAnsi="Times New Roman" w:cs="Times New Roman"/>
          <w:color w:val="000000"/>
          <w:sz w:val="28"/>
          <w:szCs w:val="28"/>
        </w:rPr>
        <w:t>«Утверждаю»</w:t>
      </w:r>
    </w:p>
    <w:p w:rsidR="001B7DBF" w:rsidRPr="00E43822" w:rsidRDefault="001B7DBF" w:rsidP="00E43822">
      <w:pPr>
        <w:spacing w:line="240" w:lineRule="auto"/>
        <w:jc w:val="right"/>
        <w:rPr>
          <w:rFonts w:ascii="Times New Roman" w:hAnsi="Times New Roman" w:cs="Times New Roman"/>
          <w:color w:val="000000"/>
          <w:sz w:val="28"/>
          <w:szCs w:val="28"/>
        </w:rPr>
      </w:pPr>
      <w:r w:rsidRPr="00E43822">
        <w:rPr>
          <w:rFonts w:ascii="Times New Roman" w:hAnsi="Times New Roman" w:cs="Times New Roman"/>
          <w:color w:val="000000"/>
          <w:sz w:val="28"/>
          <w:szCs w:val="28"/>
        </w:rPr>
        <w:t>Директор МБОУ Туроверовская ООШ</w:t>
      </w:r>
    </w:p>
    <w:p w:rsidR="001B7DBF" w:rsidRPr="00E43822" w:rsidRDefault="001B7DBF" w:rsidP="00E43822">
      <w:pPr>
        <w:spacing w:line="240" w:lineRule="auto"/>
        <w:jc w:val="right"/>
        <w:rPr>
          <w:rFonts w:ascii="Times New Roman" w:hAnsi="Times New Roman" w:cs="Times New Roman"/>
          <w:color w:val="000000"/>
          <w:sz w:val="28"/>
          <w:szCs w:val="28"/>
        </w:rPr>
      </w:pPr>
      <w:r w:rsidRPr="00E43822">
        <w:rPr>
          <w:rFonts w:ascii="Times New Roman" w:hAnsi="Times New Roman" w:cs="Times New Roman"/>
          <w:color w:val="000000"/>
          <w:sz w:val="28"/>
          <w:szCs w:val="28"/>
        </w:rPr>
        <w:t>приказ от 30.08. 2017 г. № 145</w:t>
      </w:r>
    </w:p>
    <w:p w:rsidR="001B7DBF" w:rsidRPr="00E43822" w:rsidRDefault="001B7DBF" w:rsidP="00E43822">
      <w:pPr>
        <w:spacing w:line="240" w:lineRule="auto"/>
        <w:jc w:val="right"/>
        <w:rPr>
          <w:rFonts w:ascii="Times New Roman" w:hAnsi="Times New Roman" w:cs="Times New Roman"/>
          <w:color w:val="000000"/>
          <w:sz w:val="28"/>
          <w:szCs w:val="28"/>
        </w:rPr>
      </w:pPr>
      <w:r w:rsidRPr="00E43822">
        <w:rPr>
          <w:rFonts w:ascii="Times New Roman" w:hAnsi="Times New Roman" w:cs="Times New Roman"/>
          <w:color w:val="000000"/>
          <w:sz w:val="28"/>
          <w:szCs w:val="28"/>
        </w:rPr>
        <w:t>___________          В.И.Лаптуров</w:t>
      </w:r>
    </w:p>
    <w:p w:rsidR="00BB2947" w:rsidRPr="00C84D98" w:rsidRDefault="001B7DBF" w:rsidP="001B7DBF">
      <w:pPr>
        <w:widowControl w:val="0"/>
        <w:suppressAutoHyphens/>
        <w:spacing w:after="0"/>
        <w:ind w:firstLine="708"/>
        <w:jc w:val="center"/>
        <w:rPr>
          <w:rFonts w:ascii="Times New Roman" w:hAnsi="Times New Roman" w:cs="Times New Roman"/>
          <w:b/>
          <w:sz w:val="28"/>
          <w:szCs w:val="28"/>
        </w:rPr>
      </w:pPr>
      <w:r>
        <w:rPr>
          <w:color w:val="000000"/>
          <w:sz w:val="28"/>
          <w:szCs w:val="28"/>
        </w:rPr>
        <w:t xml:space="preserve">    </w:t>
      </w:r>
      <w:r w:rsidR="00BB2947" w:rsidRPr="00C84D98">
        <w:rPr>
          <w:rFonts w:ascii="Times New Roman" w:hAnsi="Times New Roman" w:cs="Times New Roman"/>
          <w:b/>
          <w:sz w:val="28"/>
          <w:szCs w:val="28"/>
        </w:rPr>
        <w:t>РАБОЧАЯ  ПРОГРАММА</w:t>
      </w:r>
    </w:p>
    <w:p w:rsidR="00BB2947" w:rsidRPr="00C84D98" w:rsidRDefault="00BB2947" w:rsidP="00BB2947">
      <w:pPr>
        <w:widowControl w:val="0"/>
        <w:suppressAutoHyphens/>
        <w:spacing w:after="0"/>
        <w:ind w:firstLine="708"/>
        <w:jc w:val="center"/>
        <w:rPr>
          <w:rFonts w:ascii="Times New Roman" w:hAnsi="Times New Roman" w:cs="Times New Roman"/>
          <w:b/>
          <w:sz w:val="28"/>
          <w:szCs w:val="28"/>
        </w:rPr>
      </w:pPr>
    </w:p>
    <w:p w:rsidR="00BB2947" w:rsidRPr="00C84D98" w:rsidRDefault="00BB2947" w:rsidP="00BB2947">
      <w:pPr>
        <w:widowControl w:val="0"/>
        <w:suppressAutoHyphens/>
        <w:spacing w:after="0"/>
        <w:ind w:firstLine="708"/>
        <w:rPr>
          <w:rFonts w:ascii="Times New Roman" w:hAnsi="Times New Roman" w:cs="Times New Roman"/>
          <w:b/>
          <w:sz w:val="28"/>
          <w:szCs w:val="28"/>
        </w:rPr>
      </w:pPr>
      <w:r w:rsidRPr="00C84D98">
        <w:rPr>
          <w:rFonts w:ascii="Times New Roman" w:hAnsi="Times New Roman" w:cs="Times New Roman"/>
          <w:b/>
          <w:sz w:val="28"/>
          <w:szCs w:val="28"/>
        </w:rPr>
        <w:t>По    технологии</w:t>
      </w:r>
    </w:p>
    <w:p w:rsidR="00BB2947" w:rsidRPr="00C84D98" w:rsidRDefault="00BB2947" w:rsidP="00BB2947">
      <w:pPr>
        <w:widowControl w:val="0"/>
        <w:suppressAutoHyphens/>
        <w:spacing w:after="0"/>
        <w:ind w:firstLine="708"/>
        <w:rPr>
          <w:rFonts w:ascii="Times New Roman" w:hAnsi="Times New Roman" w:cs="Times New Roman"/>
          <w:b/>
          <w:sz w:val="28"/>
          <w:szCs w:val="28"/>
          <w:u w:val="single"/>
        </w:rPr>
      </w:pPr>
      <w:r w:rsidRPr="00C84D98">
        <w:rPr>
          <w:rFonts w:ascii="Times New Roman" w:hAnsi="Times New Roman" w:cs="Times New Roman"/>
          <w:b/>
          <w:sz w:val="28"/>
          <w:szCs w:val="28"/>
        </w:rPr>
        <w:t xml:space="preserve">Ступень обучения (класс)   </w:t>
      </w:r>
      <w:r w:rsidRPr="00C84D98">
        <w:rPr>
          <w:rFonts w:ascii="Times New Roman" w:hAnsi="Times New Roman" w:cs="Times New Roman"/>
          <w:b/>
          <w:sz w:val="28"/>
          <w:szCs w:val="28"/>
          <w:u w:val="single"/>
        </w:rPr>
        <w:t>1 класс</w:t>
      </w:r>
    </w:p>
    <w:p w:rsidR="00BB2947" w:rsidRPr="00C84D98" w:rsidRDefault="00BB2947" w:rsidP="00BB2947">
      <w:pPr>
        <w:widowControl w:val="0"/>
        <w:suppressAutoHyphens/>
        <w:spacing w:after="0"/>
        <w:ind w:firstLine="708"/>
        <w:rPr>
          <w:rFonts w:ascii="Times New Roman" w:hAnsi="Times New Roman" w:cs="Times New Roman"/>
          <w:b/>
          <w:sz w:val="28"/>
          <w:szCs w:val="28"/>
        </w:rPr>
      </w:pPr>
      <w:r w:rsidRPr="00C84D98">
        <w:rPr>
          <w:rFonts w:ascii="Times New Roman" w:hAnsi="Times New Roman" w:cs="Times New Roman"/>
          <w:b/>
          <w:sz w:val="28"/>
          <w:szCs w:val="28"/>
          <w:u w:val="single"/>
        </w:rPr>
        <w:t>начальное общее  образование</w:t>
      </w:r>
    </w:p>
    <w:p w:rsidR="00BB2947" w:rsidRPr="00C84D98" w:rsidRDefault="00BB2947" w:rsidP="00BB2947">
      <w:pPr>
        <w:widowControl w:val="0"/>
        <w:suppressAutoHyphens/>
        <w:spacing w:after="0"/>
        <w:ind w:firstLine="708"/>
        <w:rPr>
          <w:rFonts w:ascii="Times New Roman" w:hAnsi="Times New Roman" w:cs="Times New Roman"/>
          <w:sz w:val="28"/>
          <w:szCs w:val="28"/>
        </w:rPr>
      </w:pPr>
      <w:r w:rsidRPr="00C84D98">
        <w:rPr>
          <w:rFonts w:ascii="Times New Roman" w:hAnsi="Times New Roman" w:cs="Times New Roman"/>
          <w:sz w:val="28"/>
          <w:szCs w:val="28"/>
        </w:rPr>
        <w:t>(начальное общее, основное общее, среднее (полное) общее образование с указанием классов)</w:t>
      </w:r>
    </w:p>
    <w:p w:rsidR="00BB2947" w:rsidRPr="00C84D98" w:rsidRDefault="00BB2947" w:rsidP="00BB2947">
      <w:pPr>
        <w:widowControl w:val="0"/>
        <w:suppressAutoHyphens/>
        <w:spacing w:after="0"/>
        <w:ind w:firstLine="708"/>
        <w:rPr>
          <w:rFonts w:ascii="Times New Roman" w:hAnsi="Times New Roman" w:cs="Times New Roman"/>
          <w:b/>
          <w:sz w:val="28"/>
          <w:szCs w:val="28"/>
        </w:rPr>
      </w:pPr>
    </w:p>
    <w:p w:rsidR="00BB2947" w:rsidRPr="00C84D98" w:rsidRDefault="00BB2947" w:rsidP="00BB2947">
      <w:pPr>
        <w:widowControl w:val="0"/>
        <w:suppressAutoHyphens/>
        <w:spacing w:after="0"/>
        <w:ind w:firstLine="708"/>
        <w:rPr>
          <w:rFonts w:ascii="Times New Roman" w:hAnsi="Times New Roman" w:cs="Times New Roman"/>
          <w:b/>
          <w:sz w:val="28"/>
          <w:szCs w:val="28"/>
        </w:rPr>
      </w:pPr>
      <w:r w:rsidRPr="00C84D98">
        <w:rPr>
          <w:rFonts w:ascii="Times New Roman" w:hAnsi="Times New Roman" w:cs="Times New Roman"/>
          <w:b/>
          <w:sz w:val="28"/>
          <w:szCs w:val="28"/>
        </w:rPr>
        <w:t>Количество часов  3</w:t>
      </w:r>
      <w:bookmarkStart w:id="0" w:name="_GoBack"/>
      <w:bookmarkEnd w:id="0"/>
      <w:r w:rsidR="004A12EE">
        <w:rPr>
          <w:rFonts w:ascii="Times New Roman" w:hAnsi="Times New Roman" w:cs="Times New Roman"/>
          <w:b/>
          <w:sz w:val="28"/>
          <w:szCs w:val="28"/>
        </w:rPr>
        <w:t>3</w:t>
      </w:r>
      <w:r w:rsidRPr="00C84D98">
        <w:rPr>
          <w:rFonts w:ascii="Times New Roman" w:hAnsi="Times New Roman" w:cs="Times New Roman"/>
          <w:b/>
          <w:sz w:val="28"/>
          <w:szCs w:val="28"/>
        </w:rPr>
        <w:t xml:space="preserve">    (1 ч в неделю)</w:t>
      </w:r>
    </w:p>
    <w:p w:rsidR="00BB2947" w:rsidRPr="00C84D98" w:rsidRDefault="00BB2947" w:rsidP="00BB2947">
      <w:pPr>
        <w:widowControl w:val="0"/>
        <w:suppressAutoHyphens/>
        <w:spacing w:after="0"/>
        <w:ind w:firstLine="708"/>
        <w:rPr>
          <w:rFonts w:ascii="Times New Roman" w:hAnsi="Times New Roman" w:cs="Times New Roman"/>
          <w:b/>
          <w:sz w:val="28"/>
          <w:szCs w:val="28"/>
        </w:rPr>
      </w:pPr>
      <w:r w:rsidRPr="00C84D98">
        <w:rPr>
          <w:rFonts w:ascii="Times New Roman" w:hAnsi="Times New Roman" w:cs="Times New Roman"/>
          <w:b/>
          <w:sz w:val="28"/>
          <w:szCs w:val="28"/>
        </w:rPr>
        <w:t xml:space="preserve">Учитель    </w:t>
      </w:r>
      <w:r w:rsidRPr="00C84D98">
        <w:rPr>
          <w:rFonts w:ascii="Times New Roman" w:hAnsi="Times New Roman" w:cs="Times New Roman"/>
          <w:b/>
          <w:sz w:val="28"/>
          <w:szCs w:val="28"/>
          <w:u w:val="single"/>
        </w:rPr>
        <w:t>Ульфанова Р.Ф</w:t>
      </w:r>
      <w:r w:rsidRPr="00C84D98">
        <w:rPr>
          <w:rFonts w:ascii="Times New Roman" w:hAnsi="Times New Roman" w:cs="Times New Roman"/>
          <w:b/>
          <w:sz w:val="28"/>
          <w:szCs w:val="28"/>
        </w:rPr>
        <w:t>.</w:t>
      </w:r>
    </w:p>
    <w:p w:rsidR="00BB2947" w:rsidRPr="00C84D98" w:rsidRDefault="00BB2947" w:rsidP="00BB2947">
      <w:pPr>
        <w:widowControl w:val="0"/>
        <w:suppressAutoHyphens/>
        <w:spacing w:after="0"/>
        <w:ind w:left="709" w:hanging="1"/>
        <w:rPr>
          <w:rFonts w:ascii="Times New Roman" w:hAnsi="Times New Roman" w:cs="Times New Roman"/>
          <w:b/>
          <w:sz w:val="28"/>
          <w:szCs w:val="28"/>
        </w:rPr>
      </w:pPr>
      <w:r w:rsidRPr="00C84D98">
        <w:rPr>
          <w:rFonts w:ascii="Times New Roman" w:hAnsi="Times New Roman" w:cs="Times New Roman"/>
          <w:sz w:val="28"/>
          <w:szCs w:val="28"/>
        </w:rPr>
        <w:t>Программа разработана</w:t>
      </w:r>
      <w:r w:rsidRPr="00C84D98">
        <w:rPr>
          <w:rFonts w:ascii="Times New Roman" w:hAnsi="Times New Roman" w:cs="Times New Roman"/>
          <w:b/>
          <w:sz w:val="28"/>
          <w:szCs w:val="28"/>
        </w:rPr>
        <w:t xml:space="preserve"> </w:t>
      </w:r>
      <w:r w:rsidRPr="00C84D98">
        <w:rPr>
          <w:rFonts w:ascii="Times New Roman" w:hAnsi="Times New Roman" w:cs="Times New Roman"/>
          <w:sz w:val="28"/>
          <w:szCs w:val="28"/>
        </w:rPr>
        <w:t>на основе авторской программы к курсу</w:t>
      </w:r>
      <w:r w:rsidRPr="00C84D98">
        <w:rPr>
          <w:rFonts w:ascii="Times New Roman" w:hAnsi="Times New Roman" w:cs="Times New Roman"/>
          <w:b/>
          <w:sz w:val="28"/>
          <w:szCs w:val="28"/>
        </w:rPr>
        <w:t xml:space="preserve"> «Технология» для 1-4 классов       общеобразовательных учреждений к УМК «Школа России». </w:t>
      </w:r>
    </w:p>
    <w:p w:rsidR="00BB2947" w:rsidRPr="00C84D98" w:rsidRDefault="00BB2947" w:rsidP="00BB2947">
      <w:pPr>
        <w:widowControl w:val="0"/>
        <w:suppressAutoHyphens/>
        <w:spacing w:after="0"/>
        <w:ind w:firstLine="708"/>
        <w:rPr>
          <w:rFonts w:ascii="Times New Roman" w:hAnsi="Times New Roman" w:cs="Times New Roman"/>
          <w:b/>
          <w:sz w:val="28"/>
          <w:szCs w:val="28"/>
        </w:rPr>
      </w:pPr>
      <w:r w:rsidRPr="00C84D98">
        <w:rPr>
          <w:rFonts w:ascii="Times New Roman" w:hAnsi="Times New Roman" w:cs="Times New Roman"/>
          <w:b/>
          <w:sz w:val="28"/>
          <w:szCs w:val="28"/>
        </w:rPr>
        <w:t>Автор: Е.А.Лутцевой, Т.П.Зуевой.(М.: Просвещение, 2014г.)</w:t>
      </w:r>
    </w:p>
    <w:p w:rsidR="00BB2947" w:rsidRPr="00C84D98" w:rsidRDefault="00BB2947" w:rsidP="00BB2947">
      <w:pPr>
        <w:widowControl w:val="0"/>
        <w:suppressAutoHyphens/>
        <w:spacing w:after="0"/>
        <w:ind w:firstLine="708"/>
        <w:jc w:val="center"/>
        <w:rPr>
          <w:rFonts w:ascii="Times New Roman" w:hAnsi="Times New Roman" w:cs="Times New Roman"/>
          <w:b/>
          <w:sz w:val="28"/>
          <w:szCs w:val="28"/>
        </w:rPr>
      </w:pPr>
    </w:p>
    <w:p w:rsidR="003D52A0" w:rsidRPr="00C84D98" w:rsidRDefault="003D52A0" w:rsidP="00BB2947">
      <w:pPr>
        <w:widowControl w:val="0"/>
        <w:suppressAutoHyphens/>
        <w:spacing w:after="0"/>
        <w:ind w:firstLine="708"/>
        <w:jc w:val="center"/>
        <w:rPr>
          <w:rFonts w:ascii="Times New Roman" w:hAnsi="Times New Roman" w:cs="Times New Roman"/>
          <w:b/>
          <w:sz w:val="28"/>
          <w:szCs w:val="28"/>
        </w:rPr>
      </w:pPr>
    </w:p>
    <w:p w:rsidR="00BB2947" w:rsidRPr="00C84D98" w:rsidRDefault="00BB2947" w:rsidP="00BB2947">
      <w:pPr>
        <w:widowControl w:val="0"/>
        <w:suppressAutoHyphens/>
        <w:spacing w:after="0"/>
        <w:ind w:firstLine="708"/>
        <w:jc w:val="center"/>
        <w:rPr>
          <w:rFonts w:ascii="Times New Roman" w:hAnsi="Times New Roman" w:cs="Times New Roman"/>
          <w:b/>
          <w:sz w:val="28"/>
          <w:szCs w:val="28"/>
        </w:rPr>
      </w:pPr>
      <w:r w:rsidRPr="00C84D98">
        <w:rPr>
          <w:rFonts w:ascii="Times New Roman" w:hAnsi="Times New Roman" w:cs="Times New Roman"/>
          <w:b/>
          <w:sz w:val="28"/>
          <w:szCs w:val="28"/>
        </w:rPr>
        <w:t>2017-2018 уч.г.</w:t>
      </w:r>
    </w:p>
    <w:p w:rsidR="00BB2947" w:rsidRPr="00C84D98" w:rsidRDefault="00B36050" w:rsidP="002C44DD">
      <w:pPr>
        <w:widowControl w:val="0"/>
        <w:suppressAutoHyphens/>
        <w:spacing w:after="0"/>
        <w:ind w:firstLine="708"/>
        <w:jc w:val="both"/>
        <w:rPr>
          <w:rFonts w:ascii="Times New Roman" w:hAnsi="Times New Roman" w:cs="Times New Roman"/>
          <w:b/>
          <w:sz w:val="32"/>
          <w:szCs w:val="32"/>
        </w:rPr>
      </w:pPr>
      <w:r w:rsidRPr="00C84D98">
        <w:rPr>
          <w:rFonts w:ascii="Times New Roman" w:hAnsi="Times New Roman" w:cs="Times New Roman"/>
          <w:b/>
          <w:sz w:val="32"/>
          <w:szCs w:val="32"/>
        </w:rPr>
        <w:lastRenderedPageBreak/>
        <w:t xml:space="preserve">                                                       </w:t>
      </w:r>
    </w:p>
    <w:p w:rsidR="003D52A0" w:rsidRPr="00C84D98" w:rsidRDefault="003D52A0" w:rsidP="003D52A0">
      <w:pPr>
        <w:widowControl w:val="0"/>
        <w:suppressAutoHyphens/>
        <w:spacing w:after="0"/>
        <w:jc w:val="both"/>
        <w:rPr>
          <w:rFonts w:ascii="Times New Roman" w:hAnsi="Times New Roman" w:cs="Times New Roman"/>
          <w:b/>
          <w:sz w:val="32"/>
          <w:szCs w:val="32"/>
        </w:rPr>
      </w:pPr>
    </w:p>
    <w:p w:rsidR="00BB2947" w:rsidRPr="00C84D98" w:rsidRDefault="00BB2947" w:rsidP="00BB2947">
      <w:pPr>
        <w:widowControl w:val="0"/>
        <w:suppressAutoHyphens/>
        <w:spacing w:after="0"/>
        <w:ind w:firstLine="708"/>
        <w:jc w:val="center"/>
        <w:rPr>
          <w:rFonts w:ascii="Times New Roman" w:hAnsi="Times New Roman" w:cs="Times New Roman"/>
          <w:b/>
          <w:sz w:val="32"/>
          <w:szCs w:val="32"/>
        </w:rPr>
      </w:pPr>
      <w:r w:rsidRPr="00C84D98">
        <w:rPr>
          <w:rFonts w:ascii="Times New Roman" w:hAnsi="Times New Roman" w:cs="Times New Roman"/>
          <w:b/>
          <w:sz w:val="32"/>
          <w:szCs w:val="32"/>
        </w:rPr>
        <w:t>ТЕХНОЛОГИЯ</w:t>
      </w:r>
    </w:p>
    <w:p w:rsidR="00BB2947" w:rsidRPr="00C84D98" w:rsidRDefault="00BB2947" w:rsidP="00BB2947">
      <w:pPr>
        <w:widowControl w:val="0"/>
        <w:suppressAutoHyphens/>
        <w:spacing w:after="0"/>
        <w:ind w:firstLine="708"/>
        <w:jc w:val="center"/>
        <w:rPr>
          <w:rFonts w:ascii="Times New Roman" w:hAnsi="Times New Roman" w:cs="Times New Roman"/>
          <w:b/>
          <w:sz w:val="32"/>
          <w:szCs w:val="32"/>
        </w:rPr>
      </w:pPr>
    </w:p>
    <w:p w:rsidR="002C44DD" w:rsidRPr="00C84D98" w:rsidRDefault="003D52A0" w:rsidP="003D52A0">
      <w:pPr>
        <w:pStyle w:val="a6"/>
        <w:widowControl w:val="0"/>
        <w:suppressAutoHyphens/>
        <w:spacing w:after="0"/>
        <w:ind w:left="1428"/>
        <w:rPr>
          <w:rFonts w:ascii="Times New Roman" w:eastAsia="Andale Sans UI" w:hAnsi="Times New Roman"/>
          <w:kern w:val="1"/>
          <w:sz w:val="28"/>
          <w:szCs w:val="28"/>
        </w:rPr>
      </w:pPr>
      <w:r w:rsidRPr="00C84D98">
        <w:rPr>
          <w:rFonts w:ascii="Times New Roman" w:hAnsi="Times New Roman"/>
          <w:b/>
          <w:sz w:val="28"/>
          <w:szCs w:val="28"/>
          <w:u w:val="single"/>
        </w:rPr>
        <w:t>1.Пояснительная записка</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Программа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технологии и на основе авторской программы«Технология» Е.А.Лутцевой, Т.П.Зуевой.(М.: Просвещение, 2014г.)</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ХХ</w:t>
      </w:r>
      <w:r w:rsidRPr="00C84D98">
        <w:rPr>
          <w:rFonts w:ascii="Times New Roman" w:eastAsia="Andale Sans UI" w:hAnsi="Times New Roman" w:cs="Times New Roman"/>
          <w:kern w:val="1"/>
          <w:sz w:val="28"/>
          <w:szCs w:val="28"/>
          <w:lang w:val="en-US"/>
        </w:rPr>
        <w:t>I</w:t>
      </w:r>
      <w:r w:rsidRPr="00C84D98">
        <w:rPr>
          <w:rFonts w:ascii="Times New Roman" w:eastAsia="Andale Sans UI" w:hAnsi="Times New Roman" w:cs="Times New Roman"/>
          <w:kern w:val="1"/>
          <w:sz w:val="28"/>
          <w:szCs w:val="28"/>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2C44DD" w:rsidRPr="00C84D98" w:rsidRDefault="002C44DD" w:rsidP="002C44DD">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w:t>
      </w:r>
      <w:r w:rsidRPr="00C84D98">
        <w:rPr>
          <w:rFonts w:ascii="Times New Roman" w:eastAsia="Andale Sans UI" w:hAnsi="Times New Roman" w:cs="Times New Roman"/>
          <w:kern w:val="1"/>
          <w:sz w:val="28"/>
          <w:szCs w:val="28"/>
        </w:rPr>
        <w:lastRenderedPageBreak/>
        <w:t xml:space="preserve">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rsidR="00B36050" w:rsidRPr="00C84D98" w:rsidRDefault="002C44DD" w:rsidP="003D52A0">
      <w:pPr>
        <w:widowControl w:val="0"/>
        <w:suppressAutoHyphens/>
        <w:spacing w:after="0"/>
        <w:ind w:firstLine="708"/>
        <w:jc w:val="both"/>
        <w:rPr>
          <w:rFonts w:ascii="Times New Roman" w:eastAsia="Andale Sans UI" w:hAnsi="Times New Roman" w:cs="Times New Roman"/>
          <w:kern w:val="1"/>
          <w:sz w:val="28"/>
          <w:szCs w:val="28"/>
        </w:rPr>
      </w:pPr>
      <w:r w:rsidRPr="00C84D98">
        <w:rPr>
          <w:rFonts w:ascii="Times New Roman" w:eastAsia="Andale Sans UI" w:hAnsi="Times New Roman" w:cs="Times New Roman"/>
          <w:kern w:val="1"/>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B36050" w:rsidRPr="00C84D98" w:rsidRDefault="00B36050" w:rsidP="00B36050">
      <w:pPr>
        <w:shd w:val="clear" w:color="auto" w:fill="FFFFFF"/>
        <w:spacing w:line="255" w:lineRule="exact"/>
        <w:ind w:left="75" w:right="75" w:firstLine="795"/>
        <w:jc w:val="both"/>
        <w:rPr>
          <w:rFonts w:ascii="Times New Roman" w:hAnsi="Times New Roman" w:cs="Times New Roman"/>
          <w:b/>
          <w:sz w:val="28"/>
          <w:szCs w:val="28"/>
        </w:rPr>
      </w:pPr>
      <w:r w:rsidRPr="00C84D98">
        <w:rPr>
          <w:rFonts w:ascii="Times New Roman" w:hAnsi="Times New Roman" w:cs="Times New Roman"/>
          <w:b/>
          <w:sz w:val="28"/>
          <w:szCs w:val="28"/>
        </w:rPr>
        <w:t>Цели и задачи предмета  «Технология»</w:t>
      </w:r>
    </w:p>
    <w:p w:rsidR="00B36050" w:rsidRPr="00C84D98" w:rsidRDefault="00B36050" w:rsidP="00B36050">
      <w:pPr>
        <w:spacing w:line="360" w:lineRule="auto"/>
        <w:ind w:right="-58" w:firstLine="720"/>
        <w:jc w:val="both"/>
        <w:rPr>
          <w:rFonts w:ascii="Times New Roman" w:hAnsi="Times New Roman" w:cs="Times New Roman"/>
          <w:sz w:val="28"/>
          <w:szCs w:val="28"/>
        </w:rPr>
      </w:pPr>
      <w:r w:rsidRPr="00C84D98">
        <w:rPr>
          <w:rFonts w:ascii="Times New Roman" w:hAnsi="Times New Roman" w:cs="Times New Roman"/>
          <w:b/>
          <w:i/>
          <w:sz w:val="28"/>
          <w:szCs w:val="28"/>
          <w:u w:val="single"/>
        </w:rPr>
        <w:t>Основная цель</w:t>
      </w:r>
      <w:r w:rsidRPr="00C84D98">
        <w:rPr>
          <w:rFonts w:ascii="Times New Roman" w:hAnsi="Times New Roman" w:cs="Times New Roman"/>
          <w:sz w:val="28"/>
          <w:szCs w:val="28"/>
        </w:rPr>
        <w:t xml:space="preserve">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B36050" w:rsidRPr="00C84D98" w:rsidRDefault="00B36050" w:rsidP="00B36050">
      <w:pPr>
        <w:spacing w:line="360" w:lineRule="auto"/>
        <w:ind w:right="-58" w:firstLine="720"/>
        <w:jc w:val="both"/>
        <w:rPr>
          <w:rFonts w:ascii="Times New Roman" w:hAnsi="Times New Roman" w:cs="Times New Roman"/>
          <w:sz w:val="28"/>
          <w:szCs w:val="28"/>
        </w:rPr>
      </w:pPr>
      <w:r w:rsidRPr="00C84D98">
        <w:rPr>
          <w:rFonts w:ascii="Times New Roman" w:hAnsi="Times New Roman" w:cs="Times New Roman"/>
          <w:sz w:val="28"/>
          <w:szCs w:val="28"/>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B36050" w:rsidRPr="00C84D98" w:rsidRDefault="00B36050" w:rsidP="00B36050">
      <w:pPr>
        <w:pStyle w:val="10"/>
        <w:spacing w:line="360" w:lineRule="auto"/>
        <w:ind w:firstLine="720"/>
        <w:jc w:val="both"/>
        <w:rPr>
          <w:b/>
          <w:i/>
          <w:sz w:val="28"/>
          <w:u w:val="single"/>
        </w:rPr>
      </w:pPr>
      <w:r w:rsidRPr="00C84D98">
        <w:rPr>
          <w:b/>
          <w:i/>
          <w:sz w:val="28"/>
          <w:u w:val="single"/>
        </w:rPr>
        <w:t>Задачи изучения дисциплины:</w:t>
      </w:r>
    </w:p>
    <w:p w:rsidR="00B36050" w:rsidRPr="00C84D98" w:rsidRDefault="00B36050" w:rsidP="00B36050">
      <w:pPr>
        <w:pStyle w:val="1"/>
        <w:numPr>
          <w:ilvl w:val="0"/>
          <w:numId w:val="2"/>
        </w:numPr>
        <w:tabs>
          <w:tab w:val="left" w:pos="0"/>
        </w:tabs>
        <w:spacing w:after="0" w:line="360" w:lineRule="auto"/>
        <w:ind w:left="0" w:firstLine="680"/>
        <w:jc w:val="both"/>
        <w:rPr>
          <w:sz w:val="28"/>
        </w:rPr>
      </w:pPr>
      <w:r w:rsidRPr="00C84D98">
        <w:rPr>
          <w:sz w:val="28"/>
        </w:rPr>
        <w:t xml:space="preserve">формирование представлений о материальной культуре как продукте творческой предметно-преобразующей деятельности человека, </w:t>
      </w:r>
      <w:r w:rsidRPr="00C84D98">
        <w:rPr>
          <w:sz w:val="28"/>
          <w:szCs w:val="28"/>
        </w:rPr>
        <w:t>о наиболее важных правилах дизайна, которые необходимо учитывать при создании предметов материальной культуры;</w:t>
      </w:r>
    </w:p>
    <w:p w:rsidR="00B36050" w:rsidRPr="00C84D98" w:rsidRDefault="00B36050" w:rsidP="00B36050">
      <w:pPr>
        <w:pStyle w:val="1"/>
        <w:numPr>
          <w:ilvl w:val="0"/>
          <w:numId w:val="2"/>
        </w:numPr>
        <w:tabs>
          <w:tab w:val="left" w:pos="0"/>
        </w:tabs>
        <w:spacing w:after="0" w:line="360" w:lineRule="auto"/>
        <w:ind w:left="0" w:firstLine="680"/>
        <w:jc w:val="both"/>
        <w:rPr>
          <w:sz w:val="28"/>
        </w:rPr>
      </w:pPr>
      <w:r w:rsidRPr="00C84D98">
        <w:rPr>
          <w:sz w:val="28"/>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rPr>
        <w:lastRenderedPageBreak/>
        <w:t>р</w:t>
      </w:r>
      <w:r w:rsidRPr="00C84D98">
        <w:rPr>
          <w:sz w:val="28"/>
          <w:szCs w:val="28"/>
        </w:rPr>
        <w:t>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B36050" w:rsidRPr="00C84D98" w:rsidRDefault="00B36050" w:rsidP="00B36050">
      <w:pPr>
        <w:pStyle w:val="1"/>
        <w:numPr>
          <w:ilvl w:val="0"/>
          <w:numId w:val="2"/>
        </w:numPr>
        <w:tabs>
          <w:tab w:val="left" w:pos="0"/>
        </w:tabs>
        <w:spacing w:after="0" w:line="360" w:lineRule="auto"/>
        <w:ind w:left="0" w:firstLine="680"/>
        <w:jc w:val="both"/>
        <w:rPr>
          <w:sz w:val="28"/>
        </w:rPr>
      </w:pPr>
      <w:r w:rsidRPr="00C84D98">
        <w:rPr>
          <w:sz w:val="28"/>
          <w:szCs w:val="28"/>
        </w:rPr>
        <w:t xml:space="preserve"> развитие</w:t>
      </w:r>
      <w:r w:rsidRPr="00C84D98">
        <w:rPr>
          <w:sz w:val="28"/>
        </w:rPr>
        <w:t xml:space="preserve">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 xml:space="preserve"> развитие сенсомоторных процессов, руки, глазомера и пр. через формирование практических умений;</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 xml:space="preserve"> формирование коммуникативной культуры, развитие активности, инициативности;</w:t>
      </w:r>
    </w:p>
    <w:p w:rsidR="00B36050" w:rsidRPr="00C84D98" w:rsidRDefault="00B36050" w:rsidP="00B36050">
      <w:pPr>
        <w:pStyle w:val="1"/>
        <w:numPr>
          <w:ilvl w:val="0"/>
          <w:numId w:val="2"/>
        </w:numPr>
        <w:tabs>
          <w:tab w:val="left" w:pos="0"/>
        </w:tabs>
        <w:spacing w:after="0" w:line="360" w:lineRule="auto"/>
        <w:ind w:left="0" w:firstLine="680"/>
        <w:jc w:val="both"/>
        <w:rPr>
          <w:sz w:val="28"/>
          <w:szCs w:val="28"/>
        </w:rPr>
      </w:pPr>
      <w:r w:rsidRPr="00C84D98">
        <w:rPr>
          <w:sz w:val="28"/>
          <w:szCs w:val="28"/>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B36050" w:rsidRPr="00C84D98" w:rsidRDefault="00B36050" w:rsidP="00B36050">
      <w:pPr>
        <w:pStyle w:val="1"/>
        <w:tabs>
          <w:tab w:val="left" w:pos="0"/>
        </w:tabs>
        <w:spacing w:after="0" w:line="360" w:lineRule="auto"/>
        <w:jc w:val="both"/>
        <w:rPr>
          <w:sz w:val="28"/>
          <w:szCs w:val="28"/>
        </w:rPr>
      </w:pPr>
    </w:p>
    <w:p w:rsidR="001E3BEA" w:rsidRPr="00C84D98" w:rsidRDefault="00BB2947" w:rsidP="00BB2947">
      <w:pPr>
        <w:ind w:firstLine="709"/>
        <w:rPr>
          <w:rFonts w:ascii="Times New Roman" w:hAnsi="Times New Roman" w:cs="Times New Roman"/>
          <w:b/>
          <w:sz w:val="28"/>
          <w:szCs w:val="28"/>
          <w:u w:val="single"/>
        </w:rPr>
      </w:pPr>
      <w:r w:rsidRPr="00C84D98">
        <w:rPr>
          <w:rFonts w:ascii="Times New Roman" w:hAnsi="Times New Roman" w:cs="Times New Roman"/>
          <w:b/>
          <w:sz w:val="28"/>
          <w:szCs w:val="28"/>
          <w:u w:val="single"/>
        </w:rPr>
        <w:t>2. Планируемые результаты освоения</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Личностные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 учащихся будут сформированы: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положительное отношение и интерес к творческой преобразовательной предметно-практической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 xml:space="preserve">осознание своих достижений в области творческой преобразовательной предметно-практической деятельности; </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способность к самооценке;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уважительное отношение к труду, понимание значения и ценности труда;</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понимание культурно-исторической ценности традиций, отражённых в предметном мире;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представления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понимание необходимости гармоничного сосуществования предметного мира с миром природы;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чувство прекрасного, способность к эстетической оценке окружающей среды обитания.</w:t>
      </w:r>
    </w:p>
    <w:p w:rsidR="001E3BEA" w:rsidRPr="00C84D98" w:rsidRDefault="001E3BEA" w:rsidP="00BB2947">
      <w:pPr>
        <w:ind w:firstLine="709"/>
        <w:rPr>
          <w:rFonts w:ascii="Times New Roman" w:hAnsi="Times New Roman" w:cs="Times New Roman"/>
          <w:sz w:val="28"/>
          <w:szCs w:val="28"/>
        </w:rPr>
      </w:pP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Могут быть сформированы: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устойчивое стремление к творческому досугу на основе предметно-практических видов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установка на дальнейшее расширение и углубление знаний и умений по различным видам творческой предметно-практической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привычка к организованности, порядку, аккуратности;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адекватная самооценка, личностная и социальная активность и инициативность в достижении поставленной цели, изобретательность;</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чувство сопричастности с культурой своего народа, уважительное отношение к культурным традициям других народов.</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Предметные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использовать в работе приёмы рациональной и безопасной работы с разными инструментами: чертёжными (линейка, угольник, циркуль), режущими (ножницы, нож), колющими (швейная игла, шило);</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осуществлять целесообразный выбор инструментов;</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 их выделении, формообразовании, сборке и отделке изделия;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работать с простейшей технической документацией: распознавать простейшие чертежи и эскизы, читать их и выполнять разметку с опорой на них;</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изготавливать плоскостные и объёмные изделия по образцам, простейшим чертежам, эскизам, схемам, рисункам, по заданным условиям;</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решать простые задачи конструктивного характера по изменению вида и способов соединения деталей (достраивание, переконструированные) с целью придания новых свойств изделию;</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уметь руководствоваться ими в собственной практической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понимать, что вещи несут в себе историческую и культурную информацию (т. е. могут рассказать о некоторых особенностях своего времени и о людях, которые использовали эти вещи);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понимать наиболее распространённые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Метапредметные</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Регулятивные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организовывать своё рабочее место в зависимости от характера выполняемой работы, сохранять порядок на рабочем месте;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планировать предстоящую практическую работу, соотносить свои действия с поставленной целью;</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руководствоваться правилами при выполнении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устанавливать причинно-следственные связи между выполняемыми действиями и их результатами и прогнозировать действия для получения необходимых результатов;</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осуществлять самоконтроль выполняемых практических действий, корректировку хода практической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определять творческие задачи и выстраивать оптимальную последовательность действий для реализации замысла;</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прогнозировать конечный результат и самостоятельно подбирать средства и способы работы для его получения.</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Познавательные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находить необходимую для выполнения работы информацию в материалах учебника, рабочей тетради;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анализировать устройство изделия: выделять и называть детали и части изделия, их форму, взаимное расположение, определять способы соединения деталей;</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выполнять учебно-познавательные действия в материализованной и умственной форме, находить для их объяснения соответствующую речевую форму;</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 xml:space="preserve">использовать знаково-символические средства для решения задач в умственной или материализованной форме; </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выполнять символические действия моделирования и преобразования модели, работать с моделями.</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осуществлять поиск и отбирать необходимую информацию из дополнительных доступных источников (справочников, детских энциклопедий пр.);</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комбинировать и использовать освоенные технологии в соответствии с конструктивной или декоративно-художественной задачей;</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lastRenderedPageBreak/>
        <w:t>•</w:t>
      </w:r>
      <w:r w:rsidRPr="00C84D98">
        <w:rPr>
          <w:rFonts w:ascii="Times New Roman" w:hAnsi="Times New Roman" w:cs="Times New Roman"/>
          <w:sz w:val="28"/>
          <w:szCs w:val="28"/>
        </w:rPr>
        <w:tab/>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воплощать этот образ в материале;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понимать особенности проектной деятельности, выдвигать несложную проектную идею в соответствии с поставленной целью, мысленно создавать конструктивный замысел, осуществлять выбор средств и способов для его практического воплощения, аргументированно защищать продукт проектной деятельности.</w:t>
      </w:r>
    </w:p>
    <w:p w:rsidR="001E3BEA" w:rsidRPr="00C84D98" w:rsidRDefault="001E3BEA" w:rsidP="00BB2947">
      <w:pPr>
        <w:ind w:firstLine="709"/>
        <w:rPr>
          <w:rFonts w:ascii="Times New Roman" w:hAnsi="Times New Roman" w:cs="Times New Roman"/>
          <w:i/>
          <w:sz w:val="28"/>
          <w:szCs w:val="28"/>
        </w:rPr>
      </w:pPr>
      <w:r w:rsidRPr="00C84D98">
        <w:rPr>
          <w:rFonts w:ascii="Times New Roman" w:hAnsi="Times New Roman" w:cs="Times New Roman"/>
          <w:i/>
          <w:sz w:val="28"/>
          <w:szCs w:val="28"/>
        </w:rPr>
        <w:t>Коммуникативные</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научатся: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организовывать под руководством учителя совместную работу в группе: распределять роли, сотрудничать, осуществлять взаимопомощь;</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формулировать собственные мнения и идеи, аргументировано их излагать;</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выслушивать мнения и идеи товарищей, учитывать их при организации собственной деятельности и совместной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в доброжелательной форме комментировать и оценивать достижения товарищей, высказывать им свои предложения и пожелания;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проявлять заинтересованное отношение к деятельности своих товарищей и результатам их работы.</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Учащиеся получат возможность научиться:</w:t>
      </w:r>
    </w:p>
    <w:p w:rsidR="001E3BEA" w:rsidRPr="00C84D98" w:rsidRDefault="001E3BEA" w:rsidP="00BB2947">
      <w:pPr>
        <w:ind w:firstLine="709"/>
        <w:rPr>
          <w:rFonts w:ascii="Times New Roman" w:hAnsi="Times New Roman" w:cs="Times New Roman"/>
          <w:sz w:val="28"/>
          <w:szCs w:val="28"/>
        </w:rPr>
      </w:pPr>
      <w:r w:rsidRPr="00C84D98">
        <w:rPr>
          <w:rFonts w:ascii="Times New Roman" w:hAnsi="Times New Roman" w:cs="Times New Roman"/>
          <w:sz w:val="28"/>
          <w:szCs w:val="28"/>
        </w:rPr>
        <w:t>•</w:t>
      </w:r>
      <w:r w:rsidRPr="00C84D98">
        <w:rPr>
          <w:rFonts w:ascii="Times New Roman" w:hAnsi="Times New Roman" w:cs="Times New Roman"/>
          <w:sz w:val="28"/>
          <w:szCs w:val="28"/>
        </w:rPr>
        <w:tab/>
        <w:t>самостоятельно организовывать элементарную творческую деятельность в малых группах: разработку замысла, поиск путей его реализации, воплощение, защиту.</w:t>
      </w:r>
    </w:p>
    <w:p w:rsidR="00B36050" w:rsidRPr="00C84D98" w:rsidRDefault="00BB2947" w:rsidP="003D52A0">
      <w:pPr>
        <w:shd w:val="clear" w:color="auto" w:fill="FFFFFF"/>
        <w:spacing w:line="255" w:lineRule="exact"/>
        <w:ind w:right="75"/>
        <w:rPr>
          <w:rFonts w:ascii="Times New Roman" w:hAnsi="Times New Roman" w:cs="Times New Roman"/>
          <w:b/>
          <w:sz w:val="28"/>
          <w:szCs w:val="28"/>
          <w:u w:val="single"/>
        </w:rPr>
      </w:pPr>
      <w:r w:rsidRPr="00C84D98">
        <w:rPr>
          <w:rFonts w:ascii="Times New Roman" w:hAnsi="Times New Roman" w:cs="Times New Roman"/>
          <w:b/>
          <w:sz w:val="28"/>
          <w:szCs w:val="28"/>
          <w:u w:val="single"/>
        </w:rPr>
        <w:lastRenderedPageBreak/>
        <w:t>3</w:t>
      </w:r>
      <w:r w:rsidR="008508B2" w:rsidRPr="00C84D98">
        <w:rPr>
          <w:rFonts w:ascii="Times New Roman" w:hAnsi="Times New Roman" w:cs="Times New Roman"/>
          <w:b/>
          <w:sz w:val="28"/>
          <w:szCs w:val="28"/>
          <w:u w:val="single"/>
        </w:rPr>
        <w:t>.</w:t>
      </w:r>
      <w:r w:rsidR="00B36050" w:rsidRPr="00C84D98">
        <w:rPr>
          <w:rFonts w:ascii="Times New Roman" w:hAnsi="Times New Roman" w:cs="Times New Roman"/>
          <w:b/>
          <w:sz w:val="28"/>
          <w:szCs w:val="28"/>
          <w:u w:val="single"/>
        </w:rPr>
        <w:t>Содержание</w:t>
      </w:r>
      <w:r w:rsidRPr="00C84D98">
        <w:rPr>
          <w:rFonts w:ascii="Times New Roman" w:hAnsi="Times New Roman" w:cs="Times New Roman"/>
          <w:b/>
          <w:sz w:val="28"/>
          <w:szCs w:val="28"/>
          <w:u w:val="single"/>
        </w:rPr>
        <w:t xml:space="preserve"> учебного</w:t>
      </w:r>
      <w:r w:rsidR="00B36050" w:rsidRPr="00C84D98">
        <w:rPr>
          <w:rFonts w:ascii="Times New Roman" w:hAnsi="Times New Roman" w:cs="Times New Roman"/>
          <w:b/>
          <w:sz w:val="28"/>
          <w:szCs w:val="28"/>
          <w:u w:val="single"/>
        </w:rPr>
        <w:t xml:space="preserve"> предмета «Технология» </w:t>
      </w:r>
    </w:p>
    <w:p w:rsidR="00B36050" w:rsidRPr="00C84D98" w:rsidRDefault="00B36050" w:rsidP="00B36050">
      <w:pPr>
        <w:spacing w:line="360" w:lineRule="auto"/>
        <w:jc w:val="both"/>
        <w:rPr>
          <w:rFonts w:ascii="Times New Roman" w:hAnsi="Times New Roman" w:cs="Times New Roman"/>
          <w:b/>
          <w:sz w:val="28"/>
          <w:szCs w:val="28"/>
        </w:rPr>
      </w:pPr>
      <w:r w:rsidRPr="00C84D98">
        <w:rPr>
          <w:rFonts w:ascii="Times New Roman" w:hAnsi="Times New Roman" w:cs="Times New Roman"/>
          <w:b/>
          <w:sz w:val="28"/>
          <w:szCs w:val="28"/>
        </w:rPr>
        <w:t xml:space="preserve"> (33 часа)</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Узнаём, как работают мастера</w:t>
      </w:r>
      <w:r w:rsidRPr="00C84D98">
        <w:rPr>
          <w:rFonts w:ascii="Times New Roman" w:hAnsi="Times New Roman" w:cs="Times New Roman"/>
          <w:sz w:val="28"/>
          <w:szCs w:val="28"/>
        </w:rPr>
        <w:t xml:space="preserve"> (1 час)</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Что изучают на уроках технологии. Материалы и инструменты для уроков технологии. Правила поведения и организации работы на уроках технологи.</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 xml:space="preserve">Учимся работать с разными материалами </w:t>
      </w:r>
      <w:r w:rsidRPr="00C84D98">
        <w:rPr>
          <w:rFonts w:ascii="Times New Roman" w:hAnsi="Times New Roman" w:cs="Times New Roman"/>
          <w:sz w:val="28"/>
          <w:szCs w:val="28"/>
        </w:rPr>
        <w:t>(12 часов)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Лепка из пластилина. Инструменты и приспособления для работы с пластилином, подготовка пластилина к работе, приемы обработки пластилина. Изготовление простых форм из пластилина: лепка по образцу, по памяти и по представлению.</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Работа с бумагой. Простые приемы обработки бумаги: сгибание, складывание, разрезание. Правила техники безопасности при работе с ножницами. Изготовление простых форм из бумаги способом складывания. Работа со схемой, графической инструкцией. Изготовление квадрата из прямоугольной полосы.</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Особенности работы с природными материалами. Аппликация из засушенных листьев.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 xml:space="preserve">Работа с яичной скорлупкой. Создание образа по ассоциации с исходной формой. </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Фольга как поделочный материал. Лепка из фольги.</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Поднимаемся по ступенькам мастерства</w:t>
      </w:r>
      <w:r w:rsidRPr="00C84D98">
        <w:rPr>
          <w:rFonts w:ascii="Times New Roman" w:hAnsi="Times New Roman" w:cs="Times New Roman"/>
          <w:sz w:val="28"/>
          <w:szCs w:val="28"/>
        </w:rPr>
        <w:t xml:space="preserve"> (12 часов)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 xml:space="preserve">Шаблон, его назначение; разметка деталей по шаблону. Приемы рациональной разметки. Разметка форм по линейке и сгибанием (комбинированный способ). Новые приемы работы с пластилином. Создание форм и образов разными </w:t>
      </w:r>
      <w:r w:rsidRPr="00C84D98">
        <w:rPr>
          <w:rFonts w:ascii="Times New Roman" w:hAnsi="Times New Roman" w:cs="Times New Roman"/>
          <w:sz w:val="28"/>
          <w:szCs w:val="28"/>
        </w:rPr>
        <w:lastRenderedPageBreak/>
        <w:t xml:space="preserve">способами: из отдельных частей и из целого куска пластилина. Крепированная бумага как поделочный материал; приемы обработки крепированной бумаги для создания различных форм. </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Новые приемы обработки бумаги; сгибание картона и плотной бумаги, обработка сгибов. Простые приемы работы с нитками и иглой. Изготовление кисточки, рамки из ниток; пришивание пуговиц. Отмеривание ниток для изготовления кисточки и для шитья. Завязывание узелка. Правила безопасной работы с иглой.</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Поролон как поделочный материал; особенности разметки деталей на поролоне, обработка поролона. Использование вторичных материалов для поделок.</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b/>
          <w:sz w:val="28"/>
          <w:szCs w:val="28"/>
        </w:rPr>
        <w:t>Конструируем и решаем  задачи</w:t>
      </w:r>
      <w:r w:rsidRPr="00C84D98">
        <w:rPr>
          <w:rFonts w:ascii="Times New Roman" w:hAnsi="Times New Roman" w:cs="Times New Roman"/>
          <w:sz w:val="28"/>
          <w:szCs w:val="28"/>
        </w:rPr>
        <w:t xml:space="preserve"> (8 часов)</w:t>
      </w:r>
    </w:p>
    <w:p w:rsidR="00B36050" w:rsidRPr="00C84D98" w:rsidRDefault="00B36050" w:rsidP="00B36050">
      <w:pPr>
        <w:ind w:firstLine="284"/>
        <w:jc w:val="both"/>
        <w:rPr>
          <w:rFonts w:ascii="Times New Roman" w:hAnsi="Times New Roman" w:cs="Times New Roman"/>
          <w:sz w:val="28"/>
          <w:szCs w:val="28"/>
        </w:rPr>
      </w:pPr>
      <w:r w:rsidRPr="00C84D98">
        <w:rPr>
          <w:rFonts w:ascii="Times New Roman" w:hAnsi="Times New Roman" w:cs="Times New Roman"/>
          <w:sz w:val="28"/>
          <w:szCs w:val="28"/>
        </w:rPr>
        <w:t>Конструирование на плоскости по образцу, по модели и заданным условиям. Аппликации из геометрических и других фигур. Конструирование объемных форм путем простых пластических трансформаций бумажного листа. Создание художественного образа на основе воображения и творческого использования материалов. Декоративно-художественные аппликации.</w:t>
      </w:r>
    </w:p>
    <w:p w:rsidR="00B36050" w:rsidRPr="00C84D98" w:rsidRDefault="00B36050" w:rsidP="00B36050">
      <w:pPr>
        <w:ind w:firstLine="284"/>
        <w:jc w:val="both"/>
        <w:rPr>
          <w:rFonts w:ascii="Times New Roman" w:hAnsi="Times New Roman" w:cs="Times New Roman"/>
          <w:sz w:val="16"/>
          <w:szCs w:val="16"/>
        </w:rPr>
      </w:pPr>
      <w:r w:rsidRPr="00C84D98">
        <w:rPr>
          <w:rFonts w:ascii="Times New Roman" w:hAnsi="Times New Roman" w:cs="Times New Roman"/>
          <w:sz w:val="28"/>
          <w:szCs w:val="28"/>
        </w:rPr>
        <w:t>Работа с набором «Конструктор». Основные детали и способы сборки конструкций из набора «Конструктор» (любого вида). Анализ устройства образца, отбор необходимых деталей, воссоздание конструкции по образцу.</w:t>
      </w:r>
    </w:p>
    <w:p w:rsidR="00B36050" w:rsidRPr="00C84D98" w:rsidRDefault="00B36050" w:rsidP="00B36050">
      <w:pPr>
        <w:ind w:firstLine="284"/>
        <w:jc w:val="both"/>
        <w:rPr>
          <w:rFonts w:ascii="Times New Roman" w:hAnsi="Times New Roman" w:cs="Times New Roman"/>
          <w:sz w:val="16"/>
          <w:szCs w:val="16"/>
        </w:rPr>
      </w:pPr>
    </w:p>
    <w:p w:rsidR="00B36050" w:rsidRPr="00C84D98" w:rsidRDefault="00B36050" w:rsidP="00B36050">
      <w:pPr>
        <w:ind w:firstLine="284"/>
        <w:jc w:val="both"/>
        <w:rPr>
          <w:rFonts w:ascii="Times New Roman" w:hAnsi="Times New Roman" w:cs="Times New Roman"/>
          <w:b/>
          <w:sz w:val="32"/>
          <w:szCs w:val="32"/>
        </w:rPr>
      </w:pPr>
      <w:r w:rsidRPr="00C84D98">
        <w:rPr>
          <w:rFonts w:ascii="Times New Roman" w:hAnsi="Times New Roman" w:cs="Times New Roman"/>
          <w:b/>
          <w:sz w:val="32"/>
          <w:szCs w:val="32"/>
        </w:rPr>
        <w:t>Основные требования к уровню подготовки учащихся</w:t>
      </w:r>
    </w:p>
    <w:p w:rsidR="00B36050" w:rsidRPr="00C84D98" w:rsidRDefault="00B36050" w:rsidP="00B36050">
      <w:pPr>
        <w:ind w:firstLine="284"/>
        <w:jc w:val="both"/>
        <w:rPr>
          <w:rFonts w:ascii="Times New Roman" w:hAnsi="Times New Roman" w:cs="Times New Roman"/>
          <w:b/>
          <w:sz w:val="28"/>
          <w:szCs w:val="28"/>
        </w:rPr>
      </w:pPr>
      <w:r w:rsidRPr="00C84D98">
        <w:rPr>
          <w:rFonts w:ascii="Times New Roman" w:hAnsi="Times New Roman" w:cs="Times New Roman"/>
          <w:b/>
          <w:sz w:val="28"/>
          <w:szCs w:val="28"/>
        </w:rPr>
        <w:t>1 класс</w:t>
      </w:r>
    </w:p>
    <w:p w:rsidR="00B36050" w:rsidRPr="00C84D98" w:rsidRDefault="00B36050" w:rsidP="00B36050">
      <w:pPr>
        <w:ind w:firstLine="284"/>
        <w:jc w:val="both"/>
        <w:rPr>
          <w:rFonts w:ascii="Times New Roman" w:hAnsi="Times New Roman" w:cs="Times New Roman"/>
          <w:b/>
          <w:sz w:val="28"/>
          <w:szCs w:val="28"/>
        </w:rPr>
      </w:pPr>
      <w:r w:rsidRPr="00C84D98">
        <w:rPr>
          <w:rFonts w:ascii="Times New Roman" w:hAnsi="Times New Roman" w:cs="Times New Roman"/>
          <w:b/>
          <w:i/>
          <w:sz w:val="28"/>
          <w:szCs w:val="28"/>
        </w:rPr>
        <w:t>Учащиеся должны знать:</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 xml:space="preserve"> основные требования культуры и безопасности труда:</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lastRenderedPageBreak/>
        <w:t xml:space="preserve">– о необходимости своевременной подготовки и уборки рабочего места, поддержания порядка на рабочем месте в течение урока; </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правила безопасной работы с ножницами и иглой;</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xml:space="preserve">– приемы разметки деталей на бумаге различными способами (сгибанием, по шаблону, на глаз, от руки); </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правила рациональной разметки (разметка на изнаночной стороне материала; экономия материала при разметке);</w:t>
      </w:r>
    </w:p>
    <w:p w:rsidR="00B36050" w:rsidRPr="00C84D98" w:rsidRDefault="00B36050" w:rsidP="00B36050">
      <w:pPr>
        <w:tabs>
          <w:tab w:val="left" w:pos="0"/>
          <w:tab w:val="left" w:pos="1701"/>
        </w:tabs>
        <w:ind w:firstLine="284"/>
        <w:jc w:val="both"/>
        <w:rPr>
          <w:rFonts w:ascii="Times New Roman" w:hAnsi="Times New Roman" w:cs="Times New Roman"/>
          <w:sz w:val="28"/>
        </w:rPr>
      </w:pPr>
      <w:r w:rsidRPr="00C84D98">
        <w:rPr>
          <w:rFonts w:ascii="Times New Roman" w:hAnsi="Times New Roman" w:cs="Times New Roman"/>
          <w:sz w:val="28"/>
        </w:rPr>
        <w:t>– правила аккуратной работы с клеем;</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названия и назначение основных инструментов и приспособлений для ручного труда (линейка, карандаш, ножницы, шаблон, стека, гладилка, дощечка для лепки);</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наименования отдельных материалов (бумага, картон, фольга, пластилин, природные материалы и пр.) и способы их обработки (сгибание, обрывание, сминание, разрезание, лепка и пр.);</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 xml:space="preserve">наименования основных технологических операций (разметка, заготовка, сборка) и приёмов обработки материалов в художественно-конструкторской деятельности  (разрезание, вырезание, выкраивание, наклеивание, обрывание, сгибание, вытягивание, сплющивание и пр.); </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названия отдельных техник, используемых в художественно-конструкторской деятельности (аппликация, лепка);</w:t>
      </w:r>
    </w:p>
    <w:p w:rsidR="00B36050" w:rsidRPr="00C84D98" w:rsidRDefault="00B36050" w:rsidP="00B36050">
      <w:pPr>
        <w:numPr>
          <w:ilvl w:val="0"/>
          <w:numId w:val="4"/>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назначение простейшей графической инструкции и организацию работы в соответствии с ней.</w:t>
      </w:r>
    </w:p>
    <w:p w:rsidR="00B36050" w:rsidRPr="00C84D98" w:rsidRDefault="00B36050" w:rsidP="00B36050">
      <w:pPr>
        <w:tabs>
          <w:tab w:val="left" w:pos="0"/>
        </w:tabs>
        <w:suppressAutoHyphens/>
        <w:jc w:val="both"/>
        <w:rPr>
          <w:rFonts w:ascii="Times New Roman" w:hAnsi="Times New Roman" w:cs="Times New Roman"/>
          <w:sz w:val="28"/>
        </w:rPr>
      </w:pPr>
    </w:p>
    <w:p w:rsidR="00B36050" w:rsidRPr="00C84D98" w:rsidRDefault="00B36050" w:rsidP="00B36050">
      <w:pPr>
        <w:tabs>
          <w:tab w:val="left" w:pos="1701"/>
        </w:tabs>
        <w:ind w:firstLine="284"/>
        <w:jc w:val="both"/>
        <w:rPr>
          <w:rFonts w:ascii="Times New Roman" w:hAnsi="Times New Roman" w:cs="Times New Roman"/>
          <w:b/>
          <w:i/>
          <w:sz w:val="28"/>
        </w:rPr>
      </w:pPr>
      <w:r w:rsidRPr="00C84D98">
        <w:rPr>
          <w:rFonts w:ascii="Times New Roman" w:hAnsi="Times New Roman" w:cs="Times New Roman"/>
          <w:b/>
          <w:i/>
          <w:sz w:val="28"/>
        </w:rPr>
        <w:t>Учащиеся должны уметь:</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 xml:space="preserve">подготавливать рабочее место и поддерживать на нем порядок в течение урока; </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соблюдать культуру труда и технику безопасности при работе над изделиями;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выполнять разметку сгибанием, по шаблону, на глаз и от руки;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использовать правила и приемы рациональной разметки;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и ровно сгибать плотную бумагу и картон, пользоваться гладилкой;</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lastRenderedPageBreak/>
        <w:t>аккуратно вырезать детали из бумаги по прямолинейному и криволинейному контуру;</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и точно выкраивать детали из бумаги способом обрывания;</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равномерно наносить клей и приклеивать детали из бумаги;</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аккуратно наклеивать засушенные листья и цветы на плотную бумагу;</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изготавливать простые формы и конструкции из пластилина, пользоваться стекой;</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пришивать пуговицы;</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выполнять комбинированные работы из разных материалов;</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воспринимать инструкцию (устную или графическую) и действовать в соответствии с инструкцией;</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внимательно рассматривать и анализировать простые по конструкции образцы и использовать адекватные способы работы по их воссозданию;</w:t>
      </w:r>
    </w:p>
    <w:p w:rsidR="00B36050" w:rsidRPr="00C84D98" w:rsidRDefault="00B36050" w:rsidP="00B36050">
      <w:pPr>
        <w:numPr>
          <w:ilvl w:val="0"/>
          <w:numId w:val="5"/>
        </w:numPr>
        <w:tabs>
          <w:tab w:val="left" w:pos="1701"/>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выполнять работу по изготовлению изделий на основе анализа несложного образца.</w:t>
      </w:r>
    </w:p>
    <w:p w:rsidR="00B36050" w:rsidRPr="00C84D98" w:rsidRDefault="00B36050" w:rsidP="00B36050">
      <w:pPr>
        <w:tabs>
          <w:tab w:val="left" w:pos="1701"/>
        </w:tabs>
        <w:suppressAutoHyphens/>
        <w:jc w:val="both"/>
        <w:rPr>
          <w:rFonts w:ascii="Times New Roman" w:hAnsi="Times New Roman" w:cs="Times New Roman"/>
          <w:sz w:val="28"/>
        </w:rPr>
      </w:pPr>
    </w:p>
    <w:p w:rsidR="00B36050" w:rsidRPr="00C84D98" w:rsidRDefault="00B36050" w:rsidP="00B36050">
      <w:pPr>
        <w:ind w:firstLine="284"/>
        <w:jc w:val="both"/>
        <w:rPr>
          <w:rFonts w:ascii="Times New Roman" w:hAnsi="Times New Roman" w:cs="Times New Roman"/>
          <w:b/>
          <w:i/>
          <w:sz w:val="16"/>
          <w:szCs w:val="16"/>
        </w:rPr>
      </w:pPr>
      <w:r w:rsidRPr="00C84D98">
        <w:rPr>
          <w:rFonts w:ascii="Times New Roman" w:hAnsi="Times New Roman" w:cs="Times New Roman"/>
          <w:b/>
          <w:i/>
          <w:sz w:val="28"/>
          <w:szCs w:val="28"/>
        </w:rPr>
        <w:t>Учащиеся могут знать:</w:t>
      </w:r>
    </w:p>
    <w:p w:rsidR="00B36050" w:rsidRPr="00C84D98" w:rsidRDefault="00B36050" w:rsidP="00B36050">
      <w:pPr>
        <w:numPr>
          <w:ilvl w:val="0"/>
          <w:numId w:val="6"/>
        </w:numPr>
        <w:suppressAutoHyphens/>
        <w:spacing w:after="0" w:line="240" w:lineRule="auto"/>
        <w:ind w:left="0" w:firstLine="284"/>
        <w:jc w:val="both"/>
        <w:rPr>
          <w:rFonts w:ascii="Times New Roman" w:hAnsi="Times New Roman" w:cs="Times New Roman"/>
          <w:sz w:val="28"/>
          <w:szCs w:val="28"/>
        </w:rPr>
      </w:pPr>
      <w:r w:rsidRPr="00C84D98">
        <w:rPr>
          <w:rFonts w:ascii="Times New Roman" w:hAnsi="Times New Roman" w:cs="Times New Roman"/>
          <w:sz w:val="28"/>
          <w:szCs w:val="28"/>
        </w:rPr>
        <w:t>свойства отдельных материалов и зависимость выбора поделочного материала для работы от его свойств;</w:t>
      </w:r>
    </w:p>
    <w:p w:rsidR="00B36050" w:rsidRPr="00C84D98" w:rsidRDefault="00B36050" w:rsidP="00B36050">
      <w:pPr>
        <w:numPr>
          <w:ilvl w:val="0"/>
          <w:numId w:val="6"/>
        </w:numPr>
        <w:suppressAutoHyphens/>
        <w:spacing w:after="0" w:line="240" w:lineRule="auto"/>
        <w:ind w:left="0" w:firstLine="284"/>
        <w:jc w:val="both"/>
        <w:rPr>
          <w:rFonts w:ascii="Times New Roman" w:hAnsi="Times New Roman" w:cs="Times New Roman"/>
          <w:sz w:val="28"/>
          <w:szCs w:val="28"/>
        </w:rPr>
      </w:pPr>
      <w:r w:rsidRPr="00C84D98">
        <w:rPr>
          <w:rFonts w:ascii="Times New Roman" w:hAnsi="Times New Roman" w:cs="Times New Roman"/>
          <w:sz w:val="28"/>
          <w:szCs w:val="28"/>
        </w:rPr>
        <w:t>происхождение отдельных поделочных материалов и способы их приготовления для работы;</w:t>
      </w:r>
    </w:p>
    <w:p w:rsidR="00B36050" w:rsidRPr="00C84D98" w:rsidRDefault="00B36050" w:rsidP="00B36050">
      <w:pPr>
        <w:numPr>
          <w:ilvl w:val="0"/>
          <w:numId w:val="6"/>
        </w:numPr>
        <w:suppressAutoHyphens/>
        <w:spacing w:after="0" w:line="240" w:lineRule="auto"/>
        <w:ind w:left="0" w:firstLine="284"/>
        <w:jc w:val="both"/>
        <w:rPr>
          <w:rFonts w:ascii="Times New Roman" w:hAnsi="Times New Roman" w:cs="Times New Roman"/>
          <w:sz w:val="28"/>
          <w:szCs w:val="28"/>
        </w:rPr>
      </w:pPr>
      <w:r w:rsidRPr="00C84D98">
        <w:rPr>
          <w:rFonts w:ascii="Times New Roman" w:hAnsi="Times New Roman" w:cs="Times New Roman"/>
          <w:sz w:val="28"/>
          <w:szCs w:val="28"/>
        </w:rPr>
        <w:t>разные виды деталей из набора «Конструктор», способы сборки изделий из разнообразных наборов.</w:t>
      </w:r>
    </w:p>
    <w:p w:rsidR="00B36050" w:rsidRPr="00C84D98" w:rsidRDefault="00B36050" w:rsidP="00B36050">
      <w:pPr>
        <w:suppressAutoHyphens/>
        <w:jc w:val="both"/>
        <w:rPr>
          <w:rFonts w:ascii="Times New Roman" w:hAnsi="Times New Roman" w:cs="Times New Roman"/>
          <w:sz w:val="28"/>
          <w:szCs w:val="28"/>
        </w:rPr>
      </w:pPr>
    </w:p>
    <w:p w:rsidR="00B36050" w:rsidRPr="00C84D98" w:rsidRDefault="00B36050" w:rsidP="00B36050">
      <w:pPr>
        <w:ind w:firstLine="284"/>
        <w:jc w:val="both"/>
        <w:rPr>
          <w:rFonts w:ascii="Times New Roman" w:hAnsi="Times New Roman" w:cs="Times New Roman"/>
          <w:b/>
          <w:i/>
          <w:sz w:val="28"/>
          <w:szCs w:val="28"/>
        </w:rPr>
      </w:pPr>
      <w:r w:rsidRPr="00C84D98">
        <w:rPr>
          <w:rFonts w:ascii="Times New Roman" w:hAnsi="Times New Roman" w:cs="Times New Roman"/>
          <w:b/>
          <w:i/>
          <w:sz w:val="28"/>
          <w:szCs w:val="28"/>
        </w:rPr>
        <w:t>Учащиеся могут уметь:</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 xml:space="preserve"> самостоятельно подбирать материалы для поделок, выбирать и использовать наиболее подходящие приемы практической работы, соответствующие заданию;</w:t>
      </w:r>
    </w:p>
    <w:p w:rsidR="00B36050" w:rsidRPr="00C84D98" w:rsidRDefault="00B36050" w:rsidP="00B36050">
      <w:pPr>
        <w:numPr>
          <w:ilvl w:val="0"/>
          <w:numId w:val="3"/>
        </w:numPr>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устанавливать несложные логические взаимосвязи в форме и расположении отдельных деталей конструкции и находить адекватные способы работы по ее созданию;</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на основе образца или модели анализировать несложные закономерности, в соответствии с которыми создана или изменяется конструкция, и находить адекватные способы работы по ее созданию;</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lastRenderedPageBreak/>
        <w:t>мысленно трансформировать несложные формы и комбинировать из них новые конструкции в соответствии с условиями задания;</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создавать в воображении несложный художественный замысел, соответствующий поставленной задаче, и находить адекватные способы его практического воплощения;</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пользоваться схемами, графическими инструкциями, справочной литературой;</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устанавливать сотрудничество и выполнять совместную работу;</w:t>
      </w:r>
    </w:p>
    <w:p w:rsidR="00B36050" w:rsidRPr="00C84D98" w:rsidRDefault="00B36050" w:rsidP="00B36050">
      <w:pPr>
        <w:numPr>
          <w:ilvl w:val="0"/>
          <w:numId w:val="3"/>
        </w:numPr>
        <w:tabs>
          <w:tab w:val="left" w:pos="0"/>
        </w:tabs>
        <w:suppressAutoHyphens/>
        <w:spacing w:after="0" w:line="240" w:lineRule="auto"/>
        <w:ind w:left="0" w:firstLine="284"/>
        <w:jc w:val="both"/>
        <w:rPr>
          <w:rFonts w:ascii="Times New Roman" w:hAnsi="Times New Roman" w:cs="Times New Roman"/>
          <w:sz w:val="28"/>
        </w:rPr>
      </w:pPr>
      <w:r w:rsidRPr="00C84D98">
        <w:rPr>
          <w:rFonts w:ascii="Times New Roman" w:hAnsi="Times New Roman" w:cs="Times New Roman"/>
          <w:sz w:val="28"/>
        </w:rPr>
        <w:t>осуществлять элементарный самостоятельный уход за своими вещами (в школе и в условиях домашнего быта).</w:t>
      </w:r>
    </w:p>
    <w:p w:rsidR="008508B2" w:rsidRPr="00C84D98" w:rsidRDefault="008508B2" w:rsidP="008508B2">
      <w:pPr>
        <w:tabs>
          <w:tab w:val="left" w:pos="0"/>
        </w:tabs>
        <w:suppressAutoHyphens/>
        <w:spacing w:after="0" w:line="240" w:lineRule="auto"/>
        <w:ind w:left="284"/>
        <w:jc w:val="both"/>
        <w:rPr>
          <w:rFonts w:ascii="Times New Roman" w:hAnsi="Times New Roman" w:cs="Times New Roman"/>
          <w:sz w:val="28"/>
        </w:rPr>
      </w:pPr>
    </w:p>
    <w:p w:rsidR="00B36050" w:rsidRPr="00C84D98" w:rsidRDefault="00B36050" w:rsidP="008508B2">
      <w:pPr>
        <w:tabs>
          <w:tab w:val="left" w:pos="0"/>
        </w:tabs>
        <w:suppressAutoHyphens/>
        <w:spacing w:after="0" w:line="240" w:lineRule="auto"/>
        <w:jc w:val="center"/>
        <w:rPr>
          <w:rFonts w:ascii="Times New Roman" w:hAnsi="Times New Roman" w:cs="Times New Roman"/>
          <w:b/>
          <w:sz w:val="28"/>
          <w:szCs w:val="28"/>
          <w:u w:val="single"/>
        </w:rPr>
      </w:pPr>
      <w:r w:rsidRPr="00C84D98">
        <w:rPr>
          <w:rFonts w:ascii="Times New Roman" w:hAnsi="Times New Roman" w:cs="Times New Roman"/>
          <w:b/>
          <w:sz w:val="28"/>
          <w:szCs w:val="28"/>
          <w:u w:val="single"/>
        </w:rPr>
        <w:t>Учебно-тематический план</w:t>
      </w:r>
    </w:p>
    <w:p w:rsidR="00B36050" w:rsidRPr="00C84D98" w:rsidRDefault="00B36050" w:rsidP="008508B2">
      <w:pPr>
        <w:widowControl w:val="0"/>
        <w:adjustRightInd w:val="0"/>
        <w:spacing w:line="259" w:lineRule="atLeast"/>
        <w:ind w:left="360"/>
        <w:jc w:val="center"/>
        <w:textAlignment w:val="top"/>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740"/>
        <w:gridCol w:w="2420"/>
      </w:tblGrid>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Тема</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Кол-во часов</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Узнаём, как работают мастера</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2</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Учимся работать с разными материалами.</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12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3</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Поднимаемся по ступенькам мастерства.</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12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4</w:t>
            </w: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Конструируем и решаем задачи.</w:t>
            </w:r>
          </w:p>
        </w:tc>
        <w:tc>
          <w:tcPr>
            <w:tcW w:w="242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r w:rsidRPr="00C84D98">
              <w:rPr>
                <w:rFonts w:ascii="Times New Roman" w:hAnsi="Times New Roman" w:cs="Times New Roman"/>
                <w:sz w:val="28"/>
                <w:szCs w:val="28"/>
              </w:rPr>
              <w:t>8 ч</w:t>
            </w:r>
          </w:p>
        </w:tc>
      </w:tr>
      <w:tr w:rsidR="00B36050" w:rsidRPr="00C84D98" w:rsidTr="00AC5679">
        <w:tc>
          <w:tcPr>
            <w:tcW w:w="828"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sz w:val="28"/>
                <w:szCs w:val="28"/>
              </w:rPr>
            </w:pPr>
          </w:p>
        </w:tc>
        <w:tc>
          <w:tcPr>
            <w:tcW w:w="7740" w:type="dxa"/>
          </w:tcPr>
          <w:p w:rsidR="00B36050" w:rsidRPr="00C84D98" w:rsidRDefault="00B36050" w:rsidP="00AC5679">
            <w:pPr>
              <w:widowControl w:val="0"/>
              <w:adjustRightInd w:val="0"/>
              <w:spacing w:line="259" w:lineRule="atLeast"/>
              <w:jc w:val="both"/>
              <w:textAlignment w:val="top"/>
              <w:rPr>
                <w:rFonts w:ascii="Times New Roman" w:hAnsi="Times New Roman" w:cs="Times New Roman"/>
                <w:b/>
                <w:sz w:val="28"/>
                <w:szCs w:val="28"/>
              </w:rPr>
            </w:pPr>
            <w:r w:rsidRPr="00C84D98">
              <w:rPr>
                <w:rFonts w:ascii="Times New Roman" w:hAnsi="Times New Roman" w:cs="Times New Roman"/>
                <w:b/>
                <w:sz w:val="28"/>
                <w:szCs w:val="28"/>
              </w:rPr>
              <w:t>Итого</w:t>
            </w:r>
          </w:p>
        </w:tc>
        <w:tc>
          <w:tcPr>
            <w:tcW w:w="2420" w:type="dxa"/>
          </w:tcPr>
          <w:p w:rsidR="00B36050" w:rsidRPr="00C84D98" w:rsidRDefault="00B36050" w:rsidP="005F1E0A">
            <w:pPr>
              <w:widowControl w:val="0"/>
              <w:adjustRightInd w:val="0"/>
              <w:spacing w:line="259" w:lineRule="atLeast"/>
              <w:jc w:val="both"/>
              <w:textAlignment w:val="top"/>
              <w:rPr>
                <w:rFonts w:ascii="Times New Roman" w:hAnsi="Times New Roman" w:cs="Times New Roman"/>
                <w:b/>
                <w:sz w:val="28"/>
                <w:szCs w:val="28"/>
              </w:rPr>
            </w:pPr>
            <w:r w:rsidRPr="00C84D98">
              <w:rPr>
                <w:rFonts w:ascii="Times New Roman" w:hAnsi="Times New Roman" w:cs="Times New Roman"/>
                <w:b/>
                <w:sz w:val="28"/>
                <w:szCs w:val="28"/>
              </w:rPr>
              <w:t>3</w:t>
            </w:r>
            <w:r w:rsidR="005F1E0A">
              <w:rPr>
                <w:rFonts w:ascii="Times New Roman" w:hAnsi="Times New Roman" w:cs="Times New Roman"/>
                <w:b/>
                <w:sz w:val="28"/>
                <w:szCs w:val="28"/>
              </w:rPr>
              <w:t>4</w:t>
            </w:r>
            <w:r w:rsidRPr="00C84D98">
              <w:rPr>
                <w:rFonts w:ascii="Times New Roman" w:hAnsi="Times New Roman" w:cs="Times New Roman"/>
                <w:b/>
                <w:sz w:val="28"/>
                <w:szCs w:val="28"/>
              </w:rPr>
              <w:t xml:space="preserve"> ч</w:t>
            </w:r>
          </w:p>
        </w:tc>
      </w:tr>
    </w:tbl>
    <w:p w:rsidR="002A0B68" w:rsidRPr="00C84D98" w:rsidRDefault="003D79DF">
      <w:pPr>
        <w:rPr>
          <w:rFonts w:ascii="Times New Roman" w:hAnsi="Times New Roman" w:cs="Times New Roman"/>
          <w:b/>
          <w:sz w:val="28"/>
          <w:szCs w:val="28"/>
        </w:rPr>
      </w:pPr>
      <w:r w:rsidRPr="00C84D98">
        <w:rPr>
          <w:rFonts w:ascii="Times New Roman" w:hAnsi="Times New Roman" w:cs="Times New Roman"/>
          <w:b/>
          <w:sz w:val="28"/>
          <w:szCs w:val="28"/>
        </w:rPr>
        <w:t xml:space="preserve">           </w:t>
      </w:r>
    </w:p>
    <w:p w:rsidR="00A67DFB" w:rsidRPr="00C84D98" w:rsidRDefault="00A67DFB">
      <w:pPr>
        <w:rPr>
          <w:rFonts w:ascii="Times New Roman" w:hAnsi="Times New Roman" w:cs="Times New Roman"/>
          <w:b/>
          <w:sz w:val="28"/>
          <w:szCs w:val="28"/>
        </w:rPr>
      </w:pPr>
    </w:p>
    <w:p w:rsidR="00BB2947" w:rsidRPr="00C84D98" w:rsidRDefault="00BB2947" w:rsidP="00BB2947">
      <w:pPr>
        <w:pStyle w:val="a6"/>
        <w:rPr>
          <w:rFonts w:ascii="Times New Roman" w:hAnsi="Times New Roman"/>
          <w:b/>
          <w:sz w:val="28"/>
          <w:szCs w:val="28"/>
          <w:u w:val="single"/>
        </w:rPr>
      </w:pPr>
    </w:p>
    <w:p w:rsidR="00BB2947" w:rsidRPr="00C84D98" w:rsidRDefault="00BB2947" w:rsidP="00BB2947">
      <w:pPr>
        <w:pStyle w:val="a6"/>
        <w:rPr>
          <w:rFonts w:ascii="Times New Roman" w:hAnsi="Times New Roman"/>
          <w:b/>
          <w:sz w:val="28"/>
          <w:szCs w:val="28"/>
          <w:u w:val="single"/>
        </w:rPr>
      </w:pPr>
    </w:p>
    <w:p w:rsidR="003D52A0" w:rsidRPr="00C84D98" w:rsidRDefault="003D52A0" w:rsidP="00BB2947">
      <w:pPr>
        <w:pStyle w:val="a6"/>
        <w:jc w:val="center"/>
        <w:rPr>
          <w:rFonts w:ascii="Times New Roman" w:hAnsi="Times New Roman"/>
          <w:b/>
          <w:sz w:val="28"/>
          <w:szCs w:val="28"/>
          <w:u w:val="single"/>
        </w:rPr>
      </w:pPr>
    </w:p>
    <w:p w:rsidR="003D52A0" w:rsidRPr="00C84D98" w:rsidRDefault="003D52A0" w:rsidP="00BB2947">
      <w:pPr>
        <w:pStyle w:val="a6"/>
        <w:jc w:val="center"/>
        <w:rPr>
          <w:rFonts w:ascii="Times New Roman" w:hAnsi="Times New Roman"/>
          <w:b/>
          <w:sz w:val="28"/>
          <w:szCs w:val="28"/>
          <w:u w:val="single"/>
        </w:rPr>
      </w:pPr>
    </w:p>
    <w:p w:rsidR="003D79DF" w:rsidRPr="00C84D98" w:rsidRDefault="003D79DF" w:rsidP="00BB2947">
      <w:pPr>
        <w:pStyle w:val="a6"/>
        <w:jc w:val="center"/>
        <w:rPr>
          <w:rFonts w:ascii="Times New Roman" w:hAnsi="Times New Roman"/>
          <w:b/>
          <w:sz w:val="28"/>
          <w:szCs w:val="28"/>
          <w:u w:val="single"/>
        </w:rPr>
      </w:pPr>
      <w:r w:rsidRPr="00C84D98">
        <w:rPr>
          <w:rFonts w:ascii="Times New Roman" w:hAnsi="Times New Roman"/>
          <w:b/>
          <w:sz w:val="28"/>
          <w:szCs w:val="28"/>
          <w:u w:val="single"/>
        </w:rPr>
        <w:lastRenderedPageBreak/>
        <w:t xml:space="preserve">Календарно-тематическое планирование по технологии </w:t>
      </w:r>
      <w:r w:rsidR="001D3A29" w:rsidRPr="00C84D98">
        <w:rPr>
          <w:rFonts w:ascii="Times New Roman" w:hAnsi="Times New Roman"/>
          <w:b/>
          <w:sz w:val="28"/>
          <w:szCs w:val="28"/>
          <w:u w:val="single"/>
        </w:rPr>
        <w:t>1класс 201</w:t>
      </w:r>
      <w:r w:rsidR="00BB2947" w:rsidRPr="00C84D98">
        <w:rPr>
          <w:rFonts w:ascii="Times New Roman" w:hAnsi="Times New Roman"/>
          <w:b/>
          <w:sz w:val="28"/>
          <w:szCs w:val="28"/>
          <w:u w:val="single"/>
        </w:rPr>
        <w:t>7</w:t>
      </w:r>
      <w:r w:rsidR="001D3A29" w:rsidRPr="00C84D98">
        <w:rPr>
          <w:rFonts w:ascii="Times New Roman" w:hAnsi="Times New Roman"/>
          <w:b/>
          <w:sz w:val="28"/>
          <w:szCs w:val="28"/>
          <w:u w:val="single"/>
        </w:rPr>
        <w:t>-201</w:t>
      </w:r>
      <w:r w:rsidR="00BB2947" w:rsidRPr="00C84D98">
        <w:rPr>
          <w:rFonts w:ascii="Times New Roman" w:hAnsi="Times New Roman"/>
          <w:b/>
          <w:sz w:val="28"/>
          <w:szCs w:val="28"/>
          <w:u w:val="single"/>
        </w:rPr>
        <w:t>8</w:t>
      </w:r>
      <w:r w:rsidR="002F39DE" w:rsidRPr="00C84D98">
        <w:rPr>
          <w:rFonts w:ascii="Times New Roman" w:hAnsi="Times New Roman"/>
          <w:b/>
          <w:sz w:val="28"/>
          <w:szCs w:val="28"/>
          <w:u w:val="single"/>
        </w:rPr>
        <w:t xml:space="preserve"> уч</w:t>
      </w:r>
      <w:r w:rsidR="00A67DFB" w:rsidRPr="00C84D98">
        <w:rPr>
          <w:rFonts w:ascii="Times New Roman" w:hAnsi="Times New Roman"/>
          <w:b/>
          <w:sz w:val="28"/>
          <w:szCs w:val="28"/>
          <w:u w:val="single"/>
        </w:rPr>
        <w:t>ебный год.</w:t>
      </w:r>
    </w:p>
    <w:p w:rsidR="005F1E0A" w:rsidRPr="00C84D98" w:rsidRDefault="002C44DD" w:rsidP="002C44DD">
      <w:pPr>
        <w:shd w:val="clear" w:color="auto" w:fill="FFFFFF"/>
        <w:spacing w:after="0" w:line="240" w:lineRule="auto"/>
        <w:jc w:val="both"/>
        <w:rPr>
          <w:rFonts w:ascii="Times New Roman" w:hAnsi="Times New Roman" w:cs="Times New Roman"/>
          <w:spacing w:val="-1"/>
          <w:sz w:val="24"/>
        </w:rPr>
      </w:pPr>
      <w:r w:rsidRPr="00C84D98">
        <w:rPr>
          <w:rFonts w:ascii="Times New Roman" w:hAnsi="Times New Roman" w:cs="Times New Roman"/>
          <w:spacing w:val="-2"/>
          <w:sz w:val="24"/>
        </w:rPr>
        <w:t xml:space="preserve"> </w:t>
      </w:r>
    </w:p>
    <w:tbl>
      <w:tblPr>
        <w:tblW w:w="0" w:type="auto"/>
        <w:tblInd w:w="4" w:type="dxa"/>
        <w:tblLayout w:type="fixed"/>
        <w:tblCellMar>
          <w:top w:w="15" w:type="dxa"/>
          <w:left w:w="15" w:type="dxa"/>
          <w:bottom w:w="15" w:type="dxa"/>
          <w:right w:w="15" w:type="dxa"/>
        </w:tblCellMar>
        <w:tblLook w:val="04A0"/>
      </w:tblPr>
      <w:tblGrid>
        <w:gridCol w:w="634"/>
        <w:gridCol w:w="7872"/>
        <w:gridCol w:w="735"/>
        <w:gridCol w:w="1078"/>
        <w:gridCol w:w="35"/>
        <w:gridCol w:w="992"/>
      </w:tblGrid>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rPr>
                <w:rFonts w:ascii="Times New Roman" w:eastAsia="Times New Roman" w:hAnsi="Times New Roman" w:cs="Times New Roman"/>
                <w:color w:val="000000"/>
                <w:sz w:val="27"/>
                <w:szCs w:val="27"/>
                <w:lang w:eastAsia="ru-RU"/>
              </w:rPr>
            </w:pP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Тема урока</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Количество</w:t>
            </w:r>
            <w:r w:rsidRPr="00C84D98">
              <w:rPr>
                <w:rFonts w:ascii="Times New Roman" w:eastAsia="Times New Roman" w:hAnsi="Times New Roman" w:cs="Times New Roman"/>
                <w:color w:val="000000"/>
                <w:sz w:val="24"/>
                <w:szCs w:val="24"/>
                <w:lang w:eastAsia="ru-RU"/>
              </w:rPr>
              <w:t> </w:t>
            </w:r>
            <w:r w:rsidRPr="00C84D98">
              <w:rPr>
                <w:rFonts w:ascii="Times New Roman" w:eastAsia="Times New Roman" w:hAnsi="Times New Roman" w:cs="Times New Roman"/>
                <w:b/>
                <w:bCs/>
                <w:color w:val="000000"/>
                <w:sz w:val="17"/>
                <w:szCs w:val="17"/>
                <w:lang w:eastAsia="ru-RU"/>
              </w:rPr>
              <w:t xml:space="preserve">часов  </w:t>
            </w:r>
          </w:p>
        </w:tc>
        <w:tc>
          <w:tcPr>
            <w:tcW w:w="210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lang w:eastAsia="ru-RU"/>
              </w:rPr>
              <w:t>Дата</w:t>
            </w:r>
          </w:p>
        </w:tc>
      </w:tr>
      <w:tr w:rsidR="005F1E0A" w:rsidRPr="00C84D98" w:rsidTr="008C683D">
        <w:trPr>
          <w:trHeight w:val="380"/>
        </w:trPr>
        <w:tc>
          <w:tcPr>
            <w:tcW w:w="85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Раздел I. Природная мастерская (7 ч)</w:t>
            </w:r>
          </w:p>
        </w:tc>
        <w:tc>
          <w:tcPr>
            <w:tcW w:w="7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rPr>
                <w:rFonts w:ascii="Times New Roman" w:eastAsia="Times New Roman" w:hAnsi="Times New Roman" w:cs="Times New Roman"/>
                <w:color w:val="000000"/>
                <w:lang w:eastAsia="ru-RU"/>
              </w:rPr>
            </w:pPr>
          </w:p>
        </w:tc>
        <w:tc>
          <w:tcPr>
            <w:tcW w:w="1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lang w:eastAsia="ru-RU"/>
              </w:rPr>
              <w:t>план</w:t>
            </w:r>
          </w:p>
        </w:tc>
        <w:tc>
          <w:tcPr>
            <w:tcW w:w="102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lang w:eastAsia="ru-RU"/>
              </w:rPr>
              <w:t>факт</w:t>
            </w: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Рукотворный и природный мир города. Рукотворный и природный мир села</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05.09.</w:t>
            </w:r>
          </w:p>
        </w:tc>
        <w:tc>
          <w:tcPr>
            <w:tcW w:w="102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На земле, на воде и в воздухе. Природа и творчество. Природные материалы</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3</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Листья и фантазии. Семена и фантазии</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4</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Веточки и фантазии. Фантазии из шишек, желудей, каштанов</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5</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Композиция из листьев. Что такое композиция?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6</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Орнамент из листьев. Что такое орнамент?</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7</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Природные материалы. Как их соединить? </w:t>
            </w:r>
            <w:r w:rsidRPr="00C84D98">
              <w:rPr>
                <w:rFonts w:ascii="Times New Roman" w:eastAsia="Times New Roman" w:hAnsi="Times New Roman" w:cs="Times New Roman"/>
                <w:i/>
                <w:iCs/>
                <w:color w:val="000000"/>
                <w:sz w:val="20"/>
                <w:szCs w:val="20"/>
                <w:lang w:eastAsia="ru-RU"/>
              </w:rPr>
              <w:t>Проверим себя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1134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Раздел II. Пластилиновая мастерская (4 ч)</w:t>
            </w: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8</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Материалы для лепки. Что может пластилин?</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9</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В мастерской кондитера. Как работает мастер?</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10</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В море. Какие цвета и формы у морских обитателей?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11</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i/>
                <w:iCs/>
                <w:color w:val="000000"/>
                <w:sz w:val="20"/>
                <w:szCs w:val="20"/>
                <w:lang w:eastAsia="ru-RU"/>
              </w:rPr>
              <w:t>Проект «Аквариум». Проверим себя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1134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Раздел III. Бумажная мастерская (16 ч)</w:t>
            </w: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12</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Мастерская Деда Мороза и Снегурочки</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13</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i/>
                <w:iCs/>
                <w:color w:val="000000"/>
                <w:sz w:val="20"/>
                <w:szCs w:val="20"/>
                <w:lang w:eastAsia="ru-RU"/>
              </w:rPr>
              <w:t>Проект «Скоро Новый год!»</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14</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Бумага. Какие у нее есть секреты? Бумага и картон. Какие секреты у картона?</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15</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Оригами. Как сгибать и складывать бумагу?</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lastRenderedPageBreak/>
              <w:t>16</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Обитатели пруда. Какие секреты у оригами?</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17</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Животные зоопарка. Одна основа, а сколько фигурок?</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09.01.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18</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Наша родная армия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19</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Ножницы. Что ты о них знаешь?</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23.01.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20</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Весенний праздник 8 Марта. Как сделать подарок-портрет?</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Default="005F1E0A" w:rsidP="008C683D">
            <w:pPr>
              <w:spacing w:after="0" w:line="240" w:lineRule="auto"/>
              <w:jc w:val="center"/>
              <w:rPr>
                <w:rFonts w:ascii="Times New Roman" w:eastAsia="Times New Roman" w:hAnsi="Times New Roman" w:cs="Times New Roman"/>
                <w:color w:val="000000"/>
                <w:sz w:val="20"/>
                <w:szCs w:val="20"/>
                <w:lang w:eastAsia="ru-RU"/>
              </w:rPr>
            </w:pPr>
            <w:r w:rsidRPr="00C84D98">
              <w:rPr>
                <w:rFonts w:ascii="Times New Roman" w:eastAsia="Times New Roman" w:hAnsi="Times New Roman" w:cs="Times New Roman"/>
                <w:color w:val="000000"/>
                <w:sz w:val="20"/>
                <w:szCs w:val="20"/>
                <w:lang w:eastAsia="ru-RU"/>
              </w:rPr>
              <w:t>21,</w:t>
            </w:r>
          </w:p>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22</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Шаблон. Для чего он нужен?</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06.02.</w:t>
            </w:r>
            <w:r>
              <w:t xml:space="preserve"> </w:t>
            </w:r>
            <w:r w:rsidRPr="005F1E0A">
              <w:rPr>
                <w:rFonts w:ascii="Times New Roman" w:eastAsia="Times New Roman" w:hAnsi="Times New Roman" w:cs="Times New Roman"/>
                <w:color w:val="000000"/>
                <w:lang w:eastAsia="ru-RU"/>
              </w:rPr>
              <w:t>20.02.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23</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Бабочки. Как изготовить их из листа бумаги?</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24</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Орнамент в полосе. Для чего нужен орнамент?</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25</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Весна. Какие краски у весны?</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26</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Настроение весны. Что такое колорит?</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27</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Праздники весны и традиции. Какие они? </w:t>
            </w:r>
            <w:r w:rsidRPr="00C84D98">
              <w:rPr>
                <w:rFonts w:ascii="Times New Roman" w:eastAsia="Times New Roman" w:hAnsi="Times New Roman" w:cs="Times New Roman"/>
                <w:i/>
                <w:iCs/>
                <w:color w:val="000000"/>
                <w:sz w:val="20"/>
                <w:szCs w:val="20"/>
                <w:lang w:eastAsia="ru-RU"/>
              </w:rPr>
              <w:t>Проверим себя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03.04.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1134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Раздел IV. Текстильная мастерская (5 ч)</w:t>
            </w: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28</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Мир тканей. Для чего нужны ткани?</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29</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Игла-труженица. Что умеет игла?</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30</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Вышивка. Для чего она нужна?</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1</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Default="005F1E0A" w:rsidP="008C683D">
            <w:pPr>
              <w:spacing w:after="0" w:line="240" w:lineRule="auto"/>
              <w:jc w:val="center"/>
              <w:rPr>
                <w:rFonts w:ascii="Times New Roman" w:eastAsia="Times New Roman" w:hAnsi="Times New Roman" w:cs="Times New Roman"/>
                <w:color w:val="000000"/>
                <w:sz w:val="20"/>
                <w:szCs w:val="20"/>
                <w:lang w:eastAsia="ru-RU"/>
              </w:rPr>
            </w:pPr>
            <w:r w:rsidRPr="00C84D98">
              <w:rPr>
                <w:rFonts w:ascii="Times New Roman" w:eastAsia="Times New Roman" w:hAnsi="Times New Roman" w:cs="Times New Roman"/>
                <w:color w:val="000000"/>
                <w:sz w:val="20"/>
                <w:szCs w:val="20"/>
                <w:lang w:eastAsia="ru-RU"/>
              </w:rPr>
              <w:t>31,</w:t>
            </w:r>
          </w:p>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32</w:t>
            </w:r>
          </w:p>
        </w:tc>
        <w:tc>
          <w:tcPr>
            <w:tcW w:w="7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Прямая строчка и перевивы. Для чего они нужны? </w:t>
            </w:r>
            <w:r w:rsidRPr="00C84D98">
              <w:rPr>
                <w:rFonts w:ascii="Times New Roman" w:eastAsia="Times New Roman" w:hAnsi="Times New Roman" w:cs="Times New Roman"/>
                <w:i/>
                <w:iCs/>
                <w:color w:val="000000"/>
                <w:sz w:val="20"/>
                <w:szCs w:val="20"/>
                <w:lang w:eastAsia="ru-RU"/>
              </w:rPr>
              <w:t>Проверим себя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2</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F1E0A"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08.05</w:t>
            </w:r>
          </w:p>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r w:rsidR="005F1E0A" w:rsidRPr="00C84D98" w:rsidTr="008C683D">
        <w:trPr>
          <w:trHeight w:val="380"/>
        </w:trPr>
        <w:tc>
          <w:tcPr>
            <w:tcW w:w="1134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Итоговый контроль (I ч)</w:t>
            </w:r>
          </w:p>
        </w:tc>
      </w:tr>
      <w:tr w:rsidR="005F1E0A" w:rsidRPr="00C84D98" w:rsidTr="008C683D">
        <w:trPr>
          <w:trHeight w:val="188"/>
        </w:trPr>
        <w:tc>
          <w:tcPr>
            <w:tcW w:w="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33</w:t>
            </w:r>
          </w:p>
        </w:tc>
        <w:tc>
          <w:tcPr>
            <w:tcW w:w="7872"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hideMark/>
          </w:tcPr>
          <w:p w:rsidR="00C84D98" w:rsidRPr="00C84D98" w:rsidRDefault="005F1E0A" w:rsidP="008C683D">
            <w:pPr>
              <w:spacing w:after="0" w:line="240" w:lineRule="auto"/>
              <w:rPr>
                <w:rFonts w:ascii="Times New Roman" w:eastAsia="Times New Roman" w:hAnsi="Times New Roman" w:cs="Times New Roman"/>
                <w:color w:val="000000"/>
                <w:lang w:eastAsia="ru-RU"/>
              </w:rPr>
            </w:pPr>
            <w:r w:rsidRPr="00C84D98">
              <w:rPr>
                <w:rFonts w:ascii="Times New Roman" w:eastAsia="Times New Roman" w:hAnsi="Times New Roman" w:cs="Times New Roman"/>
                <w:color w:val="000000"/>
                <w:sz w:val="20"/>
                <w:szCs w:val="20"/>
                <w:lang w:eastAsia="ru-RU"/>
              </w:rPr>
              <w:t>Что узнали, чему научились</w:t>
            </w:r>
          </w:p>
        </w:tc>
        <w:tc>
          <w:tcPr>
            <w:tcW w:w="73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hideMark/>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sidRPr="00C84D98">
              <w:rPr>
                <w:rFonts w:ascii="Times New Roman" w:eastAsia="Times New Roman" w:hAnsi="Times New Roman" w:cs="Times New Roman"/>
                <w:b/>
                <w:bCs/>
                <w:color w:val="000000"/>
                <w:sz w:val="17"/>
                <w:szCs w:val="17"/>
                <w:lang w:eastAsia="ru-RU"/>
              </w:rPr>
              <w:t>1</w:t>
            </w:r>
          </w:p>
        </w:tc>
        <w:tc>
          <w:tcPr>
            <w:tcW w:w="1113"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5F1E0A" w:rsidRPr="00C84D98" w:rsidRDefault="005F1E0A" w:rsidP="008C683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22.05.</w:t>
            </w:r>
          </w:p>
        </w:tc>
        <w:tc>
          <w:tcPr>
            <w:tcW w:w="992" w:type="dxa"/>
            <w:tcBorders>
              <w:top w:val="single" w:sz="8" w:space="0" w:color="000000"/>
              <w:left w:val="single" w:sz="8" w:space="0" w:color="000000"/>
              <w:bottom w:val="single" w:sz="4" w:space="0" w:color="auto"/>
              <w:right w:val="single" w:sz="8" w:space="0" w:color="000000"/>
            </w:tcBorders>
            <w:shd w:val="clear" w:color="auto" w:fill="FFFFFF"/>
            <w:vAlign w:val="center"/>
          </w:tcPr>
          <w:p w:rsidR="00C84D98" w:rsidRPr="00C84D98" w:rsidRDefault="00C84D98" w:rsidP="008C683D">
            <w:pPr>
              <w:spacing w:after="0" w:line="240" w:lineRule="auto"/>
              <w:jc w:val="center"/>
              <w:rPr>
                <w:rFonts w:ascii="Times New Roman" w:eastAsia="Times New Roman" w:hAnsi="Times New Roman" w:cs="Times New Roman"/>
                <w:color w:val="000000"/>
                <w:lang w:eastAsia="ru-RU"/>
              </w:rPr>
            </w:pPr>
          </w:p>
        </w:tc>
      </w:tr>
    </w:tbl>
    <w:p w:rsidR="002C44DD" w:rsidRPr="00C84D98" w:rsidRDefault="002C44DD" w:rsidP="002C44DD">
      <w:pPr>
        <w:shd w:val="clear" w:color="auto" w:fill="FFFFFF"/>
        <w:spacing w:after="0" w:line="240" w:lineRule="auto"/>
        <w:jc w:val="both"/>
        <w:rPr>
          <w:rFonts w:ascii="Times New Roman" w:hAnsi="Times New Roman" w:cs="Times New Roman"/>
          <w:spacing w:val="-1"/>
          <w:sz w:val="24"/>
        </w:rPr>
      </w:pPr>
    </w:p>
    <w:p w:rsidR="002C44DD" w:rsidRPr="00C84D98" w:rsidRDefault="002C44DD" w:rsidP="002C44DD">
      <w:pPr>
        <w:rPr>
          <w:rFonts w:ascii="Times New Roman" w:hAnsi="Times New Roman" w:cs="Times New Roman"/>
        </w:rPr>
      </w:pPr>
    </w:p>
    <w:p w:rsidR="003D52A0" w:rsidRPr="00C84D98" w:rsidRDefault="003D52A0" w:rsidP="00B36050">
      <w:pPr>
        <w:shd w:val="clear" w:color="auto" w:fill="FFFFFF"/>
        <w:spacing w:line="255" w:lineRule="exact"/>
        <w:ind w:right="75"/>
        <w:jc w:val="both"/>
        <w:rPr>
          <w:rFonts w:ascii="Times New Roman" w:hAnsi="Times New Roman" w:cs="Times New Roman"/>
          <w:sz w:val="32"/>
          <w:szCs w:val="28"/>
        </w:rPr>
      </w:pPr>
    </w:p>
    <w:p w:rsidR="00B36050" w:rsidRPr="00C84D98" w:rsidRDefault="00B36050" w:rsidP="00B36050">
      <w:pPr>
        <w:shd w:val="clear" w:color="auto" w:fill="FFFFFF"/>
        <w:spacing w:line="255" w:lineRule="exact"/>
        <w:ind w:right="75"/>
        <w:jc w:val="both"/>
        <w:rPr>
          <w:rFonts w:ascii="Times New Roman" w:hAnsi="Times New Roman" w:cs="Times New Roman"/>
          <w:sz w:val="36"/>
          <w:szCs w:val="32"/>
        </w:rPr>
      </w:pPr>
    </w:p>
    <w:tbl>
      <w:tblPr>
        <w:tblStyle w:val="a3"/>
        <w:tblW w:w="0" w:type="auto"/>
        <w:tblLook w:val="04A0"/>
      </w:tblPr>
      <w:tblGrid>
        <w:gridCol w:w="4927"/>
        <w:gridCol w:w="4927"/>
      </w:tblGrid>
      <w:tr w:rsidR="001171D7" w:rsidRPr="00C84D98" w:rsidTr="001171D7">
        <w:trPr>
          <w:trHeight w:val="1833"/>
        </w:trPr>
        <w:tc>
          <w:tcPr>
            <w:tcW w:w="4927" w:type="dxa"/>
            <w:tcBorders>
              <w:top w:val="single" w:sz="4" w:space="0" w:color="000000"/>
              <w:left w:val="single" w:sz="4" w:space="0" w:color="000000"/>
              <w:bottom w:val="single" w:sz="4" w:space="0" w:color="000000"/>
              <w:right w:val="single" w:sz="4" w:space="0" w:color="000000"/>
            </w:tcBorders>
            <w:hideMark/>
          </w:tcPr>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sz w:val="24"/>
                <w:szCs w:val="24"/>
              </w:rPr>
              <w:lastRenderedPageBreak/>
              <w:t>Согласовано</w:t>
            </w:r>
          </w:p>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sz w:val="24"/>
                <w:szCs w:val="24"/>
              </w:rPr>
              <w:t>На заседании педагогического совета</w:t>
            </w:r>
          </w:p>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sz w:val="24"/>
                <w:szCs w:val="24"/>
              </w:rPr>
              <w:t>МБОУ Туроверовская ООШ</w:t>
            </w:r>
          </w:p>
          <w:p w:rsidR="001171D7" w:rsidRPr="00C84D98" w:rsidRDefault="001171D7" w:rsidP="001171D7">
            <w:pPr>
              <w:spacing w:after="200" w:line="276" w:lineRule="auto"/>
              <w:rPr>
                <w:rFonts w:ascii="Times New Roman" w:hAnsi="Times New Roman" w:cs="Times New Roman"/>
                <w:bCs/>
                <w:sz w:val="24"/>
                <w:szCs w:val="24"/>
              </w:rPr>
            </w:pPr>
            <w:r w:rsidRPr="00C84D98">
              <w:rPr>
                <w:rFonts w:ascii="Times New Roman" w:hAnsi="Times New Roman" w:cs="Times New Roman"/>
                <w:bCs/>
                <w:sz w:val="24"/>
                <w:szCs w:val="24"/>
              </w:rPr>
              <w:t>Протокол № 1  от 30.08.2017г.</w:t>
            </w:r>
          </w:p>
          <w:p w:rsidR="001171D7" w:rsidRPr="00C84D98" w:rsidRDefault="001171D7" w:rsidP="001171D7">
            <w:pPr>
              <w:spacing w:after="200" w:line="276" w:lineRule="auto"/>
              <w:rPr>
                <w:rFonts w:ascii="Times New Roman" w:hAnsi="Times New Roman" w:cs="Times New Roman"/>
                <w:bCs/>
                <w:sz w:val="24"/>
                <w:szCs w:val="24"/>
              </w:rPr>
            </w:pPr>
            <w:r w:rsidRPr="00C84D98">
              <w:rPr>
                <w:rFonts w:ascii="Times New Roman" w:hAnsi="Times New Roman" w:cs="Times New Roman"/>
                <w:bCs/>
                <w:sz w:val="24"/>
                <w:szCs w:val="24"/>
              </w:rPr>
              <w:t>Председатель педсовета</w:t>
            </w:r>
          </w:p>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bCs/>
                <w:sz w:val="24"/>
                <w:szCs w:val="24"/>
              </w:rPr>
              <w:t>_________ В.И.Лаптуров</w:t>
            </w:r>
          </w:p>
        </w:tc>
        <w:tc>
          <w:tcPr>
            <w:tcW w:w="4927" w:type="dxa"/>
            <w:tcBorders>
              <w:top w:val="single" w:sz="4" w:space="0" w:color="000000"/>
              <w:left w:val="single" w:sz="4" w:space="0" w:color="000000"/>
              <w:bottom w:val="single" w:sz="4" w:space="0" w:color="000000"/>
              <w:right w:val="single" w:sz="4" w:space="0" w:color="000000"/>
            </w:tcBorders>
          </w:tcPr>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sz w:val="24"/>
                <w:szCs w:val="24"/>
              </w:rPr>
              <w:t>Согласовано</w:t>
            </w:r>
          </w:p>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sz w:val="24"/>
                <w:szCs w:val="24"/>
              </w:rPr>
              <w:t>Заместитель директора по УВР</w:t>
            </w:r>
          </w:p>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sz w:val="24"/>
                <w:szCs w:val="24"/>
              </w:rPr>
              <w:t>___________  Рябцева И.И</w:t>
            </w:r>
          </w:p>
          <w:p w:rsidR="001171D7" w:rsidRPr="00C84D98" w:rsidRDefault="001171D7" w:rsidP="001171D7">
            <w:pPr>
              <w:spacing w:after="200" w:line="276" w:lineRule="auto"/>
              <w:rPr>
                <w:rFonts w:ascii="Times New Roman" w:hAnsi="Times New Roman" w:cs="Times New Roman"/>
                <w:sz w:val="24"/>
                <w:szCs w:val="24"/>
              </w:rPr>
            </w:pPr>
            <w:r w:rsidRPr="00C84D98">
              <w:rPr>
                <w:rFonts w:ascii="Times New Roman" w:hAnsi="Times New Roman" w:cs="Times New Roman"/>
                <w:sz w:val="24"/>
                <w:szCs w:val="24"/>
              </w:rPr>
              <w:t xml:space="preserve"> ___________ 2017 г.</w:t>
            </w:r>
          </w:p>
          <w:p w:rsidR="001171D7" w:rsidRPr="00C84D98" w:rsidRDefault="001171D7" w:rsidP="001171D7">
            <w:pPr>
              <w:spacing w:after="200" w:line="276" w:lineRule="auto"/>
              <w:rPr>
                <w:rFonts w:ascii="Times New Roman" w:hAnsi="Times New Roman" w:cs="Times New Roman"/>
                <w:sz w:val="24"/>
                <w:szCs w:val="24"/>
              </w:rPr>
            </w:pPr>
          </w:p>
          <w:p w:rsidR="001171D7" w:rsidRPr="00C84D98" w:rsidRDefault="001171D7" w:rsidP="001171D7">
            <w:pPr>
              <w:spacing w:after="200" w:line="276" w:lineRule="auto"/>
              <w:rPr>
                <w:rFonts w:ascii="Times New Roman" w:hAnsi="Times New Roman" w:cs="Times New Roman"/>
                <w:sz w:val="24"/>
                <w:szCs w:val="24"/>
              </w:rPr>
            </w:pPr>
          </w:p>
        </w:tc>
      </w:tr>
    </w:tbl>
    <w:p w:rsidR="00B36050" w:rsidRPr="00C84D98" w:rsidRDefault="00B36050" w:rsidP="00B36050">
      <w:pPr>
        <w:rPr>
          <w:rFonts w:ascii="Times New Roman" w:hAnsi="Times New Roman" w:cs="Times New Roman"/>
          <w:sz w:val="28"/>
        </w:rPr>
        <w:sectPr w:rsidR="00B36050" w:rsidRPr="00C84D98" w:rsidSect="00B36050">
          <w:pgSz w:w="16838" w:h="11906" w:orient="landscape" w:code="9"/>
          <w:pgMar w:top="851" w:right="1134" w:bottom="1701" w:left="1134" w:header="709" w:footer="709" w:gutter="0"/>
          <w:cols w:space="708"/>
          <w:docGrid w:linePitch="360"/>
        </w:sectPr>
      </w:pPr>
    </w:p>
    <w:p w:rsidR="00C84D98" w:rsidRPr="00C84D98" w:rsidRDefault="00C84D98" w:rsidP="00C84D98">
      <w:pPr>
        <w:spacing w:after="0" w:line="240" w:lineRule="auto"/>
        <w:rPr>
          <w:rFonts w:ascii="Times New Roman" w:eastAsia="Times New Roman" w:hAnsi="Times New Roman" w:cs="Times New Roman"/>
          <w:color w:val="000000"/>
          <w:lang w:eastAsia="ru-RU"/>
        </w:rPr>
      </w:pPr>
    </w:p>
    <w:p w:rsidR="00B36050" w:rsidRPr="00C84D98" w:rsidRDefault="00B36050">
      <w:pPr>
        <w:rPr>
          <w:rFonts w:ascii="Times New Roman" w:hAnsi="Times New Roman" w:cs="Times New Roman"/>
          <w:sz w:val="28"/>
          <w:szCs w:val="28"/>
        </w:rPr>
      </w:pPr>
    </w:p>
    <w:sectPr w:rsidR="00B36050" w:rsidRPr="00C84D98" w:rsidSect="008508B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i w:val="0"/>
        <w:sz w:val="28"/>
      </w:rPr>
    </w:lvl>
  </w:abstractNum>
  <w:abstractNum w:abstractNumId="2">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3">
    <w:nsid w:val="00000009"/>
    <w:multiLevelType w:val="singleLevel"/>
    <w:tmpl w:val="00000009"/>
    <w:name w:val="WW8Num9"/>
    <w:lvl w:ilvl="0">
      <w:start w:val="1"/>
      <w:numFmt w:val="bullet"/>
      <w:lvlText w:val=""/>
      <w:lvlJc w:val="left"/>
      <w:pPr>
        <w:tabs>
          <w:tab w:val="num" w:pos="578"/>
        </w:tabs>
        <w:ind w:left="578"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5855C34"/>
    <w:multiLevelType w:val="hybridMultilevel"/>
    <w:tmpl w:val="01A6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2A6D0C"/>
    <w:multiLevelType w:val="hybridMultilevel"/>
    <w:tmpl w:val="BF24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931C2"/>
    <w:multiLevelType w:val="hybridMultilevel"/>
    <w:tmpl w:val="6C50B01C"/>
    <w:lvl w:ilvl="0" w:tplc="A4EEE2FA">
      <w:start w:val="1"/>
      <w:numFmt w:val="decimal"/>
      <w:lvlText w:val="%1."/>
      <w:lvlJc w:val="left"/>
      <w:pPr>
        <w:tabs>
          <w:tab w:val="num" w:pos="720"/>
        </w:tabs>
        <w:ind w:left="720" w:hanging="360"/>
      </w:pPr>
      <w:rPr>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055A1E"/>
    <w:multiLevelType w:val="hybridMultilevel"/>
    <w:tmpl w:val="D8AC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F3FB3"/>
    <w:multiLevelType w:val="hybridMultilevel"/>
    <w:tmpl w:val="BB28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4E71A7"/>
    <w:multiLevelType w:val="hybridMultilevel"/>
    <w:tmpl w:val="DFEA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9464D"/>
    <w:multiLevelType w:val="hybridMultilevel"/>
    <w:tmpl w:val="8CA86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EF5A10"/>
    <w:multiLevelType w:val="hybridMultilevel"/>
    <w:tmpl w:val="A80A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C2DE0"/>
    <w:multiLevelType w:val="hybridMultilevel"/>
    <w:tmpl w:val="427E3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77824"/>
    <w:multiLevelType w:val="hybridMultilevel"/>
    <w:tmpl w:val="E7BA7EE2"/>
    <w:lvl w:ilvl="0" w:tplc="8F540902">
      <w:start w:val="1"/>
      <w:numFmt w:val="decimal"/>
      <w:lvlText w:val="%1."/>
      <w:lvlJc w:val="left"/>
      <w:pPr>
        <w:ind w:left="1068" w:hanging="360"/>
      </w:pPr>
      <w:rPr>
        <w:rFonts w:eastAsiaTheme="minorHAnsi"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5B0DF2"/>
    <w:multiLevelType w:val="hybridMultilevel"/>
    <w:tmpl w:val="2BBAFB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05231"/>
    <w:multiLevelType w:val="hybridMultilevel"/>
    <w:tmpl w:val="DB420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E28D3"/>
    <w:multiLevelType w:val="hybridMultilevel"/>
    <w:tmpl w:val="5D80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275E1"/>
    <w:multiLevelType w:val="hybridMultilevel"/>
    <w:tmpl w:val="22349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21353"/>
    <w:multiLevelType w:val="hybridMultilevel"/>
    <w:tmpl w:val="7C2C0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C44716"/>
    <w:multiLevelType w:val="hybridMultilevel"/>
    <w:tmpl w:val="C9CC4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74468"/>
    <w:multiLevelType w:val="hybridMultilevel"/>
    <w:tmpl w:val="44782EE6"/>
    <w:lvl w:ilvl="0" w:tplc="C4B28E8E">
      <w:start w:val="1"/>
      <w:numFmt w:val="decimal"/>
      <w:lvlText w:val="%1."/>
      <w:lvlJc w:val="left"/>
      <w:pPr>
        <w:ind w:left="1428" w:hanging="360"/>
      </w:pPr>
      <w:rPr>
        <w:rFonts w:eastAsia="Times New Roman" w:hint="default"/>
        <w:b/>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D92454"/>
    <w:multiLevelType w:val="hybridMultilevel"/>
    <w:tmpl w:val="E14A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E02909"/>
    <w:multiLevelType w:val="hybridMultilevel"/>
    <w:tmpl w:val="E996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10"/>
  </w:num>
  <w:num w:numId="8">
    <w:abstractNumId w:val="8"/>
  </w:num>
  <w:num w:numId="9">
    <w:abstractNumId w:val="22"/>
  </w:num>
  <w:num w:numId="10">
    <w:abstractNumId w:val="18"/>
  </w:num>
  <w:num w:numId="11">
    <w:abstractNumId w:val="16"/>
  </w:num>
  <w:num w:numId="12">
    <w:abstractNumId w:val="20"/>
  </w:num>
  <w:num w:numId="13">
    <w:abstractNumId w:val="11"/>
  </w:num>
  <w:num w:numId="14">
    <w:abstractNumId w:val="23"/>
  </w:num>
  <w:num w:numId="15">
    <w:abstractNumId w:val="13"/>
  </w:num>
  <w:num w:numId="16">
    <w:abstractNumId w:val="17"/>
  </w:num>
  <w:num w:numId="17">
    <w:abstractNumId w:val="19"/>
  </w:num>
  <w:num w:numId="18">
    <w:abstractNumId w:val="6"/>
  </w:num>
  <w:num w:numId="19">
    <w:abstractNumId w:val="15"/>
  </w:num>
  <w:num w:numId="20">
    <w:abstractNumId w:val="9"/>
  </w:num>
  <w:num w:numId="21">
    <w:abstractNumId w:val="5"/>
  </w:num>
  <w:num w:numId="22">
    <w:abstractNumId w:val="12"/>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D79DF"/>
    <w:rsid w:val="00012B1F"/>
    <w:rsid w:val="001171D7"/>
    <w:rsid w:val="0016082E"/>
    <w:rsid w:val="001B0C1C"/>
    <w:rsid w:val="001B7DBF"/>
    <w:rsid w:val="001D3A29"/>
    <w:rsid w:val="001E3BEA"/>
    <w:rsid w:val="00203080"/>
    <w:rsid w:val="00252B53"/>
    <w:rsid w:val="002A0B68"/>
    <w:rsid w:val="002C44DD"/>
    <w:rsid w:val="002F39DE"/>
    <w:rsid w:val="002F7C3C"/>
    <w:rsid w:val="003C54F9"/>
    <w:rsid w:val="003D52A0"/>
    <w:rsid w:val="003D79DF"/>
    <w:rsid w:val="00494D8C"/>
    <w:rsid w:val="004A12EE"/>
    <w:rsid w:val="004C58A0"/>
    <w:rsid w:val="005207EE"/>
    <w:rsid w:val="00521C57"/>
    <w:rsid w:val="00554039"/>
    <w:rsid w:val="0056426A"/>
    <w:rsid w:val="005A2598"/>
    <w:rsid w:val="005F1E0A"/>
    <w:rsid w:val="00694159"/>
    <w:rsid w:val="006A57AB"/>
    <w:rsid w:val="00757AF5"/>
    <w:rsid w:val="0076105A"/>
    <w:rsid w:val="0078074D"/>
    <w:rsid w:val="007857F1"/>
    <w:rsid w:val="007A0EC9"/>
    <w:rsid w:val="007F5F4D"/>
    <w:rsid w:val="008508B2"/>
    <w:rsid w:val="00865312"/>
    <w:rsid w:val="00867CA0"/>
    <w:rsid w:val="008C1DB2"/>
    <w:rsid w:val="008C32AD"/>
    <w:rsid w:val="008F5C07"/>
    <w:rsid w:val="00925CF2"/>
    <w:rsid w:val="00A67DFB"/>
    <w:rsid w:val="00AC5679"/>
    <w:rsid w:val="00B36050"/>
    <w:rsid w:val="00BB2947"/>
    <w:rsid w:val="00C673E3"/>
    <w:rsid w:val="00C84D98"/>
    <w:rsid w:val="00CE5473"/>
    <w:rsid w:val="00D237BB"/>
    <w:rsid w:val="00D54903"/>
    <w:rsid w:val="00DF4F08"/>
    <w:rsid w:val="00DF5767"/>
    <w:rsid w:val="00E43822"/>
    <w:rsid w:val="00E546E2"/>
    <w:rsid w:val="00E73794"/>
    <w:rsid w:val="00E93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Продолжение списка1"/>
    <w:basedOn w:val="a"/>
    <w:rsid w:val="00B36050"/>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10">
    <w:name w:val="Обычный1"/>
    <w:rsid w:val="00B36050"/>
    <w:pPr>
      <w:suppressAutoHyphens/>
      <w:spacing w:after="0" w:line="240" w:lineRule="auto"/>
    </w:pPr>
    <w:rPr>
      <w:rFonts w:ascii="Times New Roman" w:eastAsia="Arial" w:hAnsi="Times New Roman" w:cs="Times New Roman"/>
      <w:sz w:val="20"/>
      <w:szCs w:val="20"/>
      <w:lang w:eastAsia="ar-SA"/>
    </w:rPr>
  </w:style>
  <w:style w:type="paragraph" w:styleId="a4">
    <w:name w:val="Body Text"/>
    <w:basedOn w:val="a"/>
    <w:link w:val="a5"/>
    <w:rsid w:val="00B3605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36050"/>
    <w:rPr>
      <w:rFonts w:ascii="Times New Roman" w:eastAsia="Times New Roman" w:hAnsi="Times New Roman" w:cs="Times New Roman"/>
      <w:sz w:val="24"/>
      <w:szCs w:val="24"/>
      <w:lang w:eastAsia="ru-RU"/>
    </w:rPr>
  </w:style>
  <w:style w:type="paragraph" w:styleId="a6">
    <w:name w:val="List Paragraph"/>
    <w:basedOn w:val="a"/>
    <w:uiPriority w:val="34"/>
    <w:qFormat/>
    <w:rsid w:val="00B36050"/>
    <w:pPr>
      <w:ind w:left="720"/>
      <w:contextualSpacing/>
    </w:pPr>
    <w:rPr>
      <w:rFonts w:ascii="Calibri" w:eastAsia="Times New Roman" w:hAnsi="Calibri" w:cs="Times New Roman"/>
      <w:lang w:eastAsia="ru-RU"/>
    </w:rPr>
  </w:style>
  <w:style w:type="paragraph" w:styleId="a7">
    <w:name w:val="Normal (Web)"/>
    <w:basedOn w:val="a"/>
    <w:unhideWhenUsed/>
    <w:rsid w:val="00B3605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8">
    <w:name w:val="No Spacing"/>
    <w:uiPriority w:val="1"/>
    <w:qFormat/>
    <w:rsid w:val="00CE5473"/>
    <w:pPr>
      <w:spacing w:after="0" w:line="240" w:lineRule="auto"/>
    </w:pPr>
    <w:rPr>
      <w:rFonts w:ascii="Calibri" w:eastAsia="Calibri" w:hAnsi="Calibri" w:cs="Times New Roman"/>
    </w:rPr>
  </w:style>
  <w:style w:type="paragraph" w:customStyle="1" w:styleId="Standard">
    <w:name w:val="Standard"/>
    <w:rsid w:val="002C44DD"/>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836011">
      <w:bodyDiv w:val="1"/>
      <w:marLeft w:val="0"/>
      <w:marRight w:val="0"/>
      <w:marTop w:val="0"/>
      <w:marBottom w:val="0"/>
      <w:divBdr>
        <w:top w:val="none" w:sz="0" w:space="0" w:color="auto"/>
        <w:left w:val="none" w:sz="0" w:space="0" w:color="auto"/>
        <w:bottom w:val="none" w:sz="0" w:space="0" w:color="auto"/>
        <w:right w:val="none" w:sz="0" w:space="0" w:color="auto"/>
      </w:divBdr>
    </w:div>
    <w:div w:id="1831479815">
      <w:bodyDiv w:val="1"/>
      <w:marLeft w:val="0"/>
      <w:marRight w:val="0"/>
      <w:marTop w:val="0"/>
      <w:marBottom w:val="0"/>
      <w:divBdr>
        <w:top w:val="none" w:sz="0" w:space="0" w:color="auto"/>
        <w:left w:val="none" w:sz="0" w:space="0" w:color="auto"/>
        <w:bottom w:val="none" w:sz="0" w:space="0" w:color="auto"/>
        <w:right w:val="none" w:sz="0" w:space="0" w:color="auto"/>
      </w:divBdr>
    </w:div>
    <w:div w:id="19144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8BE1-CE7E-4F80-8A33-984C2034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19</Pages>
  <Words>3272</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2015-10-29T06:35:00Z</cp:lastPrinted>
  <dcterms:created xsi:type="dcterms:W3CDTF">2015-01-05T10:31:00Z</dcterms:created>
  <dcterms:modified xsi:type="dcterms:W3CDTF">2017-08-30T16:40:00Z</dcterms:modified>
</cp:coreProperties>
</file>