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09" w:rsidRPr="00AF67B6" w:rsidRDefault="00923C09" w:rsidP="00923C09">
      <w:pPr>
        <w:spacing w:after="0" w:line="240" w:lineRule="auto"/>
        <w:jc w:val="center"/>
        <w:rPr>
          <w:rFonts w:ascii="Times New Roman" w:eastAsia="Times New Roman" w:hAnsi="Times New Roman" w:cs="Times New Roman"/>
          <w:b/>
          <w:bCs/>
          <w:sz w:val="28"/>
          <w:szCs w:val="28"/>
        </w:rPr>
      </w:pPr>
      <w:r w:rsidRPr="00AF67B6">
        <w:rPr>
          <w:rFonts w:ascii="Times New Roman" w:eastAsia="Times New Roman" w:hAnsi="Times New Roman" w:cs="Times New Roman"/>
          <w:b/>
          <w:bCs/>
          <w:sz w:val="28"/>
          <w:szCs w:val="28"/>
        </w:rPr>
        <w:t>Муниципальное бюджетное общеобразовательное учреждение</w:t>
      </w:r>
    </w:p>
    <w:p w:rsidR="00923C09" w:rsidRPr="00923C09" w:rsidRDefault="00923C09" w:rsidP="00923C09">
      <w:pPr>
        <w:spacing w:after="0" w:line="240" w:lineRule="auto"/>
        <w:jc w:val="center"/>
        <w:rPr>
          <w:rFonts w:ascii="Times New Roman" w:eastAsia="Times New Roman" w:hAnsi="Times New Roman" w:cs="Times New Roman"/>
          <w:b/>
          <w:bCs/>
        </w:rPr>
      </w:pPr>
      <w:proofErr w:type="spellStart"/>
      <w:r w:rsidRPr="00AF67B6">
        <w:rPr>
          <w:rFonts w:ascii="Times New Roman" w:eastAsia="Times New Roman" w:hAnsi="Times New Roman" w:cs="Times New Roman"/>
          <w:b/>
          <w:bCs/>
          <w:sz w:val="28"/>
          <w:szCs w:val="28"/>
        </w:rPr>
        <w:t>Туроверовская</w:t>
      </w:r>
      <w:proofErr w:type="spellEnd"/>
      <w:r w:rsidRPr="00AF67B6">
        <w:rPr>
          <w:rFonts w:ascii="Times New Roman" w:eastAsia="Times New Roman" w:hAnsi="Times New Roman" w:cs="Times New Roman"/>
          <w:b/>
          <w:bCs/>
          <w:sz w:val="28"/>
          <w:szCs w:val="28"/>
        </w:rPr>
        <w:t xml:space="preserve"> основная общеобразовательная школа</w:t>
      </w:r>
    </w:p>
    <w:p w:rsidR="00923C09" w:rsidRPr="00923C09" w:rsidRDefault="00923C09" w:rsidP="00923C09">
      <w:pPr>
        <w:spacing w:after="0" w:line="240" w:lineRule="auto"/>
        <w:rPr>
          <w:rFonts w:ascii="Times New Roman" w:eastAsia="Times New Roman" w:hAnsi="Times New Roman" w:cs="Times New Roman"/>
          <w:bCs/>
        </w:rPr>
      </w:pPr>
    </w:p>
    <w:p w:rsidR="00923C09" w:rsidRPr="00923C09" w:rsidRDefault="00923C09" w:rsidP="00923C09">
      <w:pPr>
        <w:spacing w:after="0" w:line="240" w:lineRule="auto"/>
        <w:rPr>
          <w:rFonts w:ascii="Times New Roman" w:eastAsia="Times New Roman" w:hAnsi="Times New Roman" w:cs="Times New Roman"/>
          <w:bCs/>
        </w:rPr>
      </w:pPr>
    </w:p>
    <w:p w:rsidR="00923C09" w:rsidRPr="00923C09" w:rsidRDefault="00923C09" w:rsidP="00923C09">
      <w:pPr>
        <w:spacing w:after="0" w:line="240" w:lineRule="auto"/>
        <w:rPr>
          <w:rFonts w:ascii="Times New Roman" w:eastAsia="Times New Roman" w:hAnsi="Times New Roman" w:cs="Times New Roman"/>
          <w:bCs/>
        </w:rPr>
      </w:pPr>
    </w:p>
    <w:p w:rsidR="00970AFB" w:rsidRPr="00970AFB" w:rsidRDefault="00970AFB" w:rsidP="00970AFB">
      <w:pPr>
        <w:spacing w:after="0"/>
        <w:rPr>
          <w:rFonts w:ascii="Times New Roman" w:eastAsia="Times New Roman" w:hAnsi="Times New Roman" w:cs="Times New Roman"/>
          <w:sz w:val="28"/>
          <w:szCs w:val="28"/>
        </w:rPr>
      </w:pPr>
      <w:r w:rsidRPr="00970AFB">
        <w:rPr>
          <w:rFonts w:ascii="Times New Roman" w:eastAsia="Times New Roman" w:hAnsi="Times New Roman" w:cs="Times New Roman"/>
          <w:sz w:val="28"/>
          <w:szCs w:val="28"/>
        </w:rPr>
        <w:t xml:space="preserve">                                             </w:t>
      </w:r>
    </w:p>
    <w:p w:rsidR="00923C09" w:rsidRPr="00923C09" w:rsidRDefault="00923C09" w:rsidP="00923C09">
      <w:pPr>
        <w:spacing w:after="0" w:line="240" w:lineRule="auto"/>
        <w:jc w:val="right"/>
        <w:rPr>
          <w:rFonts w:ascii="Times New Roman" w:eastAsia="Times New Roman" w:hAnsi="Times New Roman" w:cs="Times New Roman"/>
          <w:bCs/>
        </w:rPr>
      </w:pPr>
    </w:p>
    <w:p w:rsidR="00923C09" w:rsidRPr="00923C09" w:rsidRDefault="00923C09" w:rsidP="00970AFB">
      <w:pPr>
        <w:spacing w:after="0" w:line="240" w:lineRule="auto"/>
        <w:rPr>
          <w:rFonts w:ascii="Times New Roman" w:eastAsia="Times New Roman" w:hAnsi="Times New Roman" w:cs="Times New Roman"/>
          <w:bCs/>
        </w:rPr>
      </w:pPr>
    </w:p>
    <w:p w:rsidR="00923C09" w:rsidRPr="00923C09" w:rsidRDefault="00923C09" w:rsidP="00923C09">
      <w:pPr>
        <w:spacing w:after="0" w:line="240" w:lineRule="auto"/>
        <w:jc w:val="right"/>
        <w:rPr>
          <w:rFonts w:ascii="Times New Roman" w:eastAsia="Times New Roman" w:hAnsi="Times New Roman" w:cs="Times New Roman"/>
          <w:bCs/>
        </w:rPr>
      </w:pPr>
    </w:p>
    <w:p w:rsidR="00923C09" w:rsidRPr="00923C09" w:rsidRDefault="00923C09" w:rsidP="00923C09">
      <w:pPr>
        <w:spacing w:after="0" w:line="240" w:lineRule="auto"/>
        <w:rPr>
          <w:rFonts w:ascii="Times New Roman" w:eastAsia="Times New Roman" w:hAnsi="Times New Roman" w:cs="Times New Roman"/>
          <w:bCs/>
        </w:rPr>
      </w:pPr>
    </w:p>
    <w:p w:rsidR="00923C09" w:rsidRPr="00923C09" w:rsidRDefault="00923C09" w:rsidP="00923C09">
      <w:pPr>
        <w:spacing w:after="0" w:line="240" w:lineRule="auto"/>
        <w:rPr>
          <w:rFonts w:ascii="Times New Roman" w:eastAsia="Times New Roman" w:hAnsi="Times New Roman" w:cs="Times New Roman"/>
          <w:bCs/>
        </w:rPr>
      </w:pPr>
    </w:p>
    <w:p w:rsidR="00923C09" w:rsidRPr="00923C09" w:rsidRDefault="00923C09" w:rsidP="00923C09">
      <w:pPr>
        <w:spacing w:after="0" w:line="240" w:lineRule="auto"/>
        <w:rPr>
          <w:rFonts w:ascii="Times New Roman" w:eastAsia="Times New Roman" w:hAnsi="Times New Roman" w:cs="Times New Roman"/>
          <w:bCs/>
        </w:rPr>
      </w:pPr>
    </w:p>
    <w:p w:rsidR="00923C09" w:rsidRPr="00923C09" w:rsidRDefault="005E4F4E" w:rsidP="00923C0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Аннотация к рабочей программе</w:t>
      </w: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C2378B" w:rsidRPr="00BD2A1A" w:rsidRDefault="00C2378B" w:rsidP="00C2378B">
      <w:pPr>
        <w:spacing w:line="20" w:lineRule="atLeast"/>
        <w:rPr>
          <w:rFonts w:ascii="Times New Roman" w:eastAsia="Calibri" w:hAnsi="Times New Roman" w:cs="Times New Roman"/>
          <w:b/>
          <w:sz w:val="28"/>
          <w:szCs w:val="28"/>
        </w:rPr>
      </w:pPr>
      <w:r w:rsidRPr="00BD2A1A">
        <w:rPr>
          <w:rFonts w:ascii="Times New Roman" w:eastAsia="Calibri" w:hAnsi="Times New Roman" w:cs="Times New Roman"/>
          <w:b/>
          <w:sz w:val="28"/>
          <w:szCs w:val="28"/>
        </w:rPr>
        <w:t>По  музыке</w:t>
      </w:r>
    </w:p>
    <w:p w:rsidR="00C2378B" w:rsidRPr="00BD2A1A" w:rsidRDefault="00AD4A31" w:rsidP="00C2378B">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Ступень обучения (класс)   4</w:t>
      </w:r>
      <w:r w:rsidR="00C2378B" w:rsidRPr="00BD2A1A">
        <w:rPr>
          <w:rFonts w:ascii="Times New Roman" w:eastAsia="Calibri" w:hAnsi="Times New Roman" w:cs="Times New Roman"/>
          <w:b/>
          <w:sz w:val="28"/>
          <w:szCs w:val="28"/>
        </w:rPr>
        <w:t xml:space="preserve"> класс</w:t>
      </w:r>
    </w:p>
    <w:p w:rsidR="00C2378B" w:rsidRPr="00BD2A1A" w:rsidRDefault="00C2378B" w:rsidP="00C2378B">
      <w:pPr>
        <w:spacing w:line="20" w:lineRule="atLeast"/>
        <w:rPr>
          <w:rFonts w:ascii="Times New Roman" w:eastAsia="Calibri" w:hAnsi="Times New Roman" w:cs="Times New Roman"/>
          <w:b/>
          <w:sz w:val="28"/>
          <w:szCs w:val="28"/>
          <w:u w:val="single"/>
        </w:rPr>
      </w:pPr>
      <w:r w:rsidRPr="00BD2A1A">
        <w:rPr>
          <w:rFonts w:ascii="Times New Roman" w:eastAsia="Calibri" w:hAnsi="Times New Roman" w:cs="Times New Roman"/>
          <w:b/>
          <w:sz w:val="28"/>
          <w:szCs w:val="28"/>
          <w:u w:val="single"/>
        </w:rPr>
        <w:t>начальное общее  образование</w:t>
      </w:r>
    </w:p>
    <w:p w:rsidR="00C2378B" w:rsidRPr="00BD2A1A" w:rsidRDefault="00C2378B" w:rsidP="00C2378B">
      <w:pPr>
        <w:spacing w:line="20" w:lineRule="atLeast"/>
        <w:rPr>
          <w:rFonts w:ascii="Times New Roman" w:eastAsia="Calibri" w:hAnsi="Times New Roman" w:cs="Times New Roman"/>
          <w:sz w:val="28"/>
          <w:szCs w:val="28"/>
        </w:rPr>
      </w:pPr>
      <w:r w:rsidRPr="00BD2A1A">
        <w:rPr>
          <w:rFonts w:ascii="Times New Roman" w:eastAsia="Calibri" w:hAnsi="Times New Roman" w:cs="Times New Roman"/>
          <w:sz w:val="28"/>
          <w:szCs w:val="28"/>
        </w:rPr>
        <w:t>(начальное общее, основное общее, среднее (полное) общее образование с указанием классов)</w:t>
      </w:r>
    </w:p>
    <w:p w:rsidR="00C2378B" w:rsidRPr="00BD2A1A" w:rsidRDefault="00331207" w:rsidP="00C2378B">
      <w:pPr>
        <w:spacing w:line="20" w:lineRule="atLeast"/>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35</w:t>
      </w:r>
      <w:r w:rsidR="00C2378B" w:rsidRPr="00BD2A1A">
        <w:rPr>
          <w:rFonts w:ascii="Times New Roman" w:eastAsia="Calibri" w:hAnsi="Times New Roman" w:cs="Times New Roman"/>
          <w:b/>
          <w:sz w:val="28"/>
          <w:szCs w:val="28"/>
        </w:rPr>
        <w:t xml:space="preserve">  (1 ч в неделю)</w:t>
      </w:r>
    </w:p>
    <w:p w:rsidR="00C2378B" w:rsidRPr="00BD2A1A" w:rsidRDefault="00C2378B" w:rsidP="00C2378B">
      <w:pPr>
        <w:spacing w:line="20" w:lineRule="atLeast"/>
        <w:rPr>
          <w:rFonts w:ascii="Times New Roman" w:eastAsia="Calibri" w:hAnsi="Times New Roman" w:cs="Times New Roman"/>
          <w:b/>
          <w:sz w:val="28"/>
          <w:szCs w:val="28"/>
        </w:rPr>
      </w:pPr>
      <w:r w:rsidRPr="00BD2A1A">
        <w:rPr>
          <w:rFonts w:ascii="Times New Roman" w:eastAsia="Calibri" w:hAnsi="Times New Roman" w:cs="Times New Roman"/>
          <w:b/>
          <w:sz w:val="28"/>
          <w:szCs w:val="28"/>
        </w:rPr>
        <w:t xml:space="preserve">Учитель: </w:t>
      </w:r>
      <w:proofErr w:type="spellStart"/>
      <w:r w:rsidRPr="00BD2A1A">
        <w:rPr>
          <w:rFonts w:ascii="Times New Roman" w:eastAsia="Calibri" w:hAnsi="Times New Roman" w:cs="Times New Roman"/>
          <w:b/>
          <w:sz w:val="28"/>
          <w:szCs w:val="28"/>
          <w:u w:val="single"/>
        </w:rPr>
        <w:t>Рыбинец</w:t>
      </w:r>
      <w:proofErr w:type="spellEnd"/>
      <w:r w:rsidRPr="00BD2A1A">
        <w:rPr>
          <w:rFonts w:ascii="Times New Roman" w:eastAsia="Calibri" w:hAnsi="Times New Roman" w:cs="Times New Roman"/>
          <w:b/>
          <w:sz w:val="28"/>
          <w:szCs w:val="28"/>
          <w:u w:val="single"/>
        </w:rPr>
        <w:t xml:space="preserve"> Валентина Васильевна</w:t>
      </w:r>
      <w:r w:rsidRPr="00BD2A1A">
        <w:rPr>
          <w:rFonts w:ascii="Times New Roman" w:eastAsia="Calibri" w:hAnsi="Times New Roman" w:cs="Times New Roman"/>
          <w:b/>
          <w:sz w:val="28"/>
          <w:szCs w:val="28"/>
        </w:rPr>
        <w:t>, первая квалификационная категория</w:t>
      </w:r>
    </w:p>
    <w:p w:rsidR="00C2378B" w:rsidRPr="00BD2A1A" w:rsidRDefault="00C2378B" w:rsidP="00C2378B">
      <w:pPr>
        <w:spacing w:line="20" w:lineRule="atLeast"/>
        <w:rPr>
          <w:rFonts w:ascii="Times New Roman" w:eastAsia="Calibri" w:hAnsi="Times New Roman" w:cs="Times New Roman"/>
          <w:b/>
          <w:sz w:val="28"/>
          <w:szCs w:val="28"/>
        </w:rPr>
      </w:pPr>
      <w:r w:rsidRPr="00BD2A1A">
        <w:rPr>
          <w:rFonts w:ascii="Times New Roman" w:eastAsia="Calibri" w:hAnsi="Times New Roman" w:cs="Times New Roman"/>
          <w:b/>
          <w:sz w:val="28"/>
          <w:szCs w:val="28"/>
        </w:rPr>
        <w:t>Учебник: «Музыка»</w:t>
      </w:r>
    </w:p>
    <w:p w:rsidR="00C2378B" w:rsidRPr="00BD2A1A" w:rsidRDefault="00C2378B" w:rsidP="00C2378B">
      <w:pPr>
        <w:spacing w:line="20" w:lineRule="atLeast"/>
        <w:rPr>
          <w:rFonts w:ascii="Times New Roman" w:eastAsia="Calibri" w:hAnsi="Times New Roman" w:cs="Times New Roman"/>
          <w:b/>
          <w:sz w:val="28"/>
          <w:szCs w:val="28"/>
        </w:rPr>
      </w:pPr>
      <w:r w:rsidRPr="00BD2A1A">
        <w:rPr>
          <w:rFonts w:ascii="Times New Roman" w:eastAsia="Calibri" w:hAnsi="Times New Roman" w:cs="Times New Roman"/>
          <w:b/>
          <w:sz w:val="28"/>
          <w:szCs w:val="28"/>
        </w:rPr>
        <w:t xml:space="preserve">Авторы: </w:t>
      </w:r>
      <w:proofErr w:type="spellStart"/>
      <w:r>
        <w:rPr>
          <w:rFonts w:ascii="Times New Roman" w:eastAsia="Calibri" w:hAnsi="Times New Roman" w:cs="Times New Roman"/>
          <w:b/>
          <w:sz w:val="28"/>
          <w:szCs w:val="28"/>
        </w:rPr>
        <w:t>Е.Д.Критская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Г.П.Сергеева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Т.С.Шмагина</w:t>
      </w:r>
      <w:proofErr w:type="spellEnd"/>
      <w:r>
        <w:rPr>
          <w:rFonts w:ascii="Times New Roman" w:eastAsia="Calibri" w:hAnsi="Times New Roman" w:cs="Times New Roman"/>
          <w:b/>
          <w:sz w:val="28"/>
          <w:szCs w:val="28"/>
        </w:rPr>
        <w:t>.</w:t>
      </w:r>
    </w:p>
    <w:p w:rsidR="00C2378B" w:rsidRPr="00BD2A1A" w:rsidRDefault="00C2378B" w:rsidP="00C2378B">
      <w:pPr>
        <w:spacing w:line="20" w:lineRule="atLeast"/>
        <w:rPr>
          <w:rFonts w:ascii="Times New Roman" w:eastAsia="Calibri" w:hAnsi="Times New Roman" w:cs="Times New Roman"/>
          <w:b/>
          <w:sz w:val="28"/>
          <w:szCs w:val="28"/>
        </w:rPr>
      </w:pPr>
      <w:r>
        <w:rPr>
          <w:rFonts w:ascii="Times New Roman" w:eastAsia="Calibri" w:hAnsi="Times New Roman" w:cs="Times New Roman"/>
          <w:b/>
          <w:sz w:val="28"/>
          <w:szCs w:val="28"/>
        </w:rPr>
        <w:t>Москва:  «Просвещение», 2014</w:t>
      </w:r>
      <w:r w:rsidRPr="00BD2A1A">
        <w:rPr>
          <w:rFonts w:ascii="Times New Roman" w:eastAsia="Calibri" w:hAnsi="Times New Roman" w:cs="Times New Roman"/>
          <w:b/>
          <w:sz w:val="28"/>
          <w:szCs w:val="28"/>
        </w:rPr>
        <w:t xml:space="preserve"> г.</w:t>
      </w: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Pr="00923C09" w:rsidRDefault="00923C09" w:rsidP="00923C09">
      <w:pPr>
        <w:spacing w:after="0" w:line="240" w:lineRule="auto"/>
        <w:rPr>
          <w:rFonts w:ascii="Times New Roman" w:eastAsia="Times New Roman" w:hAnsi="Times New Roman" w:cs="Times New Roman"/>
          <w:b/>
          <w:bCs/>
          <w:sz w:val="28"/>
          <w:szCs w:val="28"/>
        </w:rPr>
      </w:pPr>
    </w:p>
    <w:p w:rsidR="00923C09" w:rsidRDefault="00C2378B" w:rsidP="00C2378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D4A31">
        <w:rPr>
          <w:rFonts w:ascii="Times New Roman" w:eastAsia="Times New Roman" w:hAnsi="Times New Roman" w:cs="Times New Roman"/>
          <w:b/>
          <w:bCs/>
          <w:sz w:val="28"/>
          <w:szCs w:val="28"/>
        </w:rPr>
        <w:t>2019-2020</w:t>
      </w:r>
      <w:r w:rsidR="00923C09" w:rsidRPr="00923C09">
        <w:rPr>
          <w:rFonts w:ascii="Times New Roman" w:eastAsia="Times New Roman" w:hAnsi="Times New Roman" w:cs="Times New Roman"/>
          <w:b/>
          <w:bCs/>
          <w:sz w:val="28"/>
          <w:szCs w:val="28"/>
        </w:rPr>
        <w:t xml:space="preserve"> уч. год</w:t>
      </w:r>
    </w:p>
    <w:p w:rsidR="00923C09" w:rsidRPr="00923C09" w:rsidRDefault="00923C09" w:rsidP="00923C09">
      <w:pPr>
        <w:spacing w:after="0" w:line="240" w:lineRule="auto"/>
        <w:jc w:val="center"/>
        <w:rPr>
          <w:rFonts w:ascii="Times New Roman" w:eastAsia="Times New Roman" w:hAnsi="Times New Roman" w:cs="Times New Roman"/>
          <w:b/>
          <w:bCs/>
          <w:sz w:val="28"/>
          <w:szCs w:val="28"/>
        </w:rPr>
      </w:pPr>
    </w:p>
    <w:p w:rsidR="004314E7" w:rsidRPr="004314E7" w:rsidRDefault="004314E7" w:rsidP="004314E7">
      <w:pPr>
        <w:tabs>
          <w:tab w:val="left" w:pos="3680"/>
        </w:tabs>
        <w:spacing w:after="0" w:line="20" w:lineRule="atLeast"/>
        <w:jc w:val="center"/>
        <w:rPr>
          <w:rFonts w:ascii="Times New Roman" w:eastAsia="Calibri" w:hAnsi="Times New Roman" w:cs="Times New Roman"/>
          <w:b/>
          <w:sz w:val="28"/>
          <w:szCs w:val="28"/>
        </w:rPr>
      </w:pPr>
      <w:r w:rsidRPr="004314E7">
        <w:rPr>
          <w:rFonts w:ascii="Times New Roman" w:eastAsia="Calibri" w:hAnsi="Times New Roman" w:cs="Times New Roman"/>
          <w:b/>
          <w:sz w:val="28"/>
          <w:szCs w:val="28"/>
        </w:rPr>
        <w:t xml:space="preserve">х. </w:t>
      </w:r>
      <w:proofErr w:type="spellStart"/>
      <w:r w:rsidRPr="004314E7">
        <w:rPr>
          <w:rFonts w:ascii="Times New Roman" w:eastAsia="Calibri" w:hAnsi="Times New Roman" w:cs="Times New Roman"/>
          <w:b/>
          <w:sz w:val="28"/>
          <w:szCs w:val="28"/>
        </w:rPr>
        <w:t>Туроверов</w:t>
      </w:r>
      <w:proofErr w:type="spellEnd"/>
    </w:p>
    <w:p w:rsidR="00644A11" w:rsidRPr="003C13DA" w:rsidRDefault="00644A11" w:rsidP="004314E7">
      <w:pPr>
        <w:ind w:left="360"/>
        <w:jc w:val="center"/>
        <w:rPr>
          <w:rFonts w:ascii="Times New Roman" w:hAnsi="Times New Roman" w:cs="Times New Roman"/>
          <w:sz w:val="28"/>
          <w:szCs w:val="28"/>
        </w:rPr>
      </w:pPr>
    </w:p>
    <w:p w:rsidR="005E4F4E" w:rsidRDefault="0049423C" w:rsidP="0049423C">
      <w:pPr>
        <w:spacing w:before="120" w:after="120" w:line="360" w:lineRule="auto"/>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5E4F4E" w:rsidRDefault="005E4F4E" w:rsidP="0049423C">
      <w:pPr>
        <w:spacing w:before="120" w:after="120" w:line="360" w:lineRule="auto"/>
        <w:ind w:firstLine="851"/>
        <w:rPr>
          <w:rFonts w:ascii="Times New Roman" w:hAnsi="Times New Roman" w:cs="Times New Roman"/>
          <w:b/>
          <w:color w:val="000000"/>
          <w:sz w:val="28"/>
          <w:szCs w:val="28"/>
        </w:rPr>
      </w:pPr>
    </w:p>
    <w:p w:rsidR="0049423C" w:rsidRPr="0049423C" w:rsidRDefault="005E4F4E" w:rsidP="0049423C">
      <w:pPr>
        <w:spacing w:before="120" w:after="120" w:line="360" w:lineRule="auto"/>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49423C">
        <w:rPr>
          <w:rFonts w:ascii="Times New Roman" w:hAnsi="Times New Roman" w:cs="Times New Roman"/>
          <w:b/>
          <w:color w:val="000000"/>
          <w:sz w:val="28"/>
          <w:szCs w:val="28"/>
        </w:rPr>
        <w:t>1</w:t>
      </w:r>
      <w:r w:rsidR="0049423C" w:rsidRPr="0049423C">
        <w:rPr>
          <w:rFonts w:ascii="Times New Roman" w:hAnsi="Times New Roman" w:cs="Times New Roman"/>
          <w:b/>
          <w:color w:val="000000"/>
          <w:sz w:val="28"/>
          <w:szCs w:val="28"/>
        </w:rPr>
        <w:t>Пояснительная записка.</w:t>
      </w:r>
    </w:p>
    <w:p w:rsidR="0049423C" w:rsidRDefault="0049423C" w:rsidP="0049423C">
      <w:pPr>
        <w:spacing w:before="120" w:after="120" w:line="360" w:lineRule="auto"/>
        <w:ind w:firstLine="851"/>
        <w:rPr>
          <w:rFonts w:ascii="Times New Roman" w:hAnsi="Times New Roman" w:cs="Times New Roman"/>
          <w:color w:val="000000"/>
          <w:sz w:val="28"/>
          <w:szCs w:val="28"/>
        </w:rPr>
      </w:pPr>
    </w:p>
    <w:p w:rsidR="0049423C" w:rsidRDefault="0049423C" w:rsidP="0049423C">
      <w:pPr>
        <w:spacing w:before="120" w:after="120" w:line="360" w:lineRule="auto"/>
        <w:ind w:firstLine="851"/>
        <w:rPr>
          <w:rFonts w:ascii="Times New Roman" w:hAnsi="Times New Roman" w:cs="Times New Roman"/>
          <w:sz w:val="28"/>
          <w:szCs w:val="28"/>
        </w:rPr>
      </w:pPr>
      <w:r w:rsidRPr="003C13DA">
        <w:rPr>
          <w:rFonts w:ascii="Times New Roman" w:hAnsi="Times New Roman" w:cs="Times New Roman"/>
          <w:color w:val="000000"/>
          <w:sz w:val="28"/>
          <w:szCs w:val="28"/>
        </w:rPr>
        <w:t xml:space="preserve">Программа по предмету «Музыка» разработана в соответствии с Федеральным государственным образовательным стандартом начального общего образования </w:t>
      </w:r>
      <w:r w:rsidRPr="003C13DA">
        <w:rPr>
          <w:rFonts w:ascii="Times New Roman" w:hAnsi="Times New Roman" w:cs="Times New Roman"/>
          <w:sz w:val="28"/>
          <w:szCs w:val="28"/>
        </w:rPr>
        <w:t>2009г</w:t>
      </w:r>
      <w:r>
        <w:rPr>
          <w:rFonts w:ascii="Times New Roman" w:hAnsi="Times New Roman" w:cs="Times New Roman"/>
          <w:sz w:val="28"/>
          <w:szCs w:val="28"/>
        </w:rPr>
        <w:t xml:space="preserve">.,  </w:t>
      </w:r>
      <w:r w:rsidRPr="003C13DA">
        <w:rPr>
          <w:rFonts w:ascii="Times New Roman" w:hAnsi="Times New Roman" w:cs="Times New Roman"/>
          <w:i/>
          <w:sz w:val="28"/>
          <w:szCs w:val="28"/>
        </w:rPr>
        <w:t xml:space="preserve">авторской программы Критской Е.Д., Сергеевой Г.П., </w:t>
      </w:r>
      <w:proofErr w:type="spellStart"/>
      <w:r w:rsidRPr="003C13DA">
        <w:rPr>
          <w:rFonts w:ascii="Times New Roman" w:hAnsi="Times New Roman" w:cs="Times New Roman"/>
          <w:i/>
          <w:sz w:val="28"/>
          <w:szCs w:val="28"/>
        </w:rPr>
        <w:t>Шмагиной</w:t>
      </w:r>
      <w:proofErr w:type="spellEnd"/>
      <w:r w:rsidRPr="003C13DA">
        <w:rPr>
          <w:rFonts w:ascii="Times New Roman" w:hAnsi="Times New Roman" w:cs="Times New Roman"/>
          <w:i/>
          <w:sz w:val="28"/>
          <w:szCs w:val="28"/>
        </w:rPr>
        <w:t xml:space="preserve"> Т.С.</w:t>
      </w:r>
      <w:r>
        <w:rPr>
          <w:rFonts w:ascii="Times New Roman" w:hAnsi="Times New Roman" w:cs="Times New Roman"/>
          <w:i/>
          <w:sz w:val="28"/>
          <w:szCs w:val="28"/>
        </w:rPr>
        <w:t>,</w:t>
      </w:r>
      <w:r w:rsidRPr="00FD1A6A">
        <w:rPr>
          <w:rFonts w:ascii="Times New Roman" w:hAnsi="Times New Roman" w:cs="Times New Roman"/>
          <w:sz w:val="28"/>
          <w:szCs w:val="28"/>
        </w:rPr>
        <w:t xml:space="preserve"> </w:t>
      </w:r>
    </w:p>
    <w:p w:rsidR="0049423C" w:rsidRDefault="0049423C" w:rsidP="0049423C">
      <w:pPr>
        <w:spacing w:before="120" w:after="120" w:line="360" w:lineRule="auto"/>
        <w:rPr>
          <w:rFonts w:ascii="Times New Roman" w:hAnsi="Times New Roman" w:cs="Times New Roman"/>
          <w:i/>
          <w:sz w:val="28"/>
          <w:szCs w:val="28"/>
        </w:rPr>
      </w:pPr>
      <w:r>
        <w:rPr>
          <w:rFonts w:ascii="Times New Roman" w:eastAsia="Calibri" w:hAnsi="Times New Roman" w:cs="Times New Roman"/>
          <w:color w:val="000000"/>
          <w:sz w:val="28"/>
          <w:szCs w:val="28"/>
          <w:lang w:eastAsia="en-US"/>
        </w:rPr>
        <w:t>н</w:t>
      </w:r>
      <w:r w:rsidRPr="00FD1A6A">
        <w:rPr>
          <w:rFonts w:ascii="Times New Roman" w:eastAsia="Calibri" w:hAnsi="Times New Roman" w:cs="Times New Roman"/>
          <w:color w:val="000000"/>
          <w:sz w:val="28"/>
          <w:szCs w:val="28"/>
          <w:lang w:eastAsia="en-US"/>
        </w:rPr>
        <w:t>а основании ООП и учебного плана</w:t>
      </w:r>
      <w:r>
        <w:rPr>
          <w:rFonts w:ascii="Times New Roman" w:eastAsia="Calibri" w:hAnsi="Times New Roman" w:cs="Times New Roman"/>
          <w:color w:val="000000"/>
          <w:sz w:val="28"/>
          <w:szCs w:val="28"/>
          <w:lang w:eastAsia="en-US"/>
        </w:rPr>
        <w:t xml:space="preserve"> </w:t>
      </w:r>
      <w:r w:rsidRPr="00FD1A6A">
        <w:rPr>
          <w:rFonts w:ascii="Times New Roman" w:eastAsia="Calibri" w:hAnsi="Times New Roman" w:cs="Times New Roman"/>
          <w:color w:val="000000"/>
          <w:sz w:val="28"/>
          <w:szCs w:val="28"/>
          <w:lang w:eastAsia="en-US"/>
        </w:rPr>
        <w:t xml:space="preserve">МБОУ </w:t>
      </w:r>
      <w:proofErr w:type="spellStart"/>
      <w:r w:rsidRPr="00FD1A6A">
        <w:rPr>
          <w:rFonts w:ascii="Times New Roman" w:eastAsia="Calibri" w:hAnsi="Times New Roman" w:cs="Times New Roman"/>
          <w:color w:val="000000"/>
          <w:sz w:val="28"/>
          <w:szCs w:val="28"/>
          <w:lang w:eastAsia="en-US"/>
        </w:rPr>
        <w:t>Туроверовская</w:t>
      </w:r>
      <w:proofErr w:type="spellEnd"/>
      <w:r w:rsidRPr="00FD1A6A">
        <w:rPr>
          <w:rFonts w:ascii="Times New Roman" w:eastAsia="Calibri" w:hAnsi="Times New Roman" w:cs="Times New Roman"/>
          <w:color w:val="000000"/>
          <w:sz w:val="28"/>
          <w:szCs w:val="28"/>
          <w:lang w:eastAsia="en-US"/>
        </w:rPr>
        <w:t xml:space="preserve"> ООШ</w:t>
      </w:r>
      <w:r>
        <w:rPr>
          <w:rFonts w:ascii="Times New Roman" w:eastAsia="Calibri" w:hAnsi="Times New Roman" w:cs="Times New Roman"/>
          <w:color w:val="000000"/>
          <w:sz w:val="28"/>
          <w:szCs w:val="28"/>
          <w:lang w:eastAsia="en-US"/>
        </w:rPr>
        <w:t xml:space="preserve"> и ориентирована на учебник Музыка 4класс Е.Д. Критская, Сергеева Г.П, </w:t>
      </w:r>
      <w:proofErr w:type="spellStart"/>
      <w:r>
        <w:rPr>
          <w:rFonts w:ascii="Times New Roman" w:eastAsia="Calibri" w:hAnsi="Times New Roman" w:cs="Times New Roman"/>
          <w:color w:val="000000"/>
          <w:sz w:val="28"/>
          <w:szCs w:val="28"/>
          <w:lang w:eastAsia="en-US"/>
        </w:rPr>
        <w:t>ШмагинаТ</w:t>
      </w:r>
      <w:proofErr w:type="gramStart"/>
      <w:r>
        <w:rPr>
          <w:rFonts w:ascii="Times New Roman" w:eastAsia="Calibri" w:hAnsi="Times New Roman" w:cs="Times New Roman"/>
          <w:color w:val="000000"/>
          <w:sz w:val="28"/>
          <w:szCs w:val="28"/>
          <w:lang w:eastAsia="en-US"/>
        </w:rPr>
        <w:t>.С</w:t>
      </w:r>
      <w:proofErr w:type="spellEnd"/>
      <w:proofErr w:type="gramEnd"/>
      <w:r>
        <w:rPr>
          <w:rFonts w:ascii="Times New Roman" w:eastAsia="Calibri" w:hAnsi="Times New Roman" w:cs="Times New Roman"/>
          <w:color w:val="000000"/>
          <w:sz w:val="28"/>
          <w:szCs w:val="28"/>
          <w:lang w:eastAsia="en-US"/>
        </w:rPr>
        <w:t xml:space="preserve"> Просвещение 2014г</w:t>
      </w:r>
    </w:p>
    <w:p w:rsidR="0049423C" w:rsidRPr="004314E7" w:rsidRDefault="0049423C" w:rsidP="0049423C">
      <w:pPr>
        <w:ind w:firstLine="540"/>
        <w:rPr>
          <w:rFonts w:ascii="Times New Roman" w:hAnsi="Times New Roman" w:cs="Times New Roman"/>
          <w:sz w:val="28"/>
          <w:szCs w:val="28"/>
        </w:rPr>
      </w:pPr>
      <w:r w:rsidRPr="004314E7">
        <w:rPr>
          <w:rFonts w:ascii="Times New Roman" w:hAnsi="Times New Roman" w:cs="Times New Roman"/>
          <w:sz w:val="28"/>
          <w:szCs w:val="28"/>
        </w:rPr>
        <w:t>На изучение  музыки в начальной школе в 4 классе отводится 35 ч (1ч</w:t>
      </w:r>
      <w:r>
        <w:rPr>
          <w:rFonts w:ascii="Times New Roman" w:hAnsi="Times New Roman" w:cs="Times New Roman"/>
          <w:sz w:val="28"/>
          <w:szCs w:val="28"/>
        </w:rPr>
        <w:t xml:space="preserve"> в неделю). </w:t>
      </w:r>
    </w:p>
    <w:p w:rsidR="0049423C" w:rsidRDefault="0049423C" w:rsidP="0000137B">
      <w:pPr>
        <w:ind w:firstLine="540"/>
        <w:rPr>
          <w:rFonts w:ascii="Times New Roman" w:hAnsi="Times New Roman" w:cs="Times New Roman"/>
          <w:b/>
          <w:color w:val="000000"/>
          <w:sz w:val="28"/>
          <w:szCs w:val="28"/>
          <w:u w:val="single"/>
        </w:rPr>
      </w:pPr>
    </w:p>
    <w:p w:rsidR="00FD1A6A" w:rsidRDefault="00FD1A6A" w:rsidP="00FD1A6A">
      <w:pPr>
        <w:keepNext/>
        <w:autoSpaceDE w:val="0"/>
        <w:autoSpaceDN w:val="0"/>
        <w:adjustRightInd w:val="0"/>
        <w:spacing w:after="0" w:line="240" w:lineRule="auto"/>
        <w:jc w:val="center"/>
        <w:rPr>
          <w:rFonts w:ascii="Times New Roman" w:eastAsia="Times New Roman" w:hAnsi="Times New Roman" w:cs="Times New Roman"/>
          <w:b/>
          <w:sz w:val="28"/>
          <w:szCs w:val="28"/>
          <w:u w:val="single"/>
          <w:lang w:eastAsia="en-US"/>
        </w:rPr>
      </w:pPr>
      <w:r w:rsidRPr="00FD1A6A">
        <w:rPr>
          <w:rFonts w:ascii="Times New Roman" w:eastAsia="Times New Roman" w:hAnsi="Times New Roman" w:cs="Arial"/>
          <w:b/>
          <w:sz w:val="28"/>
          <w:szCs w:val="28"/>
          <w:u w:val="single"/>
          <w:lang w:eastAsia="en-US"/>
        </w:rPr>
        <w:t>2.</w:t>
      </w:r>
      <w:r w:rsidRPr="00FD1A6A">
        <w:rPr>
          <w:rFonts w:ascii="Times New Roman" w:eastAsia="Times New Roman" w:hAnsi="Times New Roman" w:cs="Times New Roman"/>
          <w:b/>
          <w:sz w:val="28"/>
          <w:szCs w:val="28"/>
          <w:u w:val="single"/>
          <w:lang w:eastAsia="en-US"/>
        </w:rPr>
        <w:t xml:space="preserve">Планируемые результаты освоения учебного предмета </w:t>
      </w:r>
      <w:r w:rsidRPr="00FD1A6A">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Музыка</w:t>
      </w:r>
      <w:r w:rsidRPr="00FD1A6A">
        <w:rPr>
          <w:rFonts w:ascii="Times New Roman" w:eastAsia="Calibri" w:hAnsi="Times New Roman" w:cs="Times New Roman"/>
          <w:b/>
          <w:sz w:val="28"/>
          <w:szCs w:val="28"/>
          <w:u w:val="single"/>
        </w:rPr>
        <w:t>»</w:t>
      </w:r>
      <w:r w:rsidRPr="00FD1A6A">
        <w:rPr>
          <w:rFonts w:ascii="Times New Roman" w:eastAsia="Times New Roman" w:hAnsi="Times New Roman" w:cs="Times New Roman"/>
          <w:b/>
          <w:sz w:val="28"/>
          <w:szCs w:val="28"/>
          <w:u w:val="single"/>
          <w:lang w:eastAsia="en-US"/>
        </w:rPr>
        <w:t xml:space="preserve"> </w:t>
      </w:r>
    </w:p>
    <w:p w:rsidR="00717B6A" w:rsidRPr="00717B6A" w:rsidRDefault="00717B6A" w:rsidP="00FD1A6A">
      <w:pPr>
        <w:keepNext/>
        <w:autoSpaceDE w:val="0"/>
        <w:autoSpaceDN w:val="0"/>
        <w:adjustRightInd w:val="0"/>
        <w:spacing w:after="0" w:line="240" w:lineRule="auto"/>
        <w:jc w:val="center"/>
        <w:rPr>
          <w:rFonts w:ascii="Times New Roman" w:eastAsia="Times New Roman" w:hAnsi="Times New Roman" w:cs="Times New Roman"/>
          <w:b/>
          <w:sz w:val="28"/>
          <w:szCs w:val="28"/>
          <w:u w:val="single"/>
          <w:lang w:eastAsia="en-US"/>
        </w:rPr>
      </w:pP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Достижение личностных, </w:t>
      </w:r>
      <w:proofErr w:type="spellStart"/>
      <w:r w:rsidRPr="00717B6A">
        <w:rPr>
          <w:rFonts w:ascii="Times New Roman" w:eastAsia="Times New Roman" w:hAnsi="Times New Roman" w:cs="Times New Roman"/>
          <w:sz w:val="28"/>
          <w:szCs w:val="28"/>
        </w:rPr>
        <w:t>метапредметных</w:t>
      </w:r>
      <w:proofErr w:type="spellEnd"/>
      <w:r w:rsidRPr="00717B6A">
        <w:rPr>
          <w:rFonts w:ascii="Times New Roman" w:eastAsia="Times New Roman" w:hAnsi="Times New Roman" w:cs="Times New Roman"/>
          <w:sz w:val="28"/>
          <w:szCs w:val="28"/>
        </w:rPr>
        <w:t xml:space="preserve"> и предметных результатов освоения программы </w:t>
      </w:r>
      <w:proofErr w:type="gramStart"/>
      <w:r w:rsidRPr="00717B6A">
        <w:rPr>
          <w:rFonts w:ascii="Times New Roman" w:eastAsia="Times New Roman" w:hAnsi="Times New Roman" w:cs="Times New Roman"/>
          <w:sz w:val="28"/>
          <w:szCs w:val="28"/>
        </w:rPr>
        <w:t>обучающимися</w:t>
      </w:r>
      <w:proofErr w:type="gramEnd"/>
      <w:r w:rsidRPr="00717B6A">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6686" w:rsidRPr="00717B6A" w:rsidRDefault="00F86686" w:rsidP="00F86686">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17B6A">
        <w:rPr>
          <w:rFonts w:ascii="Times New Roman" w:eastAsia="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17B6A">
        <w:rPr>
          <w:rFonts w:ascii="Times New Roman" w:eastAsia="Times New Roman" w:hAnsi="Times New Roman" w:cs="Times New Roman"/>
          <w:sz w:val="28"/>
          <w:szCs w:val="28"/>
        </w:rPr>
        <w:t xml:space="preserve"> В</w:t>
      </w:r>
      <w:r w:rsidRPr="00717B6A">
        <w:rPr>
          <w:rFonts w:ascii="Times New Roman" w:eastAsia="Times New Roman" w:hAnsi="Times New Roman" w:cs="Times New Roman"/>
          <w:sz w:val="28"/>
          <w:szCs w:val="28"/>
          <w:lang w:val="en-US"/>
        </w:rPr>
        <w:t> </w:t>
      </w:r>
      <w:r w:rsidRPr="00717B6A">
        <w:rPr>
          <w:rFonts w:ascii="Times New Roman" w:eastAsia="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w:t>
      </w:r>
      <w:r w:rsidRPr="00717B6A">
        <w:rPr>
          <w:rFonts w:ascii="Times New Roman" w:eastAsia="Times New Roman" w:hAnsi="Times New Roman" w:cs="Times New Roman"/>
          <w:sz w:val="28"/>
          <w:szCs w:val="28"/>
        </w:rPr>
        <w:lastRenderedPageBreak/>
        <w:t xml:space="preserve">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17B6A">
        <w:rPr>
          <w:rFonts w:ascii="Times New Roman" w:eastAsia="Times New Roman" w:hAnsi="Times New Roman" w:cs="Times New Roman"/>
          <w:sz w:val="28"/>
          <w:szCs w:val="28"/>
        </w:rPr>
        <w:t>домашнего</w:t>
      </w:r>
      <w:proofErr w:type="gramEnd"/>
      <w:r w:rsidRPr="00717B6A">
        <w:rPr>
          <w:rFonts w:ascii="Times New Roman" w:eastAsia="Times New Roman" w:hAnsi="Times New Roman" w:cs="Times New Roman"/>
          <w:sz w:val="28"/>
          <w:szCs w:val="28"/>
        </w:rPr>
        <w:t xml:space="preserve"> </w:t>
      </w:r>
      <w:proofErr w:type="spellStart"/>
      <w:r w:rsidRPr="00717B6A">
        <w:rPr>
          <w:rFonts w:ascii="Times New Roman" w:eastAsia="Times New Roman" w:hAnsi="Times New Roman" w:cs="Times New Roman"/>
          <w:sz w:val="28"/>
          <w:szCs w:val="28"/>
        </w:rPr>
        <w:t>музицирования</w:t>
      </w:r>
      <w:proofErr w:type="spellEnd"/>
      <w:r w:rsidRPr="00717B6A">
        <w:rPr>
          <w:rFonts w:ascii="Times New Roman" w:eastAsia="Times New Roman" w:hAnsi="Times New Roman" w:cs="Times New Roman"/>
          <w:sz w:val="28"/>
          <w:szCs w:val="28"/>
        </w:rPr>
        <w:t xml:space="preserve">, совместной музыкальной деятельности с друзьями, родителями. </w:t>
      </w:r>
    </w:p>
    <w:p w:rsidR="00F86686" w:rsidRPr="00717B6A" w:rsidRDefault="00F86686" w:rsidP="00F86686">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717B6A">
        <w:rPr>
          <w:rFonts w:ascii="Times New Roman" w:eastAsia="Calibri" w:hAnsi="Times New Roman" w:cs="Times New Roman"/>
          <w:b/>
          <w:i/>
          <w:kern w:val="3"/>
          <w:sz w:val="28"/>
          <w:szCs w:val="28"/>
          <w:lang w:eastAsia="zh-CN" w:bidi="hi-IN"/>
        </w:rPr>
        <w:t xml:space="preserve">Предметные результаты </w:t>
      </w:r>
      <w:r w:rsidRPr="00717B6A">
        <w:rPr>
          <w:rFonts w:ascii="Times New Roman" w:eastAsia="Calibri" w:hAnsi="Times New Roman" w:cs="Times New Roman"/>
          <w:kern w:val="3"/>
          <w:sz w:val="28"/>
          <w:szCs w:val="28"/>
          <w:lang w:eastAsia="zh-CN" w:bidi="hi-IN"/>
        </w:rPr>
        <w:t>освоения программы отражают:</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717B6A">
        <w:rPr>
          <w:rFonts w:ascii="Times New Roman" w:eastAsia="Times New Roman" w:hAnsi="Times New Roman" w:cs="Times New Roman"/>
          <w:sz w:val="28"/>
          <w:szCs w:val="28"/>
        </w:rPr>
        <w:t>сформированность</w:t>
      </w:r>
      <w:proofErr w:type="spellEnd"/>
      <w:r w:rsidRPr="00717B6A">
        <w:rPr>
          <w:rFonts w:ascii="Times New Roman" w:eastAsia="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717B6A">
        <w:rPr>
          <w:rFonts w:ascii="Times New Roman" w:eastAsia="Times New Roman" w:hAnsi="Times New Roman" w:cs="Times New Roman"/>
          <w:sz w:val="28"/>
          <w:szCs w:val="28"/>
        </w:rPr>
        <w:t>сформированность</w:t>
      </w:r>
      <w:proofErr w:type="spellEnd"/>
      <w:r w:rsidRPr="00717B6A">
        <w:rPr>
          <w:rFonts w:ascii="Times New Roman" w:eastAsia="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умение воспринимать музыку и выражать свое отношение к музыкальному произведению;</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6686" w:rsidRPr="00717B6A" w:rsidRDefault="00F86686" w:rsidP="00F86686">
      <w:pPr>
        <w:spacing w:after="0" w:line="240" w:lineRule="auto"/>
        <w:ind w:firstLine="709"/>
        <w:contextualSpacing/>
        <w:jc w:val="both"/>
        <w:rPr>
          <w:rFonts w:ascii="Times New Roman" w:eastAsia="Times New Roman" w:hAnsi="Times New Roman" w:cs="Times New Roman"/>
          <w:b/>
          <w:i/>
          <w:sz w:val="28"/>
          <w:szCs w:val="28"/>
        </w:rPr>
      </w:pPr>
      <w:r w:rsidRPr="00717B6A">
        <w:rPr>
          <w:rFonts w:ascii="Times New Roman" w:eastAsia="Times New Roman" w:hAnsi="Times New Roman" w:cs="Times New Roman"/>
          <w:b/>
          <w:i/>
          <w:sz w:val="28"/>
          <w:szCs w:val="28"/>
        </w:rPr>
        <w:t xml:space="preserve">Предметные результаты по видам деятельности </w:t>
      </w:r>
      <w:proofErr w:type="gramStart"/>
      <w:r w:rsidRPr="00717B6A">
        <w:rPr>
          <w:rFonts w:ascii="Times New Roman" w:eastAsia="Times New Roman" w:hAnsi="Times New Roman" w:cs="Times New Roman"/>
          <w:b/>
          <w:i/>
          <w:sz w:val="28"/>
          <w:szCs w:val="28"/>
        </w:rPr>
        <w:t>обучающихся</w:t>
      </w:r>
      <w:proofErr w:type="gramEnd"/>
    </w:p>
    <w:p w:rsidR="00F86686" w:rsidRPr="00717B6A" w:rsidRDefault="00F86686" w:rsidP="00F86686">
      <w:pPr>
        <w:widowControl w:val="0"/>
        <w:tabs>
          <w:tab w:val="left" w:pos="142"/>
          <w:tab w:val="left" w:pos="993"/>
        </w:tabs>
        <w:spacing w:after="0" w:line="240" w:lineRule="auto"/>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17B6A">
        <w:rPr>
          <w:rFonts w:ascii="Times New Roman" w:eastAsia="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17B6A">
        <w:rPr>
          <w:rFonts w:ascii="Times New Roman" w:eastAsia="Times New Roman" w:hAnsi="Times New Roman" w:cs="Times New Roman"/>
          <w:sz w:val="28"/>
          <w:szCs w:val="28"/>
        </w:rPr>
        <w:t xml:space="preserve"> Освоение программы позволит </w:t>
      </w:r>
      <w:proofErr w:type="gramStart"/>
      <w:r w:rsidRPr="00717B6A">
        <w:rPr>
          <w:rFonts w:ascii="Times New Roman" w:eastAsia="Times New Roman" w:hAnsi="Times New Roman" w:cs="Times New Roman"/>
          <w:sz w:val="28"/>
          <w:szCs w:val="28"/>
        </w:rPr>
        <w:t>обучающимся</w:t>
      </w:r>
      <w:proofErr w:type="gramEnd"/>
      <w:r w:rsidRPr="00717B6A">
        <w:rPr>
          <w:rFonts w:ascii="Times New Roman" w:eastAsia="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b/>
          <w:sz w:val="28"/>
          <w:szCs w:val="28"/>
        </w:rPr>
      </w:pPr>
      <w:r w:rsidRPr="00717B6A">
        <w:rPr>
          <w:rFonts w:ascii="Times New Roman" w:eastAsia="Times New Roman" w:hAnsi="Times New Roman" w:cs="Times New Roman"/>
          <w:b/>
          <w:sz w:val="28"/>
          <w:szCs w:val="28"/>
        </w:rPr>
        <w:t>Слушание музыки</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Обучающийся: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 Узнает изученные музыкальные произведения и называет имена их авторов.</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6686" w:rsidRPr="00717B6A" w:rsidRDefault="00F86686" w:rsidP="00F86686">
      <w:pPr>
        <w:shd w:val="clear" w:color="auto" w:fill="FFFFFF"/>
        <w:tabs>
          <w:tab w:val="left" w:pos="851"/>
        </w:tabs>
        <w:spacing w:after="0" w:line="240" w:lineRule="auto"/>
        <w:ind w:firstLine="709"/>
        <w:jc w:val="both"/>
        <w:rPr>
          <w:rFonts w:ascii="Times New Roman" w:eastAsia="Times New Roman" w:hAnsi="Times New Roman" w:cs="Times New Roman"/>
          <w:bCs/>
          <w:iCs/>
          <w:sz w:val="28"/>
          <w:szCs w:val="28"/>
        </w:rPr>
      </w:pPr>
      <w:r w:rsidRPr="00717B6A">
        <w:rPr>
          <w:rFonts w:ascii="Times New Roman" w:eastAsia="Times New Roman" w:hAnsi="Times New Roman" w:cs="Times New Roman"/>
          <w:sz w:val="28"/>
          <w:szCs w:val="28"/>
        </w:rPr>
        <w:t xml:space="preserve">5. </w:t>
      </w:r>
      <w:proofErr w:type="gramStart"/>
      <w:r w:rsidRPr="00717B6A">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17B6A">
        <w:rPr>
          <w:rFonts w:ascii="Times New Roman" w:eastAsia="Times New Roman" w:hAnsi="Times New Roman" w:cs="Times New Roman"/>
          <w:bCs/>
          <w:iCs/>
          <w:sz w:val="28"/>
          <w:szCs w:val="28"/>
        </w:rPr>
        <w:t xml:space="preserve"> а также </w:t>
      </w:r>
      <w:r w:rsidRPr="00717B6A">
        <w:rPr>
          <w:rFonts w:ascii="Times New Roman" w:eastAsia="Times New Roman" w:hAns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86686" w:rsidRPr="00717B6A" w:rsidRDefault="00F86686" w:rsidP="00F86686">
      <w:pPr>
        <w:tabs>
          <w:tab w:val="left" w:pos="271"/>
        </w:tabs>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8. Определяет жанровую основу в пройденных музыкальных произведениях.</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b/>
          <w:sz w:val="28"/>
          <w:szCs w:val="28"/>
        </w:rPr>
      </w:pPr>
      <w:r w:rsidRPr="00717B6A">
        <w:rPr>
          <w:rFonts w:ascii="Times New Roman" w:eastAsia="Times New Roman" w:hAnsi="Times New Roman" w:cs="Times New Roman"/>
          <w:b/>
          <w:sz w:val="28"/>
          <w:szCs w:val="28"/>
        </w:rPr>
        <w:t>Хоровое пение</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Обучающийся:</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 Знает слова и мелодию Гимна Российской Федерации.</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 Знает о способах и приемах выразительного музыкального интонирования.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7. Исполняет одноголосные произведения, а также произведения с элементами </w:t>
      </w:r>
      <w:proofErr w:type="spellStart"/>
      <w:r w:rsidRPr="00717B6A">
        <w:rPr>
          <w:rFonts w:ascii="Times New Roman" w:eastAsia="Times New Roman" w:hAnsi="Times New Roman" w:cs="Times New Roman"/>
          <w:sz w:val="28"/>
          <w:szCs w:val="28"/>
        </w:rPr>
        <w:t>двухголосия</w:t>
      </w:r>
      <w:proofErr w:type="spellEnd"/>
      <w:r w:rsidRPr="00717B6A">
        <w:rPr>
          <w:rFonts w:ascii="Times New Roman" w:eastAsia="Times New Roman" w:hAnsi="Times New Roman" w:cs="Times New Roman"/>
          <w:sz w:val="28"/>
          <w:szCs w:val="28"/>
        </w:rPr>
        <w:t>.</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sz w:val="28"/>
          <w:szCs w:val="28"/>
        </w:rPr>
      </w:pPr>
      <w:r w:rsidRPr="00717B6A">
        <w:rPr>
          <w:rFonts w:ascii="Times New Roman" w:eastAsia="Times New Roman" w:hAnsi="Times New Roman" w:cs="Times New Roman"/>
          <w:b/>
          <w:sz w:val="28"/>
          <w:szCs w:val="28"/>
        </w:rPr>
        <w:t>Основы музыкальной грамоты</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Объем музыкальной грамоты и теоретических понятий: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w:t>
      </w:r>
      <w:r w:rsidRPr="00717B6A">
        <w:rPr>
          <w:rFonts w:ascii="Times New Roman" w:eastAsia="Times New Roman" w:hAnsi="Times New Roman" w:cs="Times New Roman"/>
          <w:b/>
          <w:sz w:val="28"/>
          <w:szCs w:val="28"/>
        </w:rPr>
        <w:t xml:space="preserve"> Звук.</w:t>
      </w:r>
      <w:r w:rsidRPr="00717B6A">
        <w:rPr>
          <w:rFonts w:ascii="Times New Roman" w:eastAsia="Times New Roman" w:hAnsi="Times New Roman" w:cs="Times New Roman"/>
          <w:sz w:val="28"/>
          <w:szCs w:val="28"/>
        </w:rPr>
        <w:t xml:space="preserve"> Свойства музыкального звука: высота, длительность, тембр, громкость.</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2.</w:t>
      </w:r>
      <w:r w:rsidRPr="00717B6A">
        <w:rPr>
          <w:rFonts w:ascii="Times New Roman" w:eastAsia="Times New Roman" w:hAnsi="Times New Roman" w:cs="Times New Roman"/>
          <w:b/>
          <w:sz w:val="28"/>
          <w:szCs w:val="28"/>
        </w:rPr>
        <w:t xml:space="preserve"> Мелодия.</w:t>
      </w:r>
      <w:r w:rsidRPr="00717B6A">
        <w:rPr>
          <w:rFonts w:ascii="Times New Roman" w:eastAsia="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17B6A">
        <w:rPr>
          <w:rFonts w:ascii="Times New Roman" w:eastAsia="Times New Roman" w:hAnsi="Times New Roman" w:cs="Times New Roman"/>
          <w:sz w:val="28"/>
          <w:szCs w:val="28"/>
        </w:rPr>
        <w:t>попевок</w:t>
      </w:r>
      <w:proofErr w:type="spellEnd"/>
      <w:r w:rsidRPr="00717B6A">
        <w:rPr>
          <w:rFonts w:ascii="Times New Roman" w:eastAsia="Times New Roman" w:hAnsi="Times New Roman" w:cs="Times New Roman"/>
          <w:sz w:val="28"/>
          <w:szCs w:val="28"/>
        </w:rPr>
        <w:t xml:space="preserve"> и простых песен.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w:t>
      </w:r>
      <w:r w:rsidRPr="00717B6A">
        <w:rPr>
          <w:rFonts w:ascii="Times New Roman" w:eastAsia="Times New Roman" w:hAnsi="Times New Roman" w:cs="Times New Roman"/>
          <w:b/>
          <w:sz w:val="28"/>
          <w:szCs w:val="28"/>
        </w:rPr>
        <w:t xml:space="preserve"> Метроритм.</w:t>
      </w:r>
      <w:r w:rsidRPr="00717B6A">
        <w:rPr>
          <w:rFonts w:ascii="Times New Roman" w:eastAsia="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17B6A">
        <w:rPr>
          <w:rFonts w:ascii="Times New Roman" w:eastAsia="Times New Roman" w:hAnsi="Times New Roman" w:cs="Times New Roman"/>
          <w:sz w:val="28"/>
          <w:szCs w:val="28"/>
        </w:rPr>
        <w:t>ритмических упражнениях</w:t>
      </w:r>
      <w:proofErr w:type="gramEnd"/>
      <w:r w:rsidRPr="00717B6A">
        <w:rPr>
          <w:rFonts w:ascii="Times New Roman" w:eastAsia="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717B6A">
        <w:rPr>
          <w:rFonts w:ascii="Times New Roman" w:eastAsia="Times New Roman" w:hAnsi="Times New Roman" w:cs="Times New Roman"/>
          <w:sz w:val="28"/>
          <w:szCs w:val="28"/>
        </w:rPr>
        <w:t>х-</w:t>
      </w:r>
      <w:proofErr w:type="gramEnd"/>
      <w:r w:rsidRPr="00717B6A">
        <w:rPr>
          <w:rFonts w:ascii="Times New Roman" w:eastAsia="Times New Roman" w:hAnsi="Times New Roman" w:cs="Times New Roman"/>
          <w:sz w:val="28"/>
          <w:szCs w:val="28"/>
        </w:rPr>
        <w:t xml:space="preserve"> и </w:t>
      </w:r>
      <w:proofErr w:type="spellStart"/>
      <w:r w:rsidRPr="00717B6A">
        <w:rPr>
          <w:rFonts w:ascii="Times New Roman" w:eastAsia="Times New Roman" w:hAnsi="Times New Roman" w:cs="Times New Roman"/>
          <w:sz w:val="28"/>
          <w:szCs w:val="28"/>
        </w:rPr>
        <w:t>трехдольность</w:t>
      </w:r>
      <w:proofErr w:type="spellEnd"/>
      <w:r w:rsidRPr="00717B6A">
        <w:rPr>
          <w:rFonts w:ascii="Times New Roman" w:eastAsia="Times New Roman" w:hAnsi="Times New Roman" w:cs="Times New Roman"/>
          <w:sz w:val="28"/>
          <w:szCs w:val="28"/>
        </w:rPr>
        <w:t xml:space="preserve"> – восприятие и передача в движении.</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4. </w:t>
      </w:r>
      <w:r w:rsidRPr="00717B6A">
        <w:rPr>
          <w:rFonts w:ascii="Times New Roman" w:eastAsia="Times New Roman" w:hAnsi="Times New Roman" w:cs="Times New Roman"/>
          <w:b/>
          <w:sz w:val="28"/>
          <w:szCs w:val="28"/>
        </w:rPr>
        <w:t xml:space="preserve">Лад: </w:t>
      </w:r>
      <w:r w:rsidRPr="00717B6A">
        <w:rPr>
          <w:rFonts w:ascii="Times New Roman" w:eastAsia="Times New Roman" w:hAnsi="Times New Roman" w:cs="Times New Roman"/>
          <w:sz w:val="28"/>
          <w:szCs w:val="28"/>
        </w:rPr>
        <w:t xml:space="preserve">мажор, минор; тональность, тоника. </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5.</w:t>
      </w:r>
      <w:r w:rsidRPr="00717B6A">
        <w:rPr>
          <w:rFonts w:ascii="Times New Roman" w:eastAsia="Times New Roman" w:hAnsi="Times New Roman" w:cs="Times New Roman"/>
          <w:b/>
          <w:sz w:val="28"/>
          <w:szCs w:val="28"/>
        </w:rPr>
        <w:t xml:space="preserve"> Нотная грамота.</w:t>
      </w:r>
      <w:r w:rsidRPr="00717B6A">
        <w:rPr>
          <w:rFonts w:ascii="Times New Roman" w:eastAsia="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17B6A">
        <w:rPr>
          <w:rFonts w:ascii="Times New Roman" w:eastAsia="Times New Roman" w:hAnsi="Times New Roman" w:cs="Times New Roman"/>
          <w:sz w:val="28"/>
          <w:szCs w:val="28"/>
        </w:rPr>
        <w:t>попевок</w:t>
      </w:r>
      <w:proofErr w:type="spellEnd"/>
      <w:r w:rsidRPr="00717B6A">
        <w:rPr>
          <w:rFonts w:ascii="Times New Roman" w:eastAsia="Times New Roman" w:hAnsi="Times New Roman" w:cs="Times New Roman"/>
          <w:sz w:val="28"/>
          <w:szCs w:val="28"/>
        </w:rPr>
        <w:t xml:space="preserve"> (</w:t>
      </w:r>
      <w:proofErr w:type="spellStart"/>
      <w:r w:rsidRPr="00717B6A">
        <w:rPr>
          <w:rFonts w:ascii="Times New Roman" w:eastAsia="Times New Roman" w:hAnsi="Times New Roman" w:cs="Times New Roman"/>
          <w:sz w:val="28"/>
          <w:szCs w:val="28"/>
        </w:rPr>
        <w:t>двухступенных</w:t>
      </w:r>
      <w:proofErr w:type="spellEnd"/>
      <w:r w:rsidRPr="00717B6A">
        <w:rPr>
          <w:rFonts w:ascii="Times New Roman" w:eastAsia="Times New Roman" w:hAnsi="Times New Roman" w:cs="Times New Roman"/>
          <w:sz w:val="28"/>
          <w:szCs w:val="28"/>
        </w:rPr>
        <w:t xml:space="preserve">, </w:t>
      </w:r>
      <w:proofErr w:type="spellStart"/>
      <w:r w:rsidRPr="00717B6A">
        <w:rPr>
          <w:rFonts w:ascii="Times New Roman" w:eastAsia="Times New Roman" w:hAnsi="Times New Roman" w:cs="Times New Roman"/>
          <w:sz w:val="28"/>
          <w:szCs w:val="28"/>
        </w:rPr>
        <w:t>трехступенных</w:t>
      </w:r>
      <w:proofErr w:type="spellEnd"/>
      <w:r w:rsidRPr="00717B6A">
        <w:rPr>
          <w:rFonts w:ascii="Times New Roman" w:eastAsia="Times New Roman" w:hAnsi="Times New Roman" w:cs="Times New Roman"/>
          <w:sz w:val="28"/>
          <w:szCs w:val="28"/>
        </w:rPr>
        <w:t>, пятиступенных), песен, разучивание по нотам хоровых и оркестровых партий.</w:t>
      </w:r>
    </w:p>
    <w:p w:rsidR="00F86686" w:rsidRPr="00717B6A" w:rsidRDefault="00F86686" w:rsidP="00F86686">
      <w:pPr>
        <w:tabs>
          <w:tab w:val="left" w:pos="201"/>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6. </w:t>
      </w:r>
      <w:r w:rsidRPr="00717B6A">
        <w:rPr>
          <w:rFonts w:ascii="Times New Roman" w:eastAsia="Times New Roman" w:hAnsi="Times New Roman" w:cs="Times New Roman"/>
          <w:b/>
          <w:sz w:val="28"/>
          <w:szCs w:val="28"/>
        </w:rPr>
        <w:t xml:space="preserve">Интервалы </w:t>
      </w:r>
      <w:r w:rsidRPr="00717B6A">
        <w:rPr>
          <w:rFonts w:ascii="Times New Roman" w:eastAsia="Times New Roman" w:hAnsi="Times New Roman" w:cs="Times New Roman"/>
          <w:sz w:val="28"/>
          <w:szCs w:val="28"/>
        </w:rPr>
        <w:t xml:space="preserve">в пределах октавы. </w:t>
      </w:r>
      <w:r w:rsidRPr="00717B6A">
        <w:rPr>
          <w:rFonts w:ascii="Times New Roman" w:eastAsia="Times New Roman" w:hAnsi="Times New Roman" w:cs="Times New Roman"/>
          <w:b/>
          <w:sz w:val="28"/>
          <w:szCs w:val="28"/>
        </w:rPr>
        <w:t>Трезвучия</w:t>
      </w:r>
      <w:r w:rsidRPr="00717B6A">
        <w:rPr>
          <w:rFonts w:ascii="Times New Roman" w:eastAsia="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F86686" w:rsidRPr="00717B6A" w:rsidRDefault="00F86686" w:rsidP="00F86686">
      <w:pPr>
        <w:tabs>
          <w:tab w:val="left" w:pos="201"/>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lastRenderedPageBreak/>
        <w:t>7.</w:t>
      </w:r>
      <w:r w:rsidRPr="00717B6A">
        <w:rPr>
          <w:rFonts w:ascii="Times New Roman" w:eastAsia="Times New Roman" w:hAnsi="Times New Roman" w:cs="Times New Roman"/>
          <w:b/>
          <w:sz w:val="28"/>
          <w:szCs w:val="28"/>
        </w:rPr>
        <w:t xml:space="preserve"> Музыкальные жанры.</w:t>
      </w:r>
      <w:r w:rsidRPr="00717B6A">
        <w:rPr>
          <w:rFonts w:ascii="Times New Roman" w:eastAsia="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8. </w:t>
      </w:r>
      <w:r w:rsidRPr="00717B6A">
        <w:rPr>
          <w:rFonts w:ascii="Times New Roman" w:eastAsia="Times New Roman" w:hAnsi="Times New Roman" w:cs="Times New Roman"/>
          <w:b/>
          <w:sz w:val="28"/>
          <w:szCs w:val="28"/>
        </w:rPr>
        <w:t>Музыкальные формы.</w:t>
      </w:r>
      <w:r w:rsidRPr="00717B6A">
        <w:rPr>
          <w:rFonts w:ascii="Times New Roman" w:eastAsia="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F86686" w:rsidRPr="00717B6A" w:rsidRDefault="00F86686" w:rsidP="00F86686">
      <w:pPr>
        <w:spacing w:after="0" w:line="240" w:lineRule="auto"/>
        <w:ind w:firstLine="709"/>
        <w:jc w:val="both"/>
        <w:rPr>
          <w:rFonts w:ascii="Times New Roman" w:eastAsia="Arial Unicode MS" w:hAnsi="Times New Roman" w:cs="Times New Roman"/>
          <w:sz w:val="28"/>
          <w:szCs w:val="28"/>
        </w:rPr>
      </w:pPr>
      <w:r w:rsidRPr="00717B6A">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717B6A">
        <w:rPr>
          <w:rFonts w:ascii="Times New Roman" w:eastAsia="Arial Unicode MS" w:hAnsi="Times New Roman" w:cs="Times New Roman"/>
          <w:sz w:val="28"/>
          <w:szCs w:val="28"/>
        </w:rPr>
        <w:t>обучающийся</w:t>
      </w:r>
      <w:proofErr w:type="gramEnd"/>
      <w:r w:rsidRPr="00717B6A">
        <w:rPr>
          <w:rFonts w:ascii="Times New Roman" w:eastAsia="Arial Unicode MS" w:hAnsi="Times New Roman" w:cs="Times New Roman"/>
          <w:sz w:val="28"/>
          <w:szCs w:val="28"/>
        </w:rPr>
        <w:t xml:space="preserve"> </w:t>
      </w:r>
      <w:r w:rsidRPr="00717B6A">
        <w:rPr>
          <w:rFonts w:ascii="Times New Roman" w:eastAsia="Arial Unicode MS" w:hAnsi="Times New Roman" w:cs="Times New Roman"/>
          <w:b/>
          <w:sz w:val="28"/>
          <w:szCs w:val="28"/>
        </w:rPr>
        <w:t>получит возможность научиться</w:t>
      </w:r>
      <w:r w:rsidRPr="00717B6A">
        <w:rPr>
          <w:rFonts w:ascii="Times New Roman" w:eastAsia="Arial Unicode MS" w:hAnsi="Times New Roman" w:cs="Times New Roman"/>
          <w:sz w:val="28"/>
          <w:szCs w:val="28"/>
        </w:rPr>
        <w:t>:</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17B6A">
        <w:rPr>
          <w:rFonts w:ascii="Times New Roman" w:eastAsia="Arial Unicode MS" w:hAnsi="Times New Roman" w:cs="Times New Roman"/>
          <w:i/>
          <w:sz w:val="28"/>
          <w:szCs w:val="28"/>
        </w:rPr>
        <w:t>музицирование</w:t>
      </w:r>
      <w:proofErr w:type="spellEnd"/>
      <w:r w:rsidRPr="00717B6A">
        <w:rPr>
          <w:rFonts w:ascii="Times New Roman" w:eastAsia="Arial Unicode MS" w:hAnsi="Times New Roman" w:cs="Times New Roman"/>
          <w:i/>
          <w:sz w:val="28"/>
          <w:szCs w:val="28"/>
        </w:rPr>
        <w:t>, драматизация и др.); собирать музыкальные коллекции (фонотека, видеотека).</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p>
    <w:p w:rsidR="00717B6A" w:rsidRPr="00C022F6" w:rsidRDefault="00717B6A" w:rsidP="00717B6A">
      <w:pPr>
        <w:pStyle w:val="aa"/>
        <w:shd w:val="clear" w:color="auto" w:fill="FFFFFF"/>
        <w:spacing w:before="120" w:beforeAutospacing="0" w:after="120" w:afterAutospacing="0" w:line="360" w:lineRule="auto"/>
        <w:jc w:val="center"/>
        <w:rPr>
          <w:b/>
          <w:bCs/>
          <w:color w:val="000000"/>
          <w:sz w:val="28"/>
          <w:szCs w:val="28"/>
          <w:u w:val="single"/>
        </w:rPr>
      </w:pPr>
      <w:r>
        <w:rPr>
          <w:b/>
          <w:sz w:val="28"/>
          <w:szCs w:val="28"/>
          <w:u w:val="single"/>
        </w:rPr>
        <w:t>3</w:t>
      </w:r>
      <w:r w:rsidRPr="00923C09">
        <w:rPr>
          <w:b/>
          <w:sz w:val="28"/>
          <w:szCs w:val="28"/>
          <w:u w:val="single"/>
        </w:rPr>
        <w:t>. Содержание учебного курса</w:t>
      </w:r>
      <w:r>
        <w:rPr>
          <w:b/>
          <w:sz w:val="28"/>
          <w:szCs w:val="28"/>
          <w:u w:val="single"/>
        </w:rPr>
        <w:t>(32ч)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Россия – Родина моя </w:t>
      </w:r>
      <w:r>
        <w:rPr>
          <w:b/>
          <w:bCs/>
          <w:color w:val="000000"/>
          <w:sz w:val="28"/>
          <w:szCs w:val="28"/>
        </w:rPr>
        <w:t>(5ч)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Истоки возникновения музыки. Рождение музыки как естественное проявление человеческого состояния. Звучание окружающей жизни.</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Основные закономерности музыкального искусства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lastRenderedPageBreak/>
        <w:t xml:space="preserve">Музыкальная картина мира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Интонационное богатство музыкального мира. Народное и профессиональное музыкальное творчество.</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 России петь – что стремиться в храм </w:t>
      </w:r>
      <w:r>
        <w:rPr>
          <w:b/>
          <w:bCs/>
          <w:color w:val="000000"/>
          <w:sz w:val="28"/>
          <w:szCs w:val="28"/>
        </w:rPr>
        <w:t>(16ч)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717B6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pacing w:val="-2"/>
          <w:sz w:val="28"/>
          <w:szCs w:val="28"/>
        </w:rPr>
        <w:t>«В концертном зале»</w:t>
      </w:r>
      <w:r>
        <w:rPr>
          <w:b/>
          <w:bCs/>
          <w:color w:val="000000"/>
          <w:spacing w:val="-2"/>
          <w:sz w:val="28"/>
          <w:szCs w:val="28"/>
        </w:rPr>
        <w:t>(3ч)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Музыкальная картина мира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Музыкальные инструменты.</w:t>
      </w:r>
    </w:p>
    <w:p w:rsidR="00717B6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pacing w:val="-4"/>
          <w:sz w:val="28"/>
          <w:szCs w:val="28"/>
        </w:rPr>
        <w:t>В музыкальном театре</w:t>
      </w:r>
      <w:r>
        <w:rPr>
          <w:b/>
          <w:bCs/>
          <w:color w:val="000000"/>
          <w:spacing w:val="-4"/>
          <w:sz w:val="28"/>
          <w:szCs w:val="28"/>
        </w:rPr>
        <w:t>(5ч)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 xml:space="preserve">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C13DA">
        <w:rPr>
          <w:color w:val="000000"/>
          <w:sz w:val="28"/>
          <w:szCs w:val="28"/>
        </w:rPr>
        <w:t>Песенность</w:t>
      </w:r>
      <w:proofErr w:type="spellEnd"/>
      <w:r w:rsidRPr="003C13DA">
        <w:rPr>
          <w:color w:val="000000"/>
          <w:sz w:val="28"/>
          <w:szCs w:val="28"/>
        </w:rPr>
        <w:t xml:space="preserve">, </w:t>
      </w:r>
      <w:proofErr w:type="spellStart"/>
      <w:r w:rsidRPr="003C13DA">
        <w:rPr>
          <w:color w:val="000000"/>
          <w:sz w:val="28"/>
          <w:szCs w:val="28"/>
        </w:rPr>
        <w:t>танцевальность</w:t>
      </w:r>
      <w:proofErr w:type="spellEnd"/>
      <w:r w:rsidRPr="003C13DA">
        <w:rPr>
          <w:color w:val="000000"/>
          <w:sz w:val="28"/>
          <w:szCs w:val="28"/>
        </w:rPr>
        <w:t xml:space="preserve">, </w:t>
      </w:r>
      <w:proofErr w:type="spellStart"/>
      <w:r w:rsidRPr="003C13DA">
        <w:rPr>
          <w:color w:val="000000"/>
          <w:sz w:val="28"/>
          <w:szCs w:val="28"/>
        </w:rPr>
        <w:t>маршевость</w:t>
      </w:r>
      <w:proofErr w:type="spellEnd"/>
      <w:r w:rsidRPr="003C13DA">
        <w:rPr>
          <w:color w:val="000000"/>
          <w:sz w:val="28"/>
          <w:szCs w:val="28"/>
        </w:rPr>
        <w:t>. Народное творчество России.</w:t>
      </w:r>
    </w:p>
    <w:p w:rsidR="00717B6A" w:rsidRDefault="00717B6A" w:rsidP="00717B6A">
      <w:pPr>
        <w:pStyle w:val="aa"/>
        <w:shd w:val="clear" w:color="auto" w:fill="FFFFFF"/>
        <w:spacing w:before="120" w:beforeAutospacing="0" w:after="120" w:afterAutospacing="0" w:line="360" w:lineRule="auto"/>
        <w:rPr>
          <w:b/>
          <w:bCs/>
          <w:color w:val="000000"/>
          <w:sz w:val="28"/>
          <w:szCs w:val="28"/>
        </w:rPr>
      </w:pP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lastRenderedPageBreak/>
        <w:t xml:space="preserve">Основные закономерности музыкального искусства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Музыкальная картина мира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Различные виды музыки: вокальная инструментальная, сольная хоровая, оркестровая. Певческие голоса. Музыкальные инструменты.</w:t>
      </w:r>
    </w:p>
    <w:p w:rsidR="00717B6A" w:rsidRDefault="00717B6A" w:rsidP="00717B6A">
      <w:pPr>
        <w:pStyle w:val="aa"/>
        <w:shd w:val="clear" w:color="auto" w:fill="FFFFFF"/>
        <w:spacing w:before="120" w:beforeAutospacing="0" w:after="120" w:afterAutospacing="0" w:line="360" w:lineRule="auto"/>
        <w:rPr>
          <w:b/>
          <w:bCs/>
          <w:color w:val="000000"/>
          <w:sz w:val="28"/>
          <w:szCs w:val="28"/>
        </w:rPr>
      </w:pPr>
      <w:r w:rsidRPr="003C13DA">
        <w:rPr>
          <w:b/>
          <w:bCs/>
          <w:color w:val="000000"/>
          <w:spacing w:val="-5"/>
          <w:sz w:val="28"/>
          <w:szCs w:val="28"/>
        </w:rPr>
        <w:t xml:space="preserve">Чтоб музыкантом быть, </w:t>
      </w:r>
      <w:r w:rsidRPr="003C13DA">
        <w:rPr>
          <w:b/>
          <w:bCs/>
          <w:color w:val="000000"/>
          <w:spacing w:val="-3"/>
          <w:sz w:val="28"/>
          <w:szCs w:val="28"/>
        </w:rPr>
        <w:t>так надобно уменье</w:t>
      </w:r>
      <w:r>
        <w:rPr>
          <w:b/>
          <w:bCs/>
          <w:color w:val="000000"/>
          <w:spacing w:val="-3"/>
          <w:sz w:val="28"/>
          <w:szCs w:val="28"/>
        </w:rPr>
        <w:t>(3ч)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Основные закономерности музыкального искусства </w:t>
      </w:r>
    </w:p>
    <w:p w:rsidR="00717B6A" w:rsidRPr="00B50121" w:rsidRDefault="00717B6A" w:rsidP="00717B6A">
      <w:pPr>
        <w:pStyle w:val="aa"/>
        <w:shd w:val="clear" w:color="auto" w:fill="FFFFFF"/>
        <w:spacing w:before="120" w:beforeAutospacing="0" w:after="120" w:afterAutospacing="0" w:line="360" w:lineRule="auto"/>
        <w:rPr>
          <w:color w:val="000000"/>
          <w:sz w:val="32"/>
          <w:szCs w:val="28"/>
        </w:rPr>
      </w:pPr>
      <w:r w:rsidRPr="003C13DA">
        <w:rPr>
          <w:color w:val="000000"/>
          <w:sz w:val="28"/>
          <w:szCs w:val="28"/>
        </w:rPr>
        <w:t>Интонационно-образная природа музыкального искусства. Интонации музыкальные и речевые. Сходство и различие. Основные средства музыкальной 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Музыкальная картина мира </w:t>
      </w:r>
    </w:p>
    <w:p w:rsidR="00717B6A" w:rsidRPr="005E4F4E" w:rsidRDefault="00717B6A" w:rsidP="005E4F4E">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 xml:space="preserve">Интонационное богатство музыкального мира. Различные виды музыки. Певческие голоса. Хоры, Музыкальные инструменты. Оркестр народных инструментов. </w:t>
      </w:r>
      <w:r w:rsidRPr="003C13DA">
        <w:rPr>
          <w:color w:val="000000"/>
          <w:sz w:val="28"/>
          <w:szCs w:val="28"/>
        </w:rPr>
        <w:lastRenderedPageBreak/>
        <w:t>Народное музыкальное творчество разных стран мира. Много</w:t>
      </w:r>
      <w:r w:rsidR="005E4F4E">
        <w:rPr>
          <w:color w:val="000000"/>
          <w:sz w:val="28"/>
          <w:szCs w:val="28"/>
        </w:rPr>
        <w:t>образие этнокультурных традиций.</w:t>
      </w:r>
      <w:bookmarkStart w:id="0" w:name="_GoBack"/>
      <w:bookmarkEnd w:id="0"/>
    </w:p>
    <w:p w:rsidR="00DC7103" w:rsidRDefault="00DC7103" w:rsidP="003C13DA">
      <w:pPr>
        <w:ind w:left="360"/>
        <w:rPr>
          <w:rFonts w:ascii="Times New Roman" w:eastAsia="Times New Roman" w:hAnsi="Times New Roman" w:cs="Times New Roman"/>
          <w:b/>
          <w:sz w:val="28"/>
          <w:szCs w:val="28"/>
          <w:u w:val="single"/>
        </w:rPr>
      </w:pPr>
    </w:p>
    <w:p w:rsidR="005E4F4E" w:rsidRPr="003C13DA" w:rsidRDefault="005E4F4E" w:rsidP="003C13DA">
      <w:pPr>
        <w:ind w:left="360"/>
        <w:rPr>
          <w:rFonts w:ascii="Times New Roman" w:hAnsi="Times New Roman" w:cs="Times New Roman"/>
          <w:sz w:val="28"/>
          <w:szCs w:val="28"/>
        </w:rPr>
      </w:pPr>
    </w:p>
    <w:p w:rsidR="00CC5A88" w:rsidRPr="00CC5A88" w:rsidRDefault="00CC5A88" w:rsidP="00CC5A88">
      <w:pPr>
        <w:spacing w:after="0" w:line="240" w:lineRule="auto"/>
        <w:jc w:val="center"/>
        <w:rPr>
          <w:rFonts w:ascii="Times New Roman" w:eastAsia="Times New Roman" w:hAnsi="Times New Roman" w:cs="Times New Roman"/>
          <w:b/>
          <w:bCs/>
          <w:caps/>
          <w:color w:val="000000"/>
          <w:sz w:val="28"/>
          <w:szCs w:val="28"/>
        </w:rPr>
      </w:pPr>
      <w:r w:rsidRPr="00CC5A88">
        <w:rPr>
          <w:rFonts w:ascii="Times New Roman" w:eastAsia="Times New Roman" w:hAnsi="Times New Roman" w:cs="Times New Roman"/>
          <w:b/>
          <w:bCs/>
          <w:caps/>
          <w:color w:val="000000"/>
          <w:sz w:val="28"/>
          <w:szCs w:val="28"/>
        </w:rPr>
        <w:t>оценочные материалы по в</w:t>
      </w:r>
      <w:r>
        <w:rPr>
          <w:rFonts w:ascii="Times New Roman" w:eastAsia="Times New Roman" w:hAnsi="Times New Roman" w:cs="Times New Roman"/>
          <w:b/>
          <w:bCs/>
          <w:caps/>
          <w:color w:val="000000"/>
          <w:sz w:val="28"/>
          <w:szCs w:val="28"/>
        </w:rPr>
        <w:t>сем видам контроля по мУЗЫКЕ</w:t>
      </w:r>
    </w:p>
    <w:p w:rsidR="00CC5A88" w:rsidRPr="00496EEE" w:rsidRDefault="00CC5A88" w:rsidP="00CC5A88">
      <w:pPr>
        <w:spacing w:after="0" w:line="240" w:lineRule="auto"/>
        <w:rPr>
          <w:rFonts w:ascii="Times New Roman" w:eastAsia="Calibri" w:hAnsi="Times New Roman" w:cs="Times New Roman"/>
          <w:sz w:val="28"/>
          <w:szCs w:val="28"/>
          <w:lang w:eastAsia="en-US"/>
        </w:rPr>
      </w:pPr>
    </w:p>
    <w:p w:rsidR="00CC5A88" w:rsidRPr="00496EEE" w:rsidRDefault="00CC5A88" w:rsidP="00CC5A88">
      <w:pPr>
        <w:tabs>
          <w:tab w:val="num" w:pos="2160"/>
        </w:tabs>
        <w:spacing w:after="0" w:line="240" w:lineRule="auto"/>
        <w:ind w:firstLine="567"/>
        <w:jc w:val="both"/>
        <w:rPr>
          <w:rFonts w:ascii="Times New Roman" w:hAnsi="Times New Roman" w:cs="Times New Roman"/>
          <w:sz w:val="28"/>
          <w:szCs w:val="28"/>
          <w:lang w:eastAsia="en-US" w:bidi="en-US"/>
        </w:rPr>
      </w:pPr>
      <w:r w:rsidRPr="00496EEE">
        <w:rPr>
          <w:rFonts w:ascii="Times New Roman" w:hAnsi="Times New Roman" w:cs="Times New Roman"/>
          <w:sz w:val="28"/>
          <w:szCs w:val="28"/>
          <w:lang w:eastAsia="en-US" w:bidi="en-US"/>
        </w:rPr>
        <w:t xml:space="preserve">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  </w:t>
      </w:r>
    </w:p>
    <w:p w:rsidR="00CC5A88" w:rsidRPr="00496EEE" w:rsidRDefault="00CC5A88" w:rsidP="00CC5A88">
      <w:pPr>
        <w:widowControl w:val="0"/>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В качестве форм контроля могут использоваться устные ответы учащихся,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 </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496EEE">
        <w:rPr>
          <w:rFonts w:ascii="Times New Roman" w:eastAsia="Andale Sans UI" w:hAnsi="Times New Roman" w:cs="Times New Roman"/>
          <w:kern w:val="3"/>
          <w:sz w:val="28"/>
          <w:szCs w:val="28"/>
          <w:lang w:eastAsia="ja-JP" w:bidi="fa-IR"/>
        </w:rPr>
        <w:t>музицирования</w:t>
      </w:r>
      <w:proofErr w:type="spellEnd"/>
      <w:r w:rsidRPr="00496EEE">
        <w:rPr>
          <w:rFonts w:ascii="Times New Roman" w:eastAsia="Andale Sans UI" w:hAnsi="Times New Roman" w:cs="Times New Roman"/>
          <w:kern w:val="3"/>
          <w:sz w:val="28"/>
          <w:szCs w:val="28"/>
          <w:lang w:eastAsia="ja-JP" w:bidi="fa-IR"/>
        </w:rPr>
        <w:t>.</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p>
    <w:p w:rsidR="00CC5A88" w:rsidRPr="00496EEE" w:rsidRDefault="00CC5A88" w:rsidP="00CC5A88">
      <w:pPr>
        <w:widowControl w:val="0"/>
        <w:tabs>
          <w:tab w:val="left" w:pos="395"/>
        </w:tabs>
        <w:spacing w:after="0" w:line="285" w:lineRule="exact"/>
        <w:ind w:right="20"/>
        <w:jc w:val="center"/>
        <w:rPr>
          <w:rFonts w:ascii="Times New Roman" w:eastAsia="Times New Roman" w:hAnsi="Times New Roman" w:cs="Times New Roman"/>
          <w:b/>
          <w:bCs/>
          <w:color w:val="000000"/>
          <w:sz w:val="28"/>
          <w:szCs w:val="28"/>
          <w:shd w:val="clear" w:color="auto" w:fill="FFFFFF"/>
          <w:lang w:eastAsia="en-US"/>
        </w:rPr>
      </w:pPr>
      <w:r w:rsidRPr="00496EEE">
        <w:rPr>
          <w:rFonts w:ascii="Times New Roman" w:eastAsia="Times New Roman" w:hAnsi="Times New Roman" w:cs="Times New Roman"/>
          <w:b/>
          <w:bCs/>
          <w:color w:val="000000"/>
          <w:sz w:val="28"/>
          <w:szCs w:val="28"/>
          <w:shd w:val="clear" w:color="auto" w:fill="FFFFFF"/>
          <w:lang w:eastAsia="en-US"/>
        </w:rPr>
        <w:t xml:space="preserve">Критерии и нормы оценок знаний учащихся по предмету «Музыка» </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eastAsia="ja-JP" w:bidi="fa-IR"/>
        </w:rPr>
      </w:pPr>
      <w:r w:rsidRPr="00496EEE">
        <w:rPr>
          <w:rFonts w:ascii="Times New Roman" w:eastAsia="Andale Sans UI" w:hAnsi="Times New Roman" w:cs="Times New Roman"/>
          <w:i/>
          <w:iCs/>
          <w:kern w:val="3"/>
          <w:sz w:val="28"/>
          <w:szCs w:val="28"/>
          <w:lang w:eastAsia="ja-JP" w:bidi="fa-IR"/>
        </w:rPr>
        <w:t>Слушание музыки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Учитывается:</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степень раскрытия эмоционального содержания музыкального произведения через средства музыкальной выразительности;</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самостоятельность в разборе музыкального произведения;</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умение учащегося сравнивать произведения и делать самостоятельные обобщения на основе полученных знаний.</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i/>
          <w:iCs/>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496EEE">
        <w:rPr>
          <w:rFonts w:ascii="Times New Roman" w:eastAsia="Courier New" w:hAnsi="Times New Roman" w:cs="Times New Roman"/>
          <w:b/>
          <w:i/>
          <w:color w:val="000000"/>
          <w:sz w:val="28"/>
          <w:szCs w:val="28"/>
        </w:rPr>
        <w:t xml:space="preserve"> </w:t>
      </w:r>
      <w:r w:rsidRPr="00496EEE">
        <w:rPr>
          <w:rFonts w:ascii="Times New Roman" w:eastAsia="Courier New" w:hAnsi="Times New Roman" w:cs="Times New Roman"/>
          <w:color w:val="000000"/>
          <w:sz w:val="28"/>
          <w:szCs w:val="28"/>
          <w:shd w:val="clear" w:color="auto" w:fill="FFFFFF"/>
        </w:rPr>
        <w:t>ответ самостоятельный;</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 xml:space="preserve">«4» </w:t>
      </w:r>
    </w:p>
    <w:p w:rsidR="00CC5A88" w:rsidRPr="00496EEE" w:rsidRDefault="00CC5A88" w:rsidP="00CC5A88">
      <w:pPr>
        <w:widowControl w:val="0"/>
        <w:tabs>
          <w:tab w:val="left" w:pos="1080"/>
        </w:tabs>
        <w:spacing w:after="0" w:line="240" w:lineRule="auto"/>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color w:val="000000"/>
          <w:sz w:val="28"/>
          <w:szCs w:val="28"/>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 xml:space="preserve">«3» </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lastRenderedPageBreak/>
        <w:t xml:space="preserve">Ответ правильный, но неполный, средства музыкальной выразительности раскрыты недостаточно, </w:t>
      </w:r>
      <w:r w:rsidRPr="00496EEE">
        <w:rPr>
          <w:rFonts w:ascii="Times New Roman" w:eastAsia="Courier New" w:hAnsi="Times New Roman" w:cs="Times New Roman"/>
          <w:b/>
          <w:i/>
          <w:color w:val="000000"/>
          <w:sz w:val="28"/>
          <w:szCs w:val="28"/>
          <w:shd w:val="clear" w:color="auto" w:fill="FFFFFF"/>
        </w:rPr>
        <w:t xml:space="preserve"> </w:t>
      </w:r>
      <w:r w:rsidRPr="00496EEE">
        <w:rPr>
          <w:rFonts w:ascii="Times New Roman" w:eastAsia="Courier New" w:hAnsi="Times New Roman" w:cs="Times New Roman"/>
          <w:color w:val="000000"/>
          <w:sz w:val="28"/>
          <w:szCs w:val="28"/>
          <w:shd w:val="clear" w:color="auto" w:fill="FFFFFF"/>
        </w:rPr>
        <w:t>допустимы несколько наводящих вопросов учителя;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«2»</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Ответ обнаруживает незнание и непонимание учебного материала.</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eastAsia="ja-JP" w:bidi="fa-IR"/>
        </w:rPr>
      </w:pPr>
      <w:r w:rsidRPr="00496EEE">
        <w:rPr>
          <w:rFonts w:ascii="Times New Roman" w:eastAsia="Andale Sans UI" w:hAnsi="Times New Roman" w:cs="Times New Roman"/>
          <w:i/>
          <w:iCs/>
          <w:kern w:val="3"/>
          <w:sz w:val="28"/>
          <w:szCs w:val="28"/>
          <w:lang w:eastAsia="ja-JP" w:bidi="fa-IR"/>
        </w:rPr>
        <w:t>Хоровое пение.</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496EEE">
        <w:rPr>
          <w:rFonts w:ascii="Times New Roman" w:eastAsia="Andale Sans UI" w:hAnsi="Times New Roman" w:cs="Times New Roman"/>
          <w:i/>
          <w:iCs/>
          <w:kern w:val="3"/>
          <w:sz w:val="28"/>
          <w:szCs w:val="28"/>
          <w:lang w:eastAsia="ja-JP" w:bidi="fa-IR"/>
        </w:rPr>
        <w:t xml:space="preserve">                                </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b/>
          <w:i/>
          <w:color w:val="000000"/>
          <w:sz w:val="28"/>
          <w:szCs w:val="28"/>
        </w:rPr>
      </w:pPr>
      <w:r w:rsidRPr="00496EEE">
        <w:rPr>
          <w:rFonts w:ascii="Times New Roman" w:eastAsia="Courier New" w:hAnsi="Times New Roman" w:cs="Times New Roman"/>
          <w:color w:val="000000"/>
          <w:sz w:val="28"/>
          <w:szCs w:val="28"/>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CC5A88" w:rsidRPr="00496EEE" w:rsidRDefault="00CC5A88" w:rsidP="00CC5A88">
      <w:pPr>
        <w:shd w:val="clear" w:color="auto" w:fill="FFFFFF"/>
        <w:tabs>
          <w:tab w:val="left" w:pos="284"/>
        </w:tabs>
        <w:ind w:firstLine="567"/>
        <w:contextualSpacing/>
        <w:jc w:val="both"/>
        <w:rPr>
          <w:rFonts w:ascii="Times New Roman" w:eastAsia="Calibri" w:hAnsi="Times New Roman" w:cs="Times New Roman"/>
          <w:b/>
          <w:i/>
          <w:color w:val="000000"/>
          <w:sz w:val="28"/>
          <w:szCs w:val="28"/>
          <w:shd w:val="clear" w:color="auto" w:fill="FFFFFF"/>
          <w:lang w:eastAsia="en-US"/>
        </w:rPr>
      </w:pPr>
      <w:r w:rsidRPr="00496EEE">
        <w:rPr>
          <w:rFonts w:ascii="Times New Roman" w:eastAsia="Calibri" w:hAnsi="Times New Roman" w:cs="Times New Roman"/>
          <w:b/>
          <w:sz w:val="28"/>
          <w:szCs w:val="28"/>
          <w:lang w:eastAsia="en-US"/>
        </w:rPr>
        <w:t xml:space="preserve">Отметка </w:t>
      </w:r>
      <w:r w:rsidRPr="00496EEE">
        <w:rPr>
          <w:rFonts w:ascii="Times New Roman" w:eastAsia="Calibri" w:hAnsi="Times New Roman" w:cs="Times New Roman"/>
          <w:b/>
          <w:i/>
          <w:color w:val="000000"/>
          <w:sz w:val="28"/>
          <w:szCs w:val="28"/>
          <w:shd w:val="clear" w:color="auto" w:fill="FFFFFF"/>
          <w:lang w:eastAsia="en-US"/>
        </w:rPr>
        <w:t>«4»</w:t>
      </w:r>
    </w:p>
    <w:p w:rsidR="00CC5A88" w:rsidRPr="00496EEE" w:rsidRDefault="00CC5A88" w:rsidP="00CC5A88">
      <w:pPr>
        <w:shd w:val="clear" w:color="auto" w:fill="FFFFFF"/>
        <w:tabs>
          <w:tab w:val="left" w:pos="284"/>
        </w:tabs>
        <w:spacing w:after="0"/>
        <w:contextualSpacing/>
        <w:jc w:val="both"/>
        <w:rPr>
          <w:rFonts w:ascii="Times New Roman" w:eastAsia="Calibri" w:hAnsi="Times New Roman" w:cs="Times New Roman"/>
          <w:color w:val="000000"/>
          <w:sz w:val="28"/>
          <w:szCs w:val="28"/>
          <w:lang w:eastAsia="en-US"/>
        </w:rPr>
      </w:pPr>
      <w:r w:rsidRPr="00496EEE">
        <w:rPr>
          <w:rFonts w:ascii="Times New Roman" w:eastAsia="Calibri" w:hAnsi="Times New Roman" w:cs="Times New Roman"/>
          <w:color w:val="000000"/>
          <w:sz w:val="28"/>
          <w:szCs w:val="28"/>
          <w:shd w:val="clear" w:color="auto" w:fill="FFFFFF"/>
          <w:lang w:eastAsia="en-US"/>
        </w:rPr>
        <w:t>Знание мелодической линии и текста песни, в основном чистое интонирование, ритмически правильное, пение недостаточно выразительное;</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«3»</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«2»</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Исполнение неуверенное, фальшивое.</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spacing w:after="0" w:line="240" w:lineRule="auto"/>
        <w:ind w:firstLine="210"/>
        <w:jc w:val="center"/>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Музыкальная терминология</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Твердое знание терминов и понятий, умение применять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«4»</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Неточность в формулировках терминов и понятий, умение частично применять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«3»</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Слабое (фрагментарное) знание терминов и понятий, неумение использовать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«2»</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Незнание терминов и понятий, отсутствие навыков использования их на практике.</w:t>
      </w:r>
    </w:p>
    <w:p w:rsidR="00CC5A88" w:rsidRPr="00496EEE" w:rsidRDefault="00CC5A88" w:rsidP="00CC5A88">
      <w:pPr>
        <w:widowControl w:val="0"/>
        <w:shd w:val="clear" w:color="auto" w:fill="FFFFFF"/>
        <w:spacing w:after="0" w:line="240" w:lineRule="auto"/>
        <w:ind w:left="360"/>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Критерии оценивания устного ответа:</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lastRenderedPageBreak/>
        <w:t>- Учащийся правильно излагает изученный материал;</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анализирует произведения музыки, живописи, графики, архитектуры, дизайна, скульптуры;</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знает основные этапы развития и истории музыки, архитектуры, дизайна, живописи и т.д., тенденции современного конструктивного искусства.</w:t>
      </w:r>
    </w:p>
    <w:p w:rsidR="00CC5A88" w:rsidRPr="00496EEE" w:rsidRDefault="00CC5A88" w:rsidP="00CC5A88">
      <w:pPr>
        <w:widowControl w:val="0"/>
        <w:tabs>
          <w:tab w:val="left" w:pos="567"/>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«4»</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полностью овладел программным материалом, но при изложении его допускает неточности второстепенного характера.</w:t>
      </w:r>
    </w:p>
    <w:p w:rsidR="00CC5A88" w:rsidRPr="00496EEE" w:rsidRDefault="00CC5A88" w:rsidP="00CC5A88">
      <w:pPr>
        <w:widowControl w:val="0"/>
        <w:tabs>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«3»</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слабо справляется с поставленным вопросом;</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допускает неточности в изложении изученного материала.</w:t>
      </w:r>
    </w:p>
    <w:p w:rsidR="00CC5A88" w:rsidRPr="00496EEE" w:rsidRDefault="00CC5A88" w:rsidP="00CC5A88">
      <w:pPr>
        <w:widowControl w:val="0"/>
        <w:tabs>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«2»</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допускает грубые ошибки в ответе;</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не справляется с поставленной целью урока.</w:t>
      </w:r>
    </w:p>
    <w:p w:rsidR="00CC5A88" w:rsidRPr="00496EEE" w:rsidRDefault="00CC5A88" w:rsidP="00CC5A88">
      <w:pPr>
        <w:tabs>
          <w:tab w:val="left" w:pos="1574"/>
        </w:tabs>
        <w:spacing w:after="0" w:line="240" w:lineRule="auto"/>
        <w:ind w:left="75"/>
        <w:jc w:val="center"/>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Музыкальная викторина</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Все музыкальные номера отгаданы учащимся верно;</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 xml:space="preserve">Два музыкальных произведения отгаданы не верно;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Четыре музыкальных номера не отгаданы;</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Пять и более музыкальных номеров не отгаданы учащимся.</w:t>
      </w: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тестовой работы.</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100-90% объёма работы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89 - 76% объёма работы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75 - 50% объёма работы </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49 - 0 % объёма работы </w:t>
      </w:r>
    </w:p>
    <w:p w:rsidR="00CC5A88" w:rsidRPr="00496EEE" w:rsidRDefault="00CC5A88" w:rsidP="00CC5A88">
      <w:pPr>
        <w:widowControl w:val="0"/>
        <w:tabs>
          <w:tab w:val="left" w:pos="1276"/>
        </w:tabs>
        <w:spacing w:after="0" w:line="240" w:lineRule="auto"/>
        <w:jc w:val="center"/>
        <w:rPr>
          <w:rFonts w:ascii="Times New Roman" w:eastAsia="Courier New" w:hAnsi="Times New Roman" w:cs="Times New Roman"/>
          <w:i/>
          <w:color w:val="000000"/>
          <w:sz w:val="28"/>
          <w:szCs w:val="28"/>
          <w:u w:val="single"/>
        </w:rPr>
      </w:pP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реферата.</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содержательна, логична, изложение материала аргументировано, сделаны общие выводы по  теме.</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анализировать различные источники, извлекать из них информацию.</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систематизировать и обобщать информацию, давать ей критическую оценку.</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lastRenderedPageBreak/>
        <w:t>Работа демонстрирует индивидуальность стиля автора.</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в соответствии с планом, требованиями к реферату, грамотно.</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анализировать различные источники информации, но работа содержит отдельные неточности.</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систематизировать и обобщать информацию, давать</w:t>
      </w:r>
      <w:r w:rsidRPr="00496EEE">
        <w:rPr>
          <w:rFonts w:ascii="Times New Roman" w:eastAsia="Courier New" w:hAnsi="Times New Roman" w:cs="Times New Roman"/>
          <w:color w:val="000000"/>
          <w:sz w:val="28"/>
          <w:szCs w:val="28"/>
        </w:rPr>
        <w:br/>
        <w:t>ей критическую оценку.</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в соответствии с планом, но не соблюдены все</w:t>
      </w:r>
      <w:r w:rsidRPr="00496EEE">
        <w:rPr>
          <w:rFonts w:ascii="Times New Roman" w:eastAsia="Courier New" w:hAnsi="Times New Roman" w:cs="Times New Roman"/>
          <w:color w:val="000000"/>
          <w:sz w:val="28"/>
          <w:szCs w:val="28"/>
        </w:rPr>
        <w:br/>
        <w:t>требования по оформлению реферата (неправильно сделаны ссылки, ошибки в списке библиографии).</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Тема реферата раскрыта поверхностно.</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Изложение материала непоследовательно.</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Слабая аргументация выдвинутых тезисов.</w:t>
      </w:r>
    </w:p>
    <w:p w:rsidR="00CC5A88" w:rsidRPr="00496EEE" w:rsidRDefault="00CC5A88" w:rsidP="00CC5A88">
      <w:pPr>
        <w:widowControl w:val="0"/>
        <w:numPr>
          <w:ilvl w:val="0"/>
          <w:numId w:val="16"/>
        </w:numPr>
        <w:autoSpaceDE w:val="0"/>
        <w:autoSpaceDN w:val="0"/>
        <w:adjustRightInd w:val="0"/>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Не соблюдены требования к оформлению реферата (отсутствуют сноски, допущены ошибки, библиография представлена слабо).</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numPr>
          <w:ilvl w:val="0"/>
          <w:numId w:val="17"/>
        </w:numPr>
        <w:tabs>
          <w:tab w:val="left" w:pos="1656"/>
        </w:tabs>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Тема реферата не раскрыта.</w:t>
      </w:r>
    </w:p>
    <w:p w:rsidR="00CC5A88" w:rsidRPr="00496EEE" w:rsidRDefault="00CC5A88" w:rsidP="00CC5A88">
      <w:pPr>
        <w:widowControl w:val="0"/>
        <w:numPr>
          <w:ilvl w:val="0"/>
          <w:numId w:val="17"/>
        </w:numPr>
        <w:tabs>
          <w:tab w:val="left" w:pos="1656"/>
        </w:tabs>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с грубыми нарушениями требований к реферату.</w:t>
      </w:r>
    </w:p>
    <w:p w:rsidR="00CC5A88" w:rsidRPr="00496EEE" w:rsidRDefault="00CC5A88" w:rsidP="00CC5A88">
      <w:pPr>
        <w:widowControl w:val="0"/>
        <w:spacing w:after="0" w:line="240" w:lineRule="auto"/>
        <w:jc w:val="center"/>
        <w:rPr>
          <w:rFonts w:ascii="Times New Roman" w:eastAsia="Courier New" w:hAnsi="Times New Roman" w:cs="Times New Roman"/>
          <w:b/>
          <w:color w:val="000000"/>
          <w:sz w:val="28"/>
          <w:szCs w:val="28"/>
        </w:rPr>
      </w:pP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проектной работы.</w:t>
      </w:r>
    </w:p>
    <w:p w:rsidR="00CC5A88" w:rsidRPr="00496EEE" w:rsidRDefault="00CC5A88" w:rsidP="00CC5A88">
      <w:pPr>
        <w:widowControl w:val="0"/>
        <w:tabs>
          <w:tab w:val="left" w:pos="715"/>
        </w:tabs>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numPr>
          <w:ilvl w:val="3"/>
          <w:numId w:val="14"/>
        </w:numPr>
        <w:tabs>
          <w:tab w:val="clear" w:pos="28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Правильно поняты цель, задачи выполнения проекта.</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 Соблюдена технология исполнения проекта. </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 Проявлены творчество, инициатива.</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 Предъявленный продукт деятельности отличается высоким качеством исполнения, соответствует заявленной теме.</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Правильно поняты цель, задачи выполнения проекта.</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2. Соблюдена технология исполнения проекта, но допущены незначительные ошибки, неточности в оформлении.</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3. Проявлено творчество.</w:t>
      </w:r>
    </w:p>
    <w:p w:rsidR="00CC5A88" w:rsidRPr="00496EEE" w:rsidRDefault="00CC5A88" w:rsidP="00CC5A88">
      <w:pPr>
        <w:widowControl w:val="0"/>
        <w:tabs>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4. Предъявленный продукт деятельности отличается высоким качеством исполнения, соответствует заявленной теме.</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Правильно поняты цель, задачи выполнения проекта.</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2. Допущены нарушения в  технологии исполнения проекта, его оформлении.</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3. Не проявлена самостоятельность в исполнении проекта.</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tabs>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Проект не выполнен или не завершен.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i/>
          <w:iCs/>
          <w:kern w:val="3"/>
          <w:sz w:val="28"/>
          <w:szCs w:val="28"/>
          <w:lang w:eastAsia="ja-JP" w:bidi="fa-IR"/>
        </w:rPr>
      </w:pPr>
    </w:p>
    <w:p w:rsidR="00CC5A88" w:rsidRPr="00496EEE" w:rsidRDefault="00CC5A88" w:rsidP="00CC5A88">
      <w:pPr>
        <w:widowControl w:val="0"/>
        <w:suppressAutoHyphens/>
        <w:autoSpaceDN w:val="0"/>
        <w:spacing w:after="0" w:line="240" w:lineRule="auto"/>
        <w:ind w:firstLine="567"/>
        <w:jc w:val="center"/>
        <w:textAlignment w:val="baseline"/>
        <w:rPr>
          <w:rFonts w:ascii="Times New Roman" w:eastAsia="Andale Sans UI" w:hAnsi="Times New Roman" w:cs="Times New Roman"/>
          <w:i/>
          <w:iCs/>
          <w:kern w:val="3"/>
          <w:sz w:val="28"/>
          <w:szCs w:val="28"/>
          <w:lang w:eastAsia="ja-JP" w:bidi="fa-IR"/>
        </w:rPr>
      </w:pPr>
      <w:r w:rsidRPr="00496EEE">
        <w:rPr>
          <w:rFonts w:ascii="Times New Roman" w:eastAsia="Andale Sans UI" w:hAnsi="Times New Roman" w:cs="Times New Roman"/>
          <w:i/>
          <w:iCs/>
          <w:kern w:val="3"/>
          <w:sz w:val="28"/>
          <w:szCs w:val="28"/>
          <w:lang w:eastAsia="ja-JP" w:bidi="fa-IR"/>
        </w:rPr>
        <w:t>Требования к ведению тетради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В тетрадь записываются:</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lastRenderedPageBreak/>
        <w:t>1. Темы уроков.</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2. Имена  композиторов, даты их жизни, иногда краткая информация об их творчестве и созданных произведениях.</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3. Названия звучащих на уроках произведений и краткая информация об их создании.</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4. Названия и авторы разучиваемых песен.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5. Сложно запоминающиеся тексты песен.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6. Музыкальные впечатления.</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7. Сообщения, выполняемые учащимися по желанию (по темам отдельных уроков.)</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8. В конце тетради ведется словарь музыкальных терминов, который пополняется из год в год.</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должна вестись аккуратно, может быть оформлена иллюстрациями, рисунками, портретами композиторов (в связи с записываемыми темами).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проверяется учителем один раз в четверть.</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Оценка выставляется за:</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1. Ведение тетради (эстетическое оформление), наличие всех тем, аккуратность.</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2. Ведение словаря</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3. Выполненное домашнее задание.</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4. Самостоятельную письменную работу по карточкам: блиц-опрос (тесты), игра «Угадай мелодию».</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br/>
      </w:r>
      <w:r w:rsidRPr="00496EEE">
        <w:rPr>
          <w:rFonts w:ascii="Times New Roman" w:eastAsia="Courier New" w:hAnsi="Times New Roman" w:cs="Times New Roman"/>
          <w:color w:val="000000"/>
          <w:sz w:val="28"/>
          <w:szCs w:val="28"/>
          <w:shd w:val="clear" w:color="auto" w:fill="FFFFFF"/>
        </w:rPr>
        <w:t xml:space="preserve">          Существует достаточно большой перечень форм работы, который может быть выполнен обучающимися и соответствующим образом оценен учителем.</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1.Работа по карточкам (знание музыкального словаря)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2.Кроссворды.</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3.Рефераты и творческие работы по специально заданным темам или по выбору обучающегося.</w:t>
      </w:r>
    </w:p>
    <w:p w:rsidR="00CC5A88" w:rsidRPr="00496EEE" w:rsidRDefault="00CC5A88" w:rsidP="00CC5A88">
      <w:pPr>
        <w:widowControl w:val="0"/>
        <w:shd w:val="clear" w:color="auto" w:fill="FFFFFF"/>
        <w:spacing w:after="0" w:line="240" w:lineRule="auto"/>
        <w:ind w:firstLine="567"/>
        <w:jc w:val="both"/>
        <w:rPr>
          <w:rFonts w:ascii="Times New Roman" w:eastAsia="Times New Roman" w:hAnsi="Times New Roman" w:cs="Times New Roman"/>
          <w:color w:val="333333"/>
          <w:sz w:val="28"/>
          <w:szCs w:val="28"/>
        </w:rPr>
      </w:pPr>
      <w:r w:rsidRPr="00496EEE">
        <w:rPr>
          <w:rFonts w:ascii="Times New Roman" w:eastAsia="Courier New" w:hAnsi="Times New Roman" w:cs="Times New Roman"/>
          <w:color w:val="000000"/>
          <w:sz w:val="28"/>
          <w:szCs w:val="28"/>
          <w:shd w:val="clear" w:color="auto" w:fill="FFFFFF"/>
        </w:rPr>
        <w:t>4.Блиц-ответы (письменно) по вопросам учителя на повторение и закрепление темы.</w:t>
      </w:r>
    </w:p>
    <w:p w:rsidR="00DC7103" w:rsidRPr="00496EEE" w:rsidRDefault="00DC7103" w:rsidP="003C13DA">
      <w:pPr>
        <w:ind w:left="360"/>
        <w:rPr>
          <w:rFonts w:ascii="Times New Roman" w:hAnsi="Times New Roman" w:cs="Times New Roman"/>
          <w:sz w:val="28"/>
          <w:szCs w:val="28"/>
        </w:rPr>
      </w:pPr>
    </w:p>
    <w:p w:rsidR="00DC7103" w:rsidRPr="00496EEE" w:rsidRDefault="00DC7103" w:rsidP="00AD4A31">
      <w:pPr>
        <w:rPr>
          <w:rFonts w:ascii="Times New Roman" w:hAnsi="Times New Roman" w:cs="Times New Roman"/>
          <w:sz w:val="28"/>
          <w:szCs w:val="28"/>
        </w:rPr>
      </w:pPr>
    </w:p>
    <w:p w:rsidR="00AD4A31" w:rsidRDefault="00AD4A31" w:rsidP="00546CC6">
      <w:pPr>
        <w:rPr>
          <w:rFonts w:ascii="Times New Roman" w:hAnsi="Times New Roman" w:cs="Times New Roman"/>
          <w:sz w:val="28"/>
          <w:szCs w:val="28"/>
        </w:rPr>
      </w:pPr>
    </w:p>
    <w:p w:rsidR="00DC7103" w:rsidRPr="003C13DA" w:rsidRDefault="00DC7103" w:rsidP="003C13DA">
      <w:pPr>
        <w:ind w:left="360"/>
        <w:rPr>
          <w:rFonts w:ascii="Times New Roman" w:hAnsi="Times New Roman" w:cs="Times New Roman"/>
          <w:sz w:val="28"/>
          <w:szCs w:val="28"/>
        </w:rPr>
      </w:pPr>
    </w:p>
    <w:p w:rsidR="00DC7103" w:rsidRPr="003C13DA" w:rsidRDefault="00DC7103" w:rsidP="003C13DA">
      <w:pPr>
        <w:ind w:left="360"/>
        <w:rPr>
          <w:rFonts w:ascii="Times New Roman" w:hAnsi="Times New Roman" w:cs="Times New Roman"/>
          <w:sz w:val="28"/>
          <w:szCs w:val="28"/>
        </w:rPr>
      </w:pPr>
    </w:p>
    <w:sectPr w:rsidR="00DC7103" w:rsidRPr="003C13DA" w:rsidSect="003C13D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CE" w:rsidRDefault="003260CE" w:rsidP="00AF67B6">
      <w:pPr>
        <w:spacing w:after="0" w:line="240" w:lineRule="auto"/>
      </w:pPr>
      <w:r>
        <w:separator/>
      </w:r>
    </w:p>
  </w:endnote>
  <w:endnote w:type="continuationSeparator" w:id="0">
    <w:p w:rsidR="003260CE" w:rsidRDefault="003260CE" w:rsidP="00AF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2062"/>
      <w:docPartObj>
        <w:docPartGallery w:val="Page Numbers (Bottom of Page)"/>
        <w:docPartUnique/>
      </w:docPartObj>
    </w:sdtPr>
    <w:sdtEndPr/>
    <w:sdtContent>
      <w:p w:rsidR="00AF67B6" w:rsidRDefault="00AF67B6">
        <w:pPr>
          <w:pStyle w:val="ad"/>
          <w:jc w:val="right"/>
        </w:pPr>
        <w:r>
          <w:fldChar w:fldCharType="begin"/>
        </w:r>
        <w:r>
          <w:instrText>PAGE   \* MERGEFORMAT</w:instrText>
        </w:r>
        <w:r>
          <w:fldChar w:fldCharType="separate"/>
        </w:r>
        <w:r w:rsidR="005E4F4E">
          <w:rPr>
            <w:noProof/>
          </w:rPr>
          <w:t>1</w:t>
        </w:r>
        <w:r>
          <w:fldChar w:fldCharType="end"/>
        </w:r>
      </w:p>
    </w:sdtContent>
  </w:sdt>
  <w:p w:rsidR="00AF67B6" w:rsidRDefault="00AF67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CE" w:rsidRDefault="003260CE" w:rsidP="00AF67B6">
      <w:pPr>
        <w:spacing w:after="0" w:line="240" w:lineRule="auto"/>
      </w:pPr>
      <w:r>
        <w:separator/>
      </w:r>
    </w:p>
  </w:footnote>
  <w:footnote w:type="continuationSeparator" w:id="0">
    <w:p w:rsidR="003260CE" w:rsidRDefault="003260CE" w:rsidP="00AF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E5B17"/>
    <w:multiLevelType w:val="multilevel"/>
    <w:tmpl w:val="87D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071"/>
    <w:multiLevelType w:val="hybridMultilevel"/>
    <w:tmpl w:val="FFDEB5FE"/>
    <w:lvl w:ilvl="0" w:tplc="D57A2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1F2E5549"/>
    <w:multiLevelType w:val="hybridMultilevel"/>
    <w:tmpl w:val="0D304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FD3998"/>
    <w:multiLevelType w:val="multilevel"/>
    <w:tmpl w:val="898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7">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8">
    <w:nsid w:val="37196F16"/>
    <w:multiLevelType w:val="multilevel"/>
    <w:tmpl w:val="D11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223CC"/>
    <w:multiLevelType w:val="multilevel"/>
    <w:tmpl w:val="10F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11495"/>
    <w:multiLevelType w:val="multilevel"/>
    <w:tmpl w:val="AD7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D796F"/>
    <w:multiLevelType w:val="multilevel"/>
    <w:tmpl w:val="E80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13">
    <w:nsid w:val="4FEC676A"/>
    <w:multiLevelType w:val="multilevel"/>
    <w:tmpl w:val="336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FF7EBA"/>
    <w:multiLevelType w:val="multilevel"/>
    <w:tmpl w:val="14BE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71D4C"/>
    <w:multiLevelType w:val="multilevel"/>
    <w:tmpl w:val="620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B1AF6"/>
    <w:multiLevelType w:val="multilevel"/>
    <w:tmpl w:val="1A1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1"/>
  </w:num>
  <w:num w:numId="5">
    <w:abstractNumId w:val="13"/>
  </w:num>
  <w:num w:numId="6">
    <w:abstractNumId w:val="8"/>
  </w:num>
  <w:num w:numId="7">
    <w:abstractNumId w:val="9"/>
  </w:num>
  <w:num w:numId="8">
    <w:abstractNumId w:val="10"/>
  </w:num>
  <w:num w:numId="9">
    <w:abstractNumId w:val="16"/>
  </w:num>
  <w:num w:numId="10">
    <w:abstractNumId w:val="17"/>
  </w:num>
  <w:num w:numId="11">
    <w:abstractNumId w:val="11"/>
  </w:num>
  <w:num w:numId="12">
    <w:abstractNumId w:val="5"/>
  </w:num>
  <w:num w:numId="13">
    <w:abstractNumId w:val="4"/>
  </w:num>
  <w:num w:numId="14">
    <w:abstractNumId w:val="14"/>
  </w:num>
  <w:num w:numId="15">
    <w:abstractNumId w:val="12"/>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BCB"/>
    <w:rsid w:val="0000137B"/>
    <w:rsid w:val="00071572"/>
    <w:rsid w:val="00074E7C"/>
    <w:rsid w:val="00087AC6"/>
    <w:rsid w:val="000D34BB"/>
    <w:rsid w:val="000F2023"/>
    <w:rsid w:val="0016071B"/>
    <w:rsid w:val="001A3428"/>
    <w:rsid w:val="001A3DBD"/>
    <w:rsid w:val="001D0BE3"/>
    <w:rsid w:val="002024D1"/>
    <w:rsid w:val="002B48D7"/>
    <w:rsid w:val="002E03E4"/>
    <w:rsid w:val="002E1A39"/>
    <w:rsid w:val="002F7B95"/>
    <w:rsid w:val="003260CE"/>
    <w:rsid w:val="00331207"/>
    <w:rsid w:val="003C13DA"/>
    <w:rsid w:val="00404D09"/>
    <w:rsid w:val="004314E7"/>
    <w:rsid w:val="00450E77"/>
    <w:rsid w:val="0046600D"/>
    <w:rsid w:val="00473C2A"/>
    <w:rsid w:val="0049423C"/>
    <w:rsid w:val="00496EEE"/>
    <w:rsid w:val="004A5C4A"/>
    <w:rsid w:val="004B153F"/>
    <w:rsid w:val="004B203B"/>
    <w:rsid w:val="004C0D52"/>
    <w:rsid w:val="00517EDF"/>
    <w:rsid w:val="00523706"/>
    <w:rsid w:val="00544F00"/>
    <w:rsid w:val="00546CC6"/>
    <w:rsid w:val="00554754"/>
    <w:rsid w:val="0058255C"/>
    <w:rsid w:val="005A01DA"/>
    <w:rsid w:val="005E4F4E"/>
    <w:rsid w:val="00605273"/>
    <w:rsid w:val="0063096B"/>
    <w:rsid w:val="00643B35"/>
    <w:rsid w:val="00644A11"/>
    <w:rsid w:val="0065731F"/>
    <w:rsid w:val="00685DC7"/>
    <w:rsid w:val="006F1916"/>
    <w:rsid w:val="00705102"/>
    <w:rsid w:val="00717B6A"/>
    <w:rsid w:val="00740746"/>
    <w:rsid w:val="00780352"/>
    <w:rsid w:val="007C7950"/>
    <w:rsid w:val="007E169B"/>
    <w:rsid w:val="007F2C1D"/>
    <w:rsid w:val="0081569D"/>
    <w:rsid w:val="008B1487"/>
    <w:rsid w:val="008D2BCB"/>
    <w:rsid w:val="008E2BD1"/>
    <w:rsid w:val="00923C09"/>
    <w:rsid w:val="0093012A"/>
    <w:rsid w:val="00932CEF"/>
    <w:rsid w:val="00970AFB"/>
    <w:rsid w:val="00991F2F"/>
    <w:rsid w:val="009B29A2"/>
    <w:rsid w:val="009C7AC5"/>
    <w:rsid w:val="00A0047C"/>
    <w:rsid w:val="00A11E11"/>
    <w:rsid w:val="00A763D1"/>
    <w:rsid w:val="00A84F3D"/>
    <w:rsid w:val="00AD4A31"/>
    <w:rsid w:val="00AF0046"/>
    <w:rsid w:val="00AF67B6"/>
    <w:rsid w:val="00B20727"/>
    <w:rsid w:val="00BF15DF"/>
    <w:rsid w:val="00C022F6"/>
    <w:rsid w:val="00C2378B"/>
    <w:rsid w:val="00C7262E"/>
    <w:rsid w:val="00CC5A88"/>
    <w:rsid w:val="00D70496"/>
    <w:rsid w:val="00DC7103"/>
    <w:rsid w:val="00E63FDD"/>
    <w:rsid w:val="00E92E9F"/>
    <w:rsid w:val="00E975F8"/>
    <w:rsid w:val="00F07715"/>
    <w:rsid w:val="00F5638B"/>
    <w:rsid w:val="00F86686"/>
    <w:rsid w:val="00FB2AFA"/>
    <w:rsid w:val="00FD1A6A"/>
    <w:rsid w:val="00FD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CB"/>
    <w:rPr>
      <w:rFonts w:eastAsiaTheme="minorEastAsia"/>
      <w:lang w:eastAsia="ru-RU"/>
    </w:rPr>
  </w:style>
  <w:style w:type="paragraph" w:styleId="1">
    <w:name w:val="heading 1"/>
    <w:basedOn w:val="a"/>
    <w:next w:val="a"/>
    <w:link w:val="10"/>
    <w:uiPriority w:val="9"/>
    <w:qFormat/>
    <w:rsid w:val="0065731F"/>
    <w:pPr>
      <w:keepNext/>
      <w:keepLines/>
      <w:spacing w:before="480" w:after="0"/>
      <w:outlineLvl w:val="0"/>
    </w:pPr>
    <w:rPr>
      <w:rFonts w:asciiTheme="majorHAnsi" w:eastAsiaTheme="majorEastAsia" w:hAnsiTheme="majorHAnsi" w:cstheme="majorBidi"/>
      <w:b/>
      <w:bCs/>
      <w:color w:val="365F91" w:themeColor="accent1" w:themeShade="BF"/>
      <w:sz w:val="28"/>
      <w:szCs w:val="28"/>
      <w:shd w:val="clear" w:color="auto" w:fill="F3F3ED"/>
      <w:lang w:eastAsia="en-US"/>
    </w:rPr>
  </w:style>
  <w:style w:type="paragraph" w:styleId="2">
    <w:name w:val="heading 2"/>
    <w:basedOn w:val="a"/>
    <w:next w:val="a"/>
    <w:link w:val="20"/>
    <w:uiPriority w:val="9"/>
    <w:unhideWhenUsed/>
    <w:qFormat/>
    <w:rsid w:val="0065731F"/>
    <w:pPr>
      <w:keepNext/>
      <w:keepLines/>
      <w:spacing w:before="200" w:after="0"/>
      <w:outlineLvl w:val="1"/>
    </w:pPr>
    <w:rPr>
      <w:rFonts w:asciiTheme="majorHAnsi" w:eastAsiaTheme="majorEastAsia" w:hAnsiTheme="majorHAnsi" w:cstheme="majorBidi"/>
      <w:b/>
      <w:bCs/>
      <w:color w:val="4F81BD" w:themeColor="accent1"/>
      <w:sz w:val="26"/>
      <w:szCs w:val="26"/>
      <w:shd w:val="clear" w:color="auto" w:fill="F3F3ED"/>
      <w:lang w:eastAsia="en-US"/>
    </w:rPr>
  </w:style>
  <w:style w:type="paragraph" w:styleId="3">
    <w:name w:val="heading 3"/>
    <w:basedOn w:val="a"/>
    <w:link w:val="30"/>
    <w:uiPriority w:val="9"/>
    <w:qFormat/>
    <w:rsid w:val="0065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5731F"/>
    <w:pPr>
      <w:keepNext/>
      <w:keepLines/>
      <w:spacing w:before="200" w:after="0"/>
      <w:outlineLvl w:val="3"/>
    </w:pPr>
    <w:rPr>
      <w:rFonts w:asciiTheme="majorHAnsi" w:eastAsiaTheme="majorEastAsia" w:hAnsiTheme="majorHAnsi" w:cstheme="majorBidi"/>
      <w:b/>
      <w:bCs/>
      <w:i/>
      <w:iCs/>
      <w:color w:val="4F81BD" w:themeColor="accent1"/>
      <w:sz w:val="19"/>
      <w:szCs w:val="19"/>
      <w:shd w:val="clear" w:color="auto" w:fill="F3F3ED"/>
      <w:lang w:eastAsia="en-US"/>
    </w:rPr>
  </w:style>
  <w:style w:type="paragraph" w:styleId="5">
    <w:name w:val="heading 5"/>
    <w:basedOn w:val="a"/>
    <w:next w:val="a"/>
    <w:link w:val="50"/>
    <w:uiPriority w:val="9"/>
    <w:unhideWhenUsed/>
    <w:qFormat/>
    <w:rsid w:val="0065731F"/>
    <w:pPr>
      <w:keepNext/>
      <w:keepLines/>
      <w:spacing w:before="200" w:after="0"/>
      <w:outlineLvl w:val="4"/>
    </w:pPr>
    <w:rPr>
      <w:rFonts w:asciiTheme="majorHAnsi" w:eastAsiaTheme="majorEastAsia" w:hAnsiTheme="majorHAnsi" w:cstheme="majorBidi"/>
      <w:color w:val="243F60" w:themeColor="accent1" w:themeShade="7F"/>
      <w:sz w:val="19"/>
      <w:szCs w:val="19"/>
      <w:shd w:val="clear" w:color="auto" w:fill="F3F3E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3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73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731F"/>
    <w:rPr>
      <w:rFonts w:asciiTheme="majorHAnsi" w:eastAsiaTheme="majorEastAsia" w:hAnsiTheme="majorHAnsi" w:cstheme="majorBidi"/>
      <w:b/>
      <w:bCs/>
      <w:i/>
      <w:iCs/>
      <w:color w:val="4F81BD" w:themeColor="accent1"/>
      <w:sz w:val="19"/>
      <w:szCs w:val="19"/>
    </w:rPr>
  </w:style>
  <w:style w:type="character" w:styleId="a3">
    <w:name w:val="Strong"/>
    <w:basedOn w:val="a0"/>
    <w:uiPriority w:val="22"/>
    <w:qFormat/>
    <w:rsid w:val="0065731F"/>
    <w:rPr>
      <w:b/>
      <w:bCs/>
    </w:rPr>
  </w:style>
  <w:style w:type="character" w:styleId="a4">
    <w:name w:val="Emphasis"/>
    <w:basedOn w:val="a0"/>
    <w:uiPriority w:val="20"/>
    <w:qFormat/>
    <w:rsid w:val="0065731F"/>
    <w:rPr>
      <w:i/>
      <w:iCs/>
    </w:rPr>
  </w:style>
  <w:style w:type="paragraph" w:styleId="a5">
    <w:name w:val="No Spacing"/>
    <w:link w:val="a6"/>
    <w:uiPriority w:val="1"/>
    <w:qFormat/>
    <w:rsid w:val="0065731F"/>
    <w:pPr>
      <w:spacing w:after="0" w:line="240" w:lineRule="auto"/>
    </w:pPr>
    <w:rPr>
      <w:rFonts w:ascii="Georgia" w:hAnsi="Georgia"/>
      <w:color w:val="000000"/>
      <w:sz w:val="19"/>
      <w:szCs w:val="19"/>
      <w:shd w:val="clear" w:color="auto" w:fill="F3F3ED"/>
    </w:rPr>
  </w:style>
  <w:style w:type="character" w:customStyle="1" w:styleId="10">
    <w:name w:val="Заголовок 1 Знак"/>
    <w:basedOn w:val="a0"/>
    <w:link w:val="1"/>
    <w:uiPriority w:val="9"/>
    <w:rsid w:val="0065731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65731F"/>
    <w:rPr>
      <w:rFonts w:asciiTheme="majorHAnsi" w:eastAsiaTheme="majorEastAsia" w:hAnsiTheme="majorHAnsi" w:cstheme="majorBidi"/>
      <w:color w:val="243F60" w:themeColor="accent1" w:themeShade="7F"/>
      <w:sz w:val="19"/>
      <w:szCs w:val="19"/>
    </w:rPr>
  </w:style>
  <w:style w:type="paragraph" w:styleId="a7">
    <w:name w:val="Plain Text"/>
    <w:basedOn w:val="a"/>
    <w:link w:val="a8"/>
    <w:uiPriority w:val="99"/>
    <w:semiHidden/>
    <w:unhideWhenUsed/>
    <w:rsid w:val="008D2BCB"/>
    <w:pPr>
      <w:autoSpaceDE w:val="0"/>
      <w:autoSpaceDN w:val="0"/>
      <w:spacing w:after="0" w:line="240" w:lineRule="auto"/>
    </w:pPr>
    <w:rPr>
      <w:rFonts w:ascii="Courier New" w:eastAsia="Calibri" w:hAnsi="Courier New" w:cs="Courier New"/>
      <w:sz w:val="20"/>
      <w:szCs w:val="20"/>
    </w:rPr>
  </w:style>
  <w:style w:type="character" w:customStyle="1" w:styleId="a8">
    <w:name w:val="Текст Знак"/>
    <w:basedOn w:val="a0"/>
    <w:link w:val="a7"/>
    <w:uiPriority w:val="99"/>
    <w:semiHidden/>
    <w:rsid w:val="008D2BCB"/>
    <w:rPr>
      <w:rFonts w:ascii="Courier New" w:eastAsia="Calibri" w:hAnsi="Courier New" w:cs="Courier New"/>
      <w:sz w:val="20"/>
      <w:szCs w:val="20"/>
      <w:lang w:eastAsia="ru-RU"/>
    </w:rPr>
  </w:style>
  <w:style w:type="paragraph" w:styleId="a9">
    <w:name w:val="List Paragraph"/>
    <w:basedOn w:val="a"/>
    <w:uiPriority w:val="34"/>
    <w:qFormat/>
    <w:rsid w:val="008D2BCB"/>
    <w:pPr>
      <w:spacing w:after="0" w:line="240" w:lineRule="auto"/>
      <w:ind w:left="720"/>
      <w:contextualSpacing/>
    </w:pPr>
    <w:rPr>
      <w:rFonts w:ascii="Times New Roman" w:eastAsia="Times New Roman" w:hAnsi="Times New Roman" w:cs="Times New Roman"/>
      <w:sz w:val="24"/>
      <w:szCs w:val="24"/>
    </w:rPr>
  </w:style>
  <w:style w:type="character" w:customStyle="1" w:styleId="FontStyle12">
    <w:name w:val="Font Style12"/>
    <w:basedOn w:val="a0"/>
    <w:uiPriority w:val="99"/>
    <w:rsid w:val="008D2BCB"/>
    <w:rPr>
      <w:rFonts w:ascii="Tahoma" w:hAnsi="Tahoma" w:cs="Tahoma" w:hint="default"/>
      <w:b/>
      <w:bCs/>
      <w:i/>
      <w:iCs/>
      <w:spacing w:val="10"/>
      <w:sz w:val="16"/>
      <w:szCs w:val="16"/>
    </w:rPr>
  </w:style>
  <w:style w:type="character" w:customStyle="1" w:styleId="a6">
    <w:name w:val="Без интервала Знак"/>
    <w:basedOn w:val="a0"/>
    <w:link w:val="a5"/>
    <w:uiPriority w:val="1"/>
    <w:locked/>
    <w:rsid w:val="008D2BCB"/>
    <w:rPr>
      <w:rFonts w:ascii="Georgia" w:hAnsi="Georgia"/>
      <w:color w:val="000000"/>
      <w:sz w:val="19"/>
      <w:szCs w:val="19"/>
    </w:rPr>
  </w:style>
  <w:style w:type="paragraph" w:styleId="aa">
    <w:name w:val="Normal (Web)"/>
    <w:basedOn w:val="a"/>
    <w:uiPriority w:val="99"/>
    <w:unhideWhenUsed/>
    <w:rsid w:val="00705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5102"/>
  </w:style>
  <w:style w:type="paragraph" w:styleId="ab">
    <w:name w:val="header"/>
    <w:basedOn w:val="a"/>
    <w:link w:val="ac"/>
    <w:uiPriority w:val="99"/>
    <w:unhideWhenUsed/>
    <w:rsid w:val="00AF67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67B6"/>
    <w:rPr>
      <w:rFonts w:eastAsiaTheme="minorEastAsia"/>
      <w:lang w:eastAsia="ru-RU"/>
    </w:rPr>
  </w:style>
  <w:style w:type="paragraph" w:styleId="ad">
    <w:name w:val="footer"/>
    <w:basedOn w:val="a"/>
    <w:link w:val="ae"/>
    <w:uiPriority w:val="99"/>
    <w:unhideWhenUsed/>
    <w:rsid w:val="00AF67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67B6"/>
    <w:rPr>
      <w:rFonts w:eastAsiaTheme="minorEastAsia"/>
      <w:lang w:eastAsia="ru-RU"/>
    </w:rPr>
  </w:style>
  <w:style w:type="paragraph" w:styleId="af">
    <w:name w:val="Balloon Text"/>
    <w:basedOn w:val="a"/>
    <w:link w:val="af0"/>
    <w:uiPriority w:val="99"/>
    <w:semiHidden/>
    <w:unhideWhenUsed/>
    <w:rsid w:val="009C7A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7A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3349">
      <w:bodyDiv w:val="1"/>
      <w:marLeft w:val="0"/>
      <w:marRight w:val="0"/>
      <w:marTop w:val="0"/>
      <w:marBottom w:val="0"/>
      <w:divBdr>
        <w:top w:val="none" w:sz="0" w:space="0" w:color="auto"/>
        <w:left w:val="none" w:sz="0" w:space="0" w:color="auto"/>
        <w:bottom w:val="none" w:sz="0" w:space="0" w:color="auto"/>
        <w:right w:val="none" w:sz="0" w:space="0" w:color="auto"/>
      </w:divBdr>
    </w:div>
    <w:div w:id="19322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260B0-700D-469F-88A0-10F7BBB7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46</cp:revision>
  <cp:lastPrinted>2018-09-18T18:23:00Z</cp:lastPrinted>
  <dcterms:created xsi:type="dcterms:W3CDTF">2016-09-11T12:30:00Z</dcterms:created>
  <dcterms:modified xsi:type="dcterms:W3CDTF">2019-10-25T11:11:00Z</dcterms:modified>
</cp:coreProperties>
</file>