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B2" w:rsidRDefault="00A738B2" w:rsidP="008D01E6">
      <w:pPr>
        <w:widowControl w:val="0"/>
        <w:shd w:val="clear" w:color="auto" w:fill="FFFFFF"/>
        <w:autoSpaceDE w:val="0"/>
        <w:autoSpaceDN w:val="0"/>
        <w:adjustRightInd w:val="0"/>
        <w:ind w:right="82"/>
        <w:contextualSpacing/>
        <w:rPr>
          <w:b/>
          <w:color w:val="000000"/>
          <w:spacing w:val="-1"/>
          <w:sz w:val="28"/>
          <w:szCs w:val="28"/>
        </w:rPr>
      </w:pPr>
    </w:p>
    <w:p w:rsidR="00A738B2" w:rsidRPr="00A738B2" w:rsidRDefault="00A738B2" w:rsidP="008D01E6">
      <w:pPr>
        <w:widowControl w:val="0"/>
        <w:shd w:val="clear" w:color="auto" w:fill="FFFFFF"/>
        <w:autoSpaceDE w:val="0"/>
        <w:autoSpaceDN w:val="0"/>
        <w:adjustRightInd w:val="0"/>
        <w:ind w:right="82"/>
        <w:contextualSpacing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lastRenderedPageBreak/>
        <w:drawing>
          <wp:inline distT="0" distB="0" distL="0" distR="0">
            <wp:extent cx="9777730" cy="7123775"/>
            <wp:effectExtent l="0" t="0" r="0" b="1270"/>
            <wp:docPr id="1" name="Рисунок 1" descr="d:\Users\User\Desktop\бондарьь\1класс обучение чт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ондарьь\1класс обучение чтени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678" w:rsidRDefault="00337A31" w:rsidP="00A738B2">
      <w:pPr>
        <w:widowControl w:val="0"/>
        <w:shd w:val="clear" w:color="auto" w:fill="FFFFFF"/>
        <w:autoSpaceDE w:val="0"/>
        <w:autoSpaceDN w:val="0"/>
        <w:adjustRightInd w:val="0"/>
        <w:ind w:right="82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37A31">
        <w:rPr>
          <w:b/>
          <w:color w:val="000000"/>
          <w:spacing w:val="-1"/>
          <w:sz w:val="28"/>
          <w:szCs w:val="28"/>
          <w:u w:val="single"/>
        </w:rPr>
        <w:lastRenderedPageBreak/>
        <w:t xml:space="preserve">1. </w:t>
      </w:r>
      <w:r w:rsidR="00995678" w:rsidRPr="00337A31">
        <w:rPr>
          <w:b/>
          <w:color w:val="000000"/>
          <w:spacing w:val="-1"/>
          <w:sz w:val="28"/>
          <w:szCs w:val="28"/>
          <w:u w:val="single"/>
        </w:rPr>
        <w:t>Пояснительная записка</w:t>
      </w:r>
    </w:p>
    <w:p w:rsidR="00995678" w:rsidRPr="00914AAE" w:rsidRDefault="00E929DF" w:rsidP="00E929DF">
      <w:pPr>
        <w:pStyle w:val="c21c26c28"/>
        <w:ind w:firstLine="708"/>
        <w:jc w:val="both"/>
        <w:rPr>
          <w:rStyle w:val="c1"/>
          <w:rFonts w:ascii="Times New Roman" w:hAnsi="Times New Roman" w:cs="Times New Roman"/>
          <w:sz w:val="28"/>
          <w:szCs w:val="24"/>
        </w:rPr>
      </w:pPr>
      <w:r w:rsidRPr="00914AAE">
        <w:rPr>
          <w:rStyle w:val="c1c13"/>
          <w:rFonts w:ascii="Times New Roman" w:hAnsi="Times New Roman" w:cs="Times New Roman"/>
          <w:sz w:val="28"/>
        </w:rPr>
        <w:t>Рабочая программа по обучению грамоте для</w:t>
      </w: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1 класса разработана на основе Федерального государственного образовательного стандарта начального общего образования, в соответствии с требованиями федерального компонента государственного стандарта начального образования,</w:t>
      </w:r>
      <w:r w:rsidR="008D01E6">
        <w:rPr>
          <w:rStyle w:val="c1"/>
          <w:rFonts w:ascii="Times New Roman" w:hAnsi="Times New Roman" w:cs="Times New Roman"/>
          <w:sz w:val="28"/>
          <w:szCs w:val="24"/>
        </w:rPr>
        <w:t xml:space="preserve"> </w:t>
      </w: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авторской программы В. Г. Горецкого и др.</w:t>
      </w:r>
    </w:p>
    <w:p w:rsidR="00995678" w:rsidRPr="00914AAE" w:rsidRDefault="00995678" w:rsidP="00995678">
      <w:pPr>
        <w:pStyle w:val="c21c26c2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r w:rsidR="000D6EB7" w:rsidRPr="00914AAE">
        <w:rPr>
          <w:rStyle w:val="c1"/>
          <w:rFonts w:ascii="Times New Roman" w:hAnsi="Times New Roman" w:cs="Times New Roman"/>
          <w:sz w:val="28"/>
          <w:szCs w:val="24"/>
        </w:rPr>
        <w:t>меж предметных</w:t>
      </w: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и </w:t>
      </w:r>
      <w:r w:rsidR="000D6EB7" w:rsidRPr="00914AAE">
        <w:rPr>
          <w:rStyle w:val="c1"/>
          <w:rFonts w:ascii="Times New Roman" w:hAnsi="Times New Roman" w:cs="Times New Roman"/>
          <w:sz w:val="28"/>
          <w:szCs w:val="24"/>
        </w:rPr>
        <w:t>внутри предметных</w:t>
      </w: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995678" w:rsidRPr="00914AAE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Изучение русского языка 1 </w:t>
      </w:r>
      <w:proofErr w:type="gramStart"/>
      <w:r w:rsidRPr="00914AAE">
        <w:rPr>
          <w:rStyle w:val="c1"/>
          <w:rFonts w:ascii="Times New Roman" w:hAnsi="Times New Roman" w:cs="Times New Roman"/>
          <w:sz w:val="28"/>
          <w:szCs w:val="24"/>
        </w:rPr>
        <w:t>классе</w:t>
      </w:r>
      <w:proofErr w:type="gramEnd"/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914AAE">
        <w:rPr>
          <w:rStyle w:val="c1"/>
          <w:rFonts w:ascii="Times New Roman" w:hAnsi="Times New Roman" w:cs="Times New Roman"/>
          <w:sz w:val="28"/>
          <w:szCs w:val="24"/>
        </w:rPr>
        <w:t>курсе</w:t>
      </w:r>
      <w:proofErr w:type="gramEnd"/>
      <w:r w:rsidRPr="00914AAE">
        <w:rPr>
          <w:rStyle w:val="c1"/>
          <w:rFonts w:ascii="Times New Roman" w:hAnsi="Times New Roman" w:cs="Times New Roman"/>
          <w:sz w:val="28"/>
          <w:szCs w:val="24"/>
        </w:rPr>
        <w:t xml:space="preserve"> как литературного чтения, так и русского языка.</w:t>
      </w:r>
    </w:p>
    <w:p w:rsidR="00995678" w:rsidRPr="00914AAE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914AAE">
        <w:rPr>
          <w:rStyle w:val="c1"/>
          <w:rFonts w:ascii="Times New Roman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995678" w:rsidRPr="00914AAE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914AAE">
        <w:rPr>
          <w:rStyle w:val="c1"/>
          <w:rFonts w:ascii="Times New Roman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95678" w:rsidRPr="00914AAE" w:rsidRDefault="00995678" w:rsidP="00995678">
      <w:pPr>
        <w:pStyle w:val="c21c26"/>
        <w:jc w:val="both"/>
        <w:rPr>
          <w:rFonts w:ascii="Times New Roman" w:hAnsi="Times New Roman" w:cs="Times New Roman"/>
          <w:sz w:val="28"/>
          <w:szCs w:val="24"/>
        </w:rPr>
      </w:pPr>
      <w:r w:rsidRPr="00914AAE">
        <w:rPr>
          <w:rStyle w:val="c1"/>
          <w:rFonts w:ascii="Times New Roman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302F63" w:rsidRPr="00914AAE" w:rsidRDefault="008D01E6" w:rsidP="00302F6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</w:rPr>
        <w:t>Н</w:t>
      </w:r>
      <w:r w:rsidR="00CE300B" w:rsidRPr="00914AAE">
        <w:rPr>
          <w:b/>
          <w:sz w:val="28"/>
        </w:rPr>
        <w:t xml:space="preserve">а изучение предмета </w:t>
      </w:r>
      <w:r w:rsidR="00A84503">
        <w:rPr>
          <w:b/>
          <w:sz w:val="28"/>
        </w:rPr>
        <w:t xml:space="preserve"> отводится  94 часа</w:t>
      </w:r>
      <w:r w:rsidR="00CE300B" w:rsidRPr="00914AAE">
        <w:rPr>
          <w:b/>
          <w:sz w:val="28"/>
        </w:rPr>
        <w:t xml:space="preserve"> </w:t>
      </w:r>
      <w:r>
        <w:rPr>
          <w:b/>
          <w:sz w:val="28"/>
        </w:rPr>
        <w:t xml:space="preserve"> «О</w:t>
      </w:r>
      <w:r w:rsidR="009A3EC1" w:rsidRPr="00914AAE">
        <w:rPr>
          <w:b/>
          <w:sz w:val="28"/>
        </w:rPr>
        <w:t>бучение грамоте (чтение)» из расчета 4 часа в неделю.</w:t>
      </w:r>
      <w:r w:rsidR="009A3EC1" w:rsidRPr="00914AAE">
        <w:rPr>
          <w:b/>
        </w:rPr>
        <w:t xml:space="preserve"> </w:t>
      </w:r>
      <w:r w:rsidR="00A84503">
        <w:rPr>
          <w:b/>
          <w:sz w:val="28"/>
        </w:rPr>
        <w:t>В связи с тем, что 2</w:t>
      </w:r>
      <w:r w:rsidR="00356F24" w:rsidRPr="00914AAE">
        <w:rPr>
          <w:b/>
          <w:sz w:val="28"/>
        </w:rPr>
        <w:t xml:space="preserve">  урок</w:t>
      </w:r>
      <w:r w:rsidR="00A84503">
        <w:rPr>
          <w:b/>
          <w:sz w:val="28"/>
        </w:rPr>
        <w:t>а</w:t>
      </w:r>
      <w:r w:rsidR="00356F24" w:rsidRPr="00914AAE">
        <w:rPr>
          <w:b/>
          <w:sz w:val="28"/>
        </w:rPr>
        <w:t xml:space="preserve"> совпал</w:t>
      </w:r>
      <w:r w:rsidR="00A84503">
        <w:rPr>
          <w:b/>
          <w:sz w:val="28"/>
        </w:rPr>
        <w:t>и</w:t>
      </w:r>
      <w:r w:rsidR="00CE300B" w:rsidRPr="00914AAE">
        <w:rPr>
          <w:b/>
          <w:sz w:val="28"/>
        </w:rPr>
        <w:t xml:space="preserve"> с праздничным </w:t>
      </w:r>
      <w:r w:rsidR="009A3EC1" w:rsidRPr="00914AAE">
        <w:rPr>
          <w:b/>
          <w:sz w:val="28"/>
        </w:rPr>
        <w:t>в</w:t>
      </w:r>
      <w:r w:rsidR="00161501">
        <w:rPr>
          <w:b/>
          <w:sz w:val="28"/>
        </w:rPr>
        <w:t>ыходным</w:t>
      </w:r>
      <w:r w:rsidR="00A84503">
        <w:rPr>
          <w:b/>
          <w:sz w:val="28"/>
        </w:rPr>
        <w:t>и дня</w:t>
      </w:r>
      <w:r w:rsidR="00161501">
        <w:rPr>
          <w:b/>
          <w:sz w:val="28"/>
        </w:rPr>
        <w:t>м</w:t>
      </w:r>
      <w:r w:rsidR="00A84503">
        <w:rPr>
          <w:b/>
          <w:sz w:val="28"/>
        </w:rPr>
        <w:t>и – 24 февраля, 9</w:t>
      </w:r>
      <w:r w:rsidR="00416683">
        <w:rPr>
          <w:b/>
          <w:sz w:val="28"/>
        </w:rPr>
        <w:t xml:space="preserve"> марта</w:t>
      </w:r>
      <w:r w:rsidR="00161501">
        <w:rPr>
          <w:b/>
          <w:sz w:val="28"/>
        </w:rPr>
        <w:t xml:space="preserve">, </w:t>
      </w:r>
      <w:r w:rsidR="00F526F8" w:rsidRPr="00914AAE">
        <w:rPr>
          <w:b/>
          <w:sz w:val="28"/>
        </w:rPr>
        <w:t xml:space="preserve"> </w:t>
      </w:r>
      <w:r w:rsidR="009A3EC1" w:rsidRPr="00914AAE">
        <w:rPr>
          <w:b/>
          <w:sz w:val="28"/>
        </w:rPr>
        <w:t xml:space="preserve"> программа изучения </w:t>
      </w:r>
      <w:r>
        <w:rPr>
          <w:b/>
          <w:sz w:val="28"/>
        </w:rPr>
        <w:t>«О</w:t>
      </w:r>
      <w:r w:rsidR="00356F24" w:rsidRPr="00914AAE">
        <w:rPr>
          <w:b/>
          <w:sz w:val="28"/>
        </w:rPr>
        <w:t xml:space="preserve">бучение грамоте (чтение)»  </w:t>
      </w:r>
      <w:r w:rsidR="009A3EC1" w:rsidRPr="00914AAE">
        <w:rPr>
          <w:b/>
          <w:sz w:val="28"/>
        </w:rPr>
        <w:t xml:space="preserve"> в 1 классе будет ос</w:t>
      </w:r>
      <w:r w:rsidR="00FB3019" w:rsidRPr="00914AAE">
        <w:rPr>
          <w:b/>
          <w:sz w:val="28"/>
        </w:rPr>
        <w:t xml:space="preserve">воена </w:t>
      </w:r>
      <w:r w:rsidR="00416683">
        <w:rPr>
          <w:b/>
          <w:sz w:val="28"/>
        </w:rPr>
        <w:t xml:space="preserve"> за 92 часа, </w:t>
      </w:r>
      <w:r w:rsidR="00FB3019" w:rsidRPr="00914AAE">
        <w:rPr>
          <w:b/>
          <w:sz w:val="28"/>
        </w:rPr>
        <w:t>путем уплотнения тем</w:t>
      </w:r>
      <w:r w:rsidR="00202C7A">
        <w:rPr>
          <w:b/>
          <w:sz w:val="28"/>
        </w:rPr>
        <w:t>ы «</w:t>
      </w:r>
      <w:r w:rsidR="00FB3019" w:rsidRPr="00914AAE">
        <w:rPr>
          <w:b/>
          <w:sz w:val="28"/>
        </w:rPr>
        <w:t xml:space="preserve"> </w:t>
      </w:r>
      <w:r w:rsidR="00202C7A">
        <w:rPr>
          <w:sz w:val="28"/>
          <w:szCs w:val="28"/>
        </w:rPr>
        <w:t xml:space="preserve">Творчество М. М. Пришвина»  </w:t>
      </w:r>
      <w:r w:rsidR="00A84503">
        <w:rPr>
          <w:b/>
          <w:sz w:val="28"/>
        </w:rPr>
        <w:t>на 2</w:t>
      </w:r>
      <w:r w:rsidR="00416683">
        <w:rPr>
          <w:b/>
          <w:sz w:val="28"/>
        </w:rPr>
        <w:t xml:space="preserve"> час</w:t>
      </w:r>
      <w:r w:rsidR="00A84503">
        <w:rPr>
          <w:b/>
          <w:sz w:val="28"/>
        </w:rPr>
        <w:t>а</w:t>
      </w:r>
      <w:r w:rsidR="00161501">
        <w:rPr>
          <w:b/>
          <w:sz w:val="28"/>
        </w:rPr>
        <w:t>.</w:t>
      </w:r>
    </w:p>
    <w:p w:rsidR="009A3EC1" w:rsidRPr="00914AAE" w:rsidRDefault="009A3EC1" w:rsidP="009A3EC1">
      <w:pPr>
        <w:pStyle w:val="af6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914AAE" w:rsidRDefault="00914AAE" w:rsidP="009A3EC1">
      <w:pPr>
        <w:pStyle w:val="af6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A84503" w:rsidRDefault="00A84503" w:rsidP="009A3EC1">
      <w:pPr>
        <w:pStyle w:val="af6"/>
        <w:ind w:left="360"/>
        <w:jc w:val="both"/>
        <w:rPr>
          <w:rFonts w:ascii="Times New Roman" w:hAnsi="Times New Roman" w:cs="Times New Roman"/>
          <w:b/>
          <w:i/>
          <w:sz w:val="28"/>
        </w:rPr>
      </w:pPr>
    </w:p>
    <w:p w:rsidR="009A3EC1" w:rsidRDefault="009A3EC1" w:rsidP="00914AAE">
      <w:pPr>
        <w:pStyle w:val="u-2-msonormal"/>
        <w:spacing w:before="0" w:beforeAutospacing="0" w:after="0" w:afterAutospacing="0"/>
        <w:textAlignment w:val="center"/>
        <w:rPr>
          <w:rFonts w:eastAsia="Calibri"/>
          <w:b/>
          <w:i/>
          <w:sz w:val="28"/>
          <w:szCs w:val="22"/>
          <w:lang w:eastAsia="en-US"/>
        </w:rPr>
      </w:pPr>
    </w:p>
    <w:p w:rsidR="00914AAE" w:rsidRPr="003D2728" w:rsidRDefault="00914AAE" w:rsidP="00914AAE">
      <w:pPr>
        <w:pStyle w:val="u-2-msonormal"/>
        <w:spacing w:before="0" w:beforeAutospacing="0" w:after="0" w:afterAutospacing="0"/>
        <w:textAlignment w:val="center"/>
        <w:rPr>
          <w:b/>
          <w:sz w:val="32"/>
          <w:szCs w:val="28"/>
          <w:u w:val="single"/>
        </w:rPr>
      </w:pPr>
    </w:p>
    <w:p w:rsidR="00294691" w:rsidRPr="00466CF7" w:rsidRDefault="00294691" w:rsidP="00302F63">
      <w:pPr>
        <w:pStyle w:val="afc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lastRenderedPageBreak/>
        <w:t>2</w:t>
      </w:r>
      <w:r w:rsidRPr="00466CF7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. Результаты освоения программы:</w:t>
      </w:r>
    </w:p>
    <w:p w:rsidR="00294691" w:rsidRPr="00466CF7" w:rsidRDefault="00294691" w:rsidP="00294691">
      <w:pPr>
        <w:pStyle w:val="c21c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691">
        <w:rPr>
          <w:rStyle w:val="c1c13"/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 изучения предмета являются следующие умения: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осознавать роль языка и речи в жизни людей;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эмоционально «проживать» текст, выражать свои эмоции;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понимать эмоции других людей, сочувствовать, сопереживать;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294691" w:rsidRPr="00466CF7" w:rsidRDefault="00294691" w:rsidP="00294691">
      <w:pPr>
        <w:pStyle w:val="c21c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CF7">
        <w:rPr>
          <w:rStyle w:val="c1c13"/>
          <w:sz w:val="28"/>
          <w:szCs w:val="28"/>
        </w:rPr>
        <w:t>Метапредметными</w:t>
      </w:r>
      <w:proofErr w:type="spellEnd"/>
      <w:r w:rsidRPr="00466CF7">
        <w:rPr>
          <w:rStyle w:val="c1c13"/>
          <w:sz w:val="28"/>
          <w:szCs w:val="28"/>
        </w:rPr>
        <w:t xml:space="preserve"> 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> изучения курса является формирование универсальных учебных действий (УУД).</w:t>
      </w:r>
    </w:p>
    <w:p w:rsidR="00294691" w:rsidRPr="00466CF7" w:rsidRDefault="00294691" w:rsidP="00294691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294691" w:rsidRPr="00466CF7" w:rsidRDefault="00294691" w:rsidP="00294691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94691" w:rsidRPr="00466CF7" w:rsidRDefault="00294691" w:rsidP="00294691">
      <w:pPr>
        <w:pStyle w:val="c21c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слушать и понимать речь других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– умение выбирать </w:t>
      </w:r>
      <w:proofErr w:type="spellStart"/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адек</w:t>
      </w:r>
      <w:proofErr w:type="spell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ватные</w:t>
      </w:r>
      <w:proofErr w:type="gram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языковые средства для успешного решения </w:t>
      </w:r>
      <w:proofErr w:type="spellStart"/>
      <w:r w:rsidRPr="00466CF7">
        <w:rPr>
          <w:rStyle w:val="c1"/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CF7">
        <w:rPr>
          <w:rStyle w:val="c1"/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организация работы в парах и малых группах.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c13"/>
          <w:sz w:val="28"/>
          <w:szCs w:val="28"/>
        </w:rPr>
        <w:t>Предметными результатами</w:t>
      </w: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 изучения курса является </w:t>
      </w:r>
      <w:proofErr w:type="spellStart"/>
      <w:r w:rsidRPr="00466CF7">
        <w:rPr>
          <w:rStyle w:val="c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отличать текст от набора предложений, записанных как текст;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осмысленно, правильно читать целыми словами;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отвечать на вопросы учителя по содержанию прочитанного;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подробно пересказывать текст;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составлять устный рассказ по картинке;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466CF7">
        <w:rPr>
          <w:rStyle w:val="c1"/>
          <w:rFonts w:ascii="Times New Roman" w:hAnsi="Times New Roman" w:cs="Times New Roman"/>
          <w:sz w:val="28"/>
          <w:szCs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обозначать мягкость согласных звуков на письме;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определять количество букв и звуков в слове;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писать большую букву в начале предложения, в именах и фамилиях;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ставить пунктуационные знаки конца предложения;</w:t>
      </w:r>
    </w:p>
    <w:p w:rsidR="00294691" w:rsidRPr="00466CF7" w:rsidRDefault="00294691" w:rsidP="00294691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294691" w:rsidRDefault="00294691" w:rsidP="00294691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66CF7">
        <w:rPr>
          <w:rStyle w:val="c1"/>
          <w:rFonts w:ascii="Times New Roman" w:hAnsi="Times New Roman" w:cs="Times New Roman"/>
          <w:sz w:val="28"/>
          <w:szCs w:val="28"/>
        </w:rPr>
        <w:t>          – находить корень в гру</w:t>
      </w:r>
      <w:r>
        <w:rPr>
          <w:rStyle w:val="c1"/>
          <w:rFonts w:ascii="Times New Roman" w:hAnsi="Times New Roman" w:cs="Times New Roman"/>
          <w:sz w:val="28"/>
          <w:szCs w:val="28"/>
        </w:rPr>
        <w:t>ппе доступных однокоренных слов.</w:t>
      </w:r>
    </w:p>
    <w:p w:rsidR="00A84503" w:rsidRDefault="00A84503" w:rsidP="00294691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84503" w:rsidRDefault="00A84503" w:rsidP="00294691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94691" w:rsidRPr="005F1B6E" w:rsidRDefault="00294691" w:rsidP="002946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F1B6E">
        <w:rPr>
          <w:b/>
          <w:color w:val="000000"/>
          <w:sz w:val="28"/>
          <w:szCs w:val="28"/>
        </w:rPr>
        <w:lastRenderedPageBreak/>
        <w:t>Требования к уровню подготовки учащихся:</w:t>
      </w:r>
    </w:p>
    <w:p w:rsidR="00294691" w:rsidRPr="005F1B6E" w:rsidRDefault="00294691" w:rsidP="002946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4691" w:rsidRPr="005F1B6E" w:rsidRDefault="00294691" w:rsidP="00294691">
      <w:pPr>
        <w:shd w:val="clear" w:color="auto" w:fill="FFFFFF"/>
        <w:rPr>
          <w:b/>
          <w:i/>
          <w:iCs/>
          <w:color w:val="000000"/>
          <w:sz w:val="28"/>
          <w:szCs w:val="28"/>
          <w:u w:val="single"/>
        </w:rPr>
      </w:pPr>
      <w:r w:rsidRPr="005F1B6E">
        <w:rPr>
          <w:b/>
          <w:i/>
          <w:iCs/>
          <w:color w:val="000000"/>
          <w:sz w:val="28"/>
          <w:szCs w:val="28"/>
          <w:u w:val="single"/>
        </w:rPr>
        <w:t xml:space="preserve">Обучающиеся должны научиться </w:t>
      </w:r>
    </w:p>
    <w:p w:rsidR="00294691" w:rsidRPr="005F1B6E" w:rsidRDefault="00294691" w:rsidP="00294691">
      <w:pPr>
        <w:shd w:val="clear" w:color="auto" w:fill="FFFFFF"/>
        <w:spacing w:before="7"/>
        <w:rPr>
          <w:b/>
          <w:bCs/>
          <w:color w:val="000000"/>
          <w:spacing w:val="2"/>
          <w:sz w:val="28"/>
          <w:szCs w:val="28"/>
        </w:rPr>
      </w:pPr>
      <w:r w:rsidRPr="005F1B6E">
        <w:rPr>
          <w:b/>
          <w:bCs/>
          <w:color w:val="000000"/>
          <w:spacing w:val="2"/>
          <w:sz w:val="28"/>
          <w:szCs w:val="28"/>
        </w:rPr>
        <w:t xml:space="preserve"> -</w:t>
      </w:r>
      <w:r w:rsidRPr="005F1B6E">
        <w:rPr>
          <w:bCs/>
          <w:color w:val="000000"/>
          <w:spacing w:val="2"/>
          <w:sz w:val="28"/>
          <w:szCs w:val="28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294691" w:rsidRPr="005F1B6E" w:rsidRDefault="00294691" w:rsidP="00294691">
      <w:pPr>
        <w:shd w:val="clear" w:color="auto" w:fill="FFFFFF"/>
        <w:spacing w:before="7"/>
        <w:rPr>
          <w:b/>
          <w:bCs/>
          <w:i/>
          <w:color w:val="000000"/>
          <w:spacing w:val="2"/>
          <w:sz w:val="28"/>
          <w:szCs w:val="28"/>
          <w:u w:val="single"/>
        </w:rPr>
      </w:pPr>
      <w:r w:rsidRPr="005F1B6E">
        <w:rPr>
          <w:b/>
          <w:bCs/>
          <w:i/>
          <w:color w:val="000000"/>
          <w:spacing w:val="2"/>
          <w:sz w:val="28"/>
          <w:szCs w:val="28"/>
          <w:u w:val="single"/>
        </w:rPr>
        <w:t>Получат возможность научиться;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proofErr w:type="gramStart"/>
      <w:r w:rsidRPr="005F1B6E">
        <w:rPr>
          <w:color w:val="000000"/>
          <w:sz w:val="28"/>
          <w:szCs w:val="28"/>
        </w:rPr>
        <w:t>называть звуки, из которых состоит слово (гласные - ударный, безудар</w:t>
      </w:r>
      <w:r w:rsidRPr="005F1B6E">
        <w:rPr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5F1B6E">
        <w:rPr>
          <w:color w:val="000000"/>
          <w:sz w:val="28"/>
          <w:szCs w:val="28"/>
        </w:rPr>
        <w:softHyphen/>
      </w:r>
      <w:r w:rsidRPr="005F1B6E">
        <w:rPr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5F1B6E">
        <w:rPr>
          <w:color w:val="000000"/>
          <w:spacing w:val="3"/>
          <w:sz w:val="28"/>
          <w:szCs w:val="28"/>
        </w:rPr>
        <w:t>слоги,  ставить    ударение;</w:t>
      </w:r>
      <w:proofErr w:type="gramEnd"/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245" w:hanging="245"/>
        <w:rPr>
          <w:color w:val="000000"/>
          <w:sz w:val="28"/>
          <w:szCs w:val="28"/>
        </w:rPr>
      </w:pPr>
      <w:r w:rsidRPr="005F1B6E">
        <w:rPr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B6E">
        <w:rPr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B6E">
        <w:rPr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294691" w:rsidRPr="005F1B6E" w:rsidRDefault="00294691" w:rsidP="00294691">
      <w:pPr>
        <w:shd w:val="clear" w:color="auto" w:fill="FFFFFF"/>
        <w:rPr>
          <w:color w:val="000000"/>
          <w:sz w:val="28"/>
          <w:szCs w:val="28"/>
        </w:rPr>
      </w:pPr>
      <w:r w:rsidRPr="005F1B6E">
        <w:rPr>
          <w:color w:val="000000"/>
          <w:sz w:val="28"/>
          <w:szCs w:val="28"/>
        </w:rPr>
        <w:t>- писать большую букву в начале предложения, в именах и фамилиях;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7"/>
        <w:rPr>
          <w:color w:val="000000"/>
          <w:sz w:val="28"/>
          <w:szCs w:val="28"/>
        </w:rPr>
      </w:pPr>
      <w:r w:rsidRPr="005F1B6E">
        <w:rPr>
          <w:color w:val="000000"/>
          <w:spacing w:val="4"/>
          <w:sz w:val="28"/>
          <w:szCs w:val="28"/>
        </w:rPr>
        <w:t>ставить пунктуационные знаки конца предложения;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B6E">
        <w:rPr>
          <w:color w:val="000000"/>
          <w:sz w:val="28"/>
          <w:szCs w:val="28"/>
        </w:rPr>
        <w:t xml:space="preserve">списывать с печатного образца и писать под диктовку слова и небольшие </w:t>
      </w:r>
      <w:r w:rsidRPr="005F1B6E">
        <w:rPr>
          <w:color w:val="000000"/>
          <w:spacing w:val="5"/>
          <w:sz w:val="28"/>
          <w:szCs w:val="28"/>
        </w:rPr>
        <w:t>предложения, используя правильные начертания букв, соединения;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B6E">
        <w:rPr>
          <w:color w:val="000000"/>
          <w:spacing w:val="3"/>
          <w:sz w:val="28"/>
          <w:szCs w:val="28"/>
        </w:rPr>
        <w:t xml:space="preserve">правильно читать плавным слоговым чтением тексты при темпе чтения </w:t>
      </w:r>
      <w:r w:rsidRPr="005F1B6E">
        <w:rPr>
          <w:color w:val="000000"/>
          <w:sz w:val="28"/>
          <w:szCs w:val="28"/>
        </w:rPr>
        <w:t>вслух от 30-40 слов;</w:t>
      </w:r>
    </w:p>
    <w:p w:rsidR="00294691" w:rsidRPr="005F1B6E" w:rsidRDefault="00294691" w:rsidP="00294691">
      <w:pPr>
        <w:widowControl w:val="0"/>
        <w:numPr>
          <w:ilvl w:val="0"/>
          <w:numId w:val="1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79"/>
        <w:rPr>
          <w:color w:val="000000"/>
          <w:sz w:val="28"/>
          <w:szCs w:val="28"/>
        </w:rPr>
      </w:pPr>
      <w:r w:rsidRPr="005F1B6E">
        <w:rPr>
          <w:color w:val="000000"/>
          <w:spacing w:val="3"/>
          <w:sz w:val="28"/>
          <w:szCs w:val="28"/>
        </w:rPr>
        <w:t>находить корень в группе доступных однокоренных слов.</w:t>
      </w:r>
    </w:p>
    <w:p w:rsidR="00294691" w:rsidRPr="005F1B6E" w:rsidRDefault="00294691" w:rsidP="00294691">
      <w:pPr>
        <w:shd w:val="clear" w:color="auto" w:fill="FFFFFF"/>
        <w:spacing w:before="7"/>
        <w:ind w:right="72"/>
        <w:jc w:val="both"/>
        <w:rPr>
          <w:sz w:val="28"/>
          <w:szCs w:val="28"/>
        </w:rPr>
      </w:pPr>
      <w:r w:rsidRPr="005F1B6E">
        <w:rPr>
          <w:sz w:val="28"/>
          <w:szCs w:val="28"/>
        </w:rPr>
        <w:t xml:space="preserve">- </w:t>
      </w:r>
      <w:r w:rsidRPr="005F1B6E">
        <w:rPr>
          <w:color w:val="000000"/>
          <w:sz w:val="28"/>
          <w:szCs w:val="28"/>
        </w:rPr>
        <w:t xml:space="preserve">составлять небольшой текст (3—4 предложения) на заданную </w:t>
      </w:r>
      <w:r w:rsidRPr="005F1B6E">
        <w:rPr>
          <w:color w:val="000000"/>
          <w:spacing w:val="9"/>
          <w:sz w:val="28"/>
          <w:szCs w:val="28"/>
        </w:rPr>
        <w:t>тему и записывать его с помощью учителя.</w:t>
      </w:r>
    </w:p>
    <w:p w:rsidR="00294691" w:rsidRPr="005F1B6E" w:rsidRDefault="00294691" w:rsidP="00294691">
      <w:pPr>
        <w:rPr>
          <w:sz w:val="28"/>
          <w:szCs w:val="28"/>
        </w:rPr>
      </w:pPr>
      <w:r w:rsidRPr="005F1B6E">
        <w:rPr>
          <w:sz w:val="28"/>
          <w:szCs w:val="28"/>
        </w:rPr>
        <w:t xml:space="preserve">                                                   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-Bold"/>
          <w:b/>
          <w:bCs/>
          <w:sz w:val="28"/>
          <w:szCs w:val="28"/>
        </w:rPr>
        <w:t xml:space="preserve">Личностными результатами </w:t>
      </w:r>
      <w:r w:rsidRPr="005F1B6E">
        <w:rPr>
          <w:rFonts w:eastAsia="SchoolBookC"/>
          <w:sz w:val="28"/>
          <w:szCs w:val="28"/>
        </w:rPr>
        <w:t>изучения предмета  являются следующие умения: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осознавать </w:t>
      </w:r>
      <w:r w:rsidRPr="005F1B6E">
        <w:rPr>
          <w:rFonts w:eastAsia="SchoolBookC"/>
          <w:sz w:val="28"/>
          <w:szCs w:val="28"/>
        </w:rPr>
        <w:t>роль языка и речи в жизни людей;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эмоционально «проживать» </w:t>
      </w:r>
      <w:r w:rsidRPr="005F1B6E">
        <w:rPr>
          <w:rFonts w:eastAsia="SchoolBookC"/>
          <w:sz w:val="28"/>
          <w:szCs w:val="28"/>
        </w:rPr>
        <w:t>текст, выражать свои эмоции;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понимать </w:t>
      </w:r>
      <w:r w:rsidRPr="005F1B6E">
        <w:rPr>
          <w:rFonts w:eastAsia="SchoolBookC"/>
          <w:sz w:val="28"/>
          <w:szCs w:val="28"/>
        </w:rPr>
        <w:t>эмоции других людей, сочувствовать, сопереживать;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proofErr w:type="gramStart"/>
      <w:r w:rsidRPr="005F1B6E">
        <w:rPr>
          <w:rFonts w:eastAsia="SchoolBookC-Italic"/>
          <w:i/>
          <w:iCs/>
          <w:sz w:val="28"/>
          <w:szCs w:val="28"/>
        </w:rPr>
        <w:t xml:space="preserve">высказывать </w:t>
      </w:r>
      <w:r w:rsidRPr="005F1B6E">
        <w:rPr>
          <w:rFonts w:eastAsia="SchoolBookC"/>
          <w:sz w:val="28"/>
          <w:szCs w:val="28"/>
        </w:rPr>
        <w:t>своё отношение</w:t>
      </w:r>
      <w:proofErr w:type="gramEnd"/>
      <w:r w:rsidRPr="005F1B6E">
        <w:rPr>
          <w:rFonts w:eastAsia="SchoolBookC"/>
          <w:sz w:val="28"/>
          <w:szCs w:val="28"/>
        </w:rPr>
        <w:t xml:space="preserve"> к героям прочитанных произведений, к их поступкам.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Средство достижения этих результатов – тексты литературных произведений из Букваря   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proofErr w:type="spellStart"/>
      <w:r w:rsidRPr="005F1B6E">
        <w:rPr>
          <w:rFonts w:eastAsia="SchoolBookC-Bold"/>
          <w:b/>
          <w:bCs/>
          <w:sz w:val="28"/>
          <w:szCs w:val="28"/>
        </w:rPr>
        <w:t>Метапредметными</w:t>
      </w:r>
      <w:proofErr w:type="spellEnd"/>
      <w:r w:rsidRPr="005F1B6E">
        <w:rPr>
          <w:rFonts w:eastAsia="SchoolBookC-Bold"/>
          <w:b/>
          <w:bCs/>
          <w:sz w:val="28"/>
          <w:szCs w:val="28"/>
        </w:rPr>
        <w:t xml:space="preserve"> результатами </w:t>
      </w:r>
      <w:r w:rsidRPr="005F1B6E">
        <w:rPr>
          <w:rFonts w:eastAsia="SchoolBookC"/>
          <w:sz w:val="28"/>
          <w:szCs w:val="28"/>
        </w:rPr>
        <w:t>изучения курса   является формирование универсальных учебных действий (УУД).</w:t>
      </w:r>
    </w:p>
    <w:p w:rsidR="00294691" w:rsidRPr="005F1B6E" w:rsidRDefault="00294691" w:rsidP="00294691">
      <w:pPr>
        <w:jc w:val="both"/>
        <w:rPr>
          <w:rFonts w:eastAsia="SchoolBookC-Italic"/>
          <w:i/>
          <w:iCs/>
          <w:sz w:val="28"/>
          <w:szCs w:val="28"/>
        </w:rPr>
      </w:pPr>
      <w:r w:rsidRPr="005F1B6E">
        <w:rPr>
          <w:rFonts w:eastAsia="SchoolBookC-Italic"/>
          <w:i/>
          <w:iCs/>
          <w:sz w:val="28"/>
          <w:szCs w:val="28"/>
        </w:rPr>
        <w:t>Регулятивные УУД: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определять и формулировать </w:t>
      </w:r>
      <w:r w:rsidRPr="005F1B6E">
        <w:rPr>
          <w:rFonts w:eastAsia="SchoolBookC"/>
          <w:sz w:val="28"/>
          <w:szCs w:val="28"/>
        </w:rPr>
        <w:t>цель деятельности на уроке с помощью учителя;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проговаривать </w:t>
      </w:r>
      <w:r w:rsidRPr="005F1B6E">
        <w:rPr>
          <w:rFonts w:eastAsia="SchoolBookC"/>
          <w:sz w:val="28"/>
          <w:szCs w:val="28"/>
        </w:rPr>
        <w:t>последовательность действий на уроке;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учиться </w:t>
      </w:r>
      <w:r w:rsidRPr="005F1B6E">
        <w:rPr>
          <w:rFonts w:eastAsia="SchoolBookC-Italic"/>
          <w:i/>
          <w:iCs/>
          <w:sz w:val="28"/>
          <w:szCs w:val="28"/>
        </w:rPr>
        <w:t xml:space="preserve">высказывать </w:t>
      </w:r>
      <w:r w:rsidRPr="005F1B6E">
        <w:rPr>
          <w:rFonts w:eastAsia="SchoolBookC"/>
          <w:sz w:val="28"/>
          <w:szCs w:val="28"/>
        </w:rPr>
        <w:t>своё предположение (версию) на основе работы с материалом учебника;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учиться </w:t>
      </w:r>
      <w:r w:rsidRPr="005F1B6E">
        <w:rPr>
          <w:rFonts w:eastAsia="SchoolBookC-Italic"/>
          <w:i/>
          <w:iCs/>
          <w:sz w:val="28"/>
          <w:szCs w:val="28"/>
        </w:rPr>
        <w:t xml:space="preserve">работать </w:t>
      </w:r>
      <w:r w:rsidRPr="005F1B6E">
        <w:rPr>
          <w:rFonts w:eastAsia="SchoolBookC"/>
          <w:sz w:val="28"/>
          <w:szCs w:val="28"/>
        </w:rPr>
        <w:t>по предложенному учителем плану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lastRenderedPageBreak/>
        <w:t xml:space="preserve">Средством формирования </w:t>
      </w:r>
      <w:proofErr w:type="gramStart"/>
      <w:r w:rsidRPr="005F1B6E">
        <w:rPr>
          <w:rFonts w:eastAsia="SchoolBookC"/>
          <w:sz w:val="28"/>
          <w:szCs w:val="28"/>
        </w:rPr>
        <w:t>регулятивных</w:t>
      </w:r>
      <w:proofErr w:type="gramEnd"/>
      <w:r w:rsidRPr="005F1B6E">
        <w:rPr>
          <w:rFonts w:eastAsia="SchoolBookC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294691" w:rsidRPr="005F1B6E" w:rsidRDefault="00294691" w:rsidP="00294691">
      <w:pPr>
        <w:jc w:val="both"/>
        <w:rPr>
          <w:rFonts w:eastAsia="SchoolBookC-Italic"/>
          <w:i/>
          <w:iCs/>
          <w:sz w:val="28"/>
          <w:szCs w:val="28"/>
        </w:rPr>
      </w:pPr>
      <w:r w:rsidRPr="005F1B6E">
        <w:rPr>
          <w:rFonts w:eastAsia="SchoolBookC-Italic"/>
          <w:i/>
          <w:iCs/>
          <w:sz w:val="28"/>
          <w:szCs w:val="28"/>
        </w:rPr>
        <w:t>Познавательные УУД: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ориентироваться </w:t>
      </w:r>
      <w:r w:rsidRPr="005F1B6E">
        <w:rPr>
          <w:rFonts w:eastAsia="SchoolBookC"/>
          <w:sz w:val="28"/>
          <w:szCs w:val="28"/>
        </w:rPr>
        <w:t>в учебнике (на развороте, в оглавлении, в условных обозначениях);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находить ответы </w:t>
      </w:r>
      <w:r w:rsidRPr="005F1B6E">
        <w:rPr>
          <w:rFonts w:eastAsia="SchoolBookC"/>
          <w:sz w:val="28"/>
          <w:szCs w:val="28"/>
        </w:rPr>
        <w:t>на вопросы в тексте, иллюстрациях;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делать выводы </w:t>
      </w:r>
      <w:r w:rsidRPr="005F1B6E">
        <w:rPr>
          <w:rFonts w:eastAsia="SchoolBookC"/>
          <w:sz w:val="28"/>
          <w:szCs w:val="28"/>
        </w:rPr>
        <w:t>в результате совместной работы класса и учителя;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преобразовывать </w:t>
      </w:r>
      <w:r w:rsidRPr="005F1B6E">
        <w:rPr>
          <w:rFonts w:eastAsia="SchoolBookC"/>
          <w:sz w:val="28"/>
          <w:szCs w:val="28"/>
        </w:rPr>
        <w:t xml:space="preserve">информацию из одной формы в другую: подробно </w:t>
      </w:r>
      <w:r w:rsidRPr="005F1B6E">
        <w:rPr>
          <w:rFonts w:eastAsia="SchoolBookC-Italic"/>
          <w:i/>
          <w:iCs/>
          <w:sz w:val="28"/>
          <w:szCs w:val="28"/>
        </w:rPr>
        <w:t xml:space="preserve">пересказывать </w:t>
      </w:r>
      <w:r w:rsidRPr="005F1B6E">
        <w:rPr>
          <w:rFonts w:eastAsia="SchoolBookC"/>
          <w:sz w:val="28"/>
          <w:szCs w:val="28"/>
        </w:rPr>
        <w:t>небольшие тексты.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94691" w:rsidRPr="005F1B6E" w:rsidRDefault="00294691" w:rsidP="00294691">
      <w:pPr>
        <w:jc w:val="both"/>
        <w:rPr>
          <w:rFonts w:eastAsia="SchoolBookC-Italic"/>
          <w:i/>
          <w:iCs/>
          <w:sz w:val="28"/>
          <w:szCs w:val="28"/>
        </w:rPr>
      </w:pPr>
      <w:r w:rsidRPr="005F1B6E">
        <w:rPr>
          <w:rFonts w:eastAsia="SchoolBookC-Italic"/>
          <w:i/>
          <w:iCs/>
          <w:sz w:val="28"/>
          <w:szCs w:val="28"/>
        </w:rPr>
        <w:t>Коммуникативные УУД: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оформлять </w:t>
      </w:r>
      <w:r w:rsidRPr="005F1B6E">
        <w:rPr>
          <w:rFonts w:eastAsia="SchoolBookC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слушать </w:t>
      </w:r>
      <w:r w:rsidRPr="005F1B6E">
        <w:rPr>
          <w:rFonts w:eastAsia="SchoolBookC"/>
          <w:sz w:val="28"/>
          <w:szCs w:val="28"/>
        </w:rPr>
        <w:t xml:space="preserve">и </w:t>
      </w:r>
      <w:r w:rsidRPr="005F1B6E">
        <w:rPr>
          <w:rFonts w:eastAsia="SchoolBookC-Italic"/>
          <w:i/>
          <w:iCs/>
          <w:sz w:val="28"/>
          <w:szCs w:val="28"/>
        </w:rPr>
        <w:t xml:space="preserve">понимать </w:t>
      </w:r>
      <w:r w:rsidRPr="005F1B6E">
        <w:rPr>
          <w:rFonts w:eastAsia="SchoolBookC"/>
          <w:sz w:val="28"/>
          <w:szCs w:val="28"/>
        </w:rPr>
        <w:t>речь других;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выразительно читать </w:t>
      </w:r>
      <w:r w:rsidRPr="005F1B6E">
        <w:rPr>
          <w:rFonts w:eastAsia="SchoolBookC"/>
          <w:sz w:val="28"/>
          <w:szCs w:val="28"/>
        </w:rPr>
        <w:t xml:space="preserve">и </w:t>
      </w:r>
      <w:r w:rsidRPr="005F1B6E">
        <w:rPr>
          <w:rFonts w:eastAsia="SchoolBookC-Italic"/>
          <w:i/>
          <w:iCs/>
          <w:sz w:val="28"/>
          <w:szCs w:val="28"/>
        </w:rPr>
        <w:t xml:space="preserve">пересказывать </w:t>
      </w:r>
      <w:r w:rsidRPr="005F1B6E">
        <w:rPr>
          <w:rFonts w:eastAsia="SchoolBookC"/>
          <w:sz w:val="28"/>
          <w:szCs w:val="28"/>
        </w:rPr>
        <w:t>текст;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договариваться </w:t>
      </w:r>
      <w:r w:rsidRPr="005F1B6E">
        <w:rPr>
          <w:rFonts w:eastAsia="SchoolBookC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учиться </w:t>
      </w:r>
      <w:r w:rsidRPr="005F1B6E">
        <w:rPr>
          <w:rFonts w:eastAsia="SchoolBookC-Italic"/>
          <w:i/>
          <w:iCs/>
          <w:sz w:val="28"/>
          <w:szCs w:val="28"/>
        </w:rPr>
        <w:t xml:space="preserve">работать в паре, группе; </w:t>
      </w:r>
      <w:r w:rsidRPr="005F1B6E">
        <w:rPr>
          <w:rFonts w:eastAsia="SchoolBookC"/>
          <w:sz w:val="28"/>
          <w:szCs w:val="28"/>
        </w:rPr>
        <w:t>выполнять различные роли (лидера, исполнителя).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b/>
          <w:bCs/>
          <w:sz w:val="28"/>
          <w:szCs w:val="28"/>
        </w:rPr>
        <w:t xml:space="preserve">Предметными результатами </w:t>
      </w:r>
      <w:r w:rsidRPr="005F1B6E">
        <w:rPr>
          <w:rFonts w:eastAsia="SchoolBookC"/>
          <w:sz w:val="28"/>
          <w:szCs w:val="28"/>
        </w:rPr>
        <w:t xml:space="preserve">изучения курса   является </w:t>
      </w:r>
      <w:proofErr w:type="spellStart"/>
      <w:r w:rsidRPr="005F1B6E">
        <w:rPr>
          <w:rFonts w:eastAsia="SchoolBookC"/>
          <w:sz w:val="28"/>
          <w:szCs w:val="28"/>
        </w:rPr>
        <w:t>сформированность</w:t>
      </w:r>
      <w:proofErr w:type="spellEnd"/>
      <w:r w:rsidRPr="005F1B6E">
        <w:rPr>
          <w:rFonts w:eastAsia="SchoolBookC"/>
          <w:sz w:val="28"/>
          <w:szCs w:val="28"/>
        </w:rPr>
        <w:t xml:space="preserve"> следующих умений: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отличать </w:t>
      </w:r>
      <w:r w:rsidRPr="005F1B6E">
        <w:rPr>
          <w:rFonts w:eastAsia="SchoolBookC"/>
          <w:sz w:val="28"/>
          <w:szCs w:val="28"/>
        </w:rPr>
        <w:t>текст от набора предложений, записанных как текст;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осмысленно, правильно </w:t>
      </w:r>
      <w:r w:rsidRPr="005F1B6E">
        <w:rPr>
          <w:rFonts w:eastAsia="SchoolBookC-Italic"/>
          <w:i/>
          <w:iCs/>
          <w:sz w:val="28"/>
          <w:szCs w:val="28"/>
        </w:rPr>
        <w:t xml:space="preserve">читать </w:t>
      </w:r>
      <w:r w:rsidRPr="005F1B6E">
        <w:rPr>
          <w:rFonts w:eastAsia="SchoolBookC"/>
          <w:sz w:val="28"/>
          <w:szCs w:val="28"/>
        </w:rPr>
        <w:t>целыми словами;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отвечать на вопросы </w:t>
      </w:r>
      <w:r w:rsidRPr="005F1B6E">
        <w:rPr>
          <w:rFonts w:eastAsia="SchoolBookC"/>
          <w:sz w:val="28"/>
          <w:szCs w:val="28"/>
        </w:rPr>
        <w:t>учителя по содержанию прочитанного;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подробно </w:t>
      </w:r>
      <w:r w:rsidRPr="005F1B6E">
        <w:rPr>
          <w:rFonts w:eastAsia="SchoolBookC-Italic"/>
          <w:i/>
          <w:iCs/>
          <w:sz w:val="28"/>
          <w:szCs w:val="28"/>
        </w:rPr>
        <w:t xml:space="preserve">пересказывать </w:t>
      </w:r>
      <w:r w:rsidRPr="005F1B6E">
        <w:rPr>
          <w:rFonts w:eastAsia="SchoolBookC"/>
          <w:sz w:val="28"/>
          <w:szCs w:val="28"/>
        </w:rPr>
        <w:t>текст;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составлять </w:t>
      </w:r>
      <w:r w:rsidRPr="005F1B6E">
        <w:rPr>
          <w:rFonts w:eastAsia="SchoolBookC"/>
          <w:sz w:val="28"/>
          <w:szCs w:val="28"/>
        </w:rPr>
        <w:t>устный рассказ по картинке;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proofErr w:type="gramStart"/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называть </w:t>
      </w:r>
      <w:r w:rsidRPr="005F1B6E">
        <w:rPr>
          <w:rFonts w:eastAsia="SchoolBookC"/>
          <w:sz w:val="28"/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5F1B6E">
        <w:rPr>
          <w:rFonts w:eastAsia="SchoolBookC"/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обозначать </w:t>
      </w:r>
      <w:r w:rsidRPr="005F1B6E">
        <w:rPr>
          <w:rFonts w:eastAsia="SchoolBookC"/>
          <w:sz w:val="28"/>
          <w:szCs w:val="28"/>
        </w:rPr>
        <w:t>мягкость согласных звуков на письме;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определять </w:t>
      </w:r>
      <w:r w:rsidRPr="005F1B6E">
        <w:rPr>
          <w:rFonts w:eastAsia="SchoolBookC"/>
          <w:sz w:val="28"/>
          <w:szCs w:val="28"/>
        </w:rPr>
        <w:t>количество букв и звуков в слове;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писать </w:t>
      </w:r>
      <w:r w:rsidRPr="005F1B6E">
        <w:rPr>
          <w:rFonts w:eastAsia="SchoolBookC"/>
          <w:sz w:val="28"/>
          <w:szCs w:val="28"/>
        </w:rPr>
        <w:t>большую букву в начале предложения, в именах и фамилиях;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ставить </w:t>
      </w:r>
      <w:r w:rsidRPr="005F1B6E">
        <w:rPr>
          <w:rFonts w:eastAsia="SchoolBookC"/>
          <w:sz w:val="28"/>
          <w:szCs w:val="28"/>
        </w:rPr>
        <w:t>пунктуационные знаки конца предложения;</w:t>
      </w:r>
    </w:p>
    <w:p w:rsidR="00294691" w:rsidRPr="005F1B6E" w:rsidRDefault="00294691" w:rsidP="00294691">
      <w:pPr>
        <w:jc w:val="both"/>
        <w:rPr>
          <w:rFonts w:eastAsia="SchoolBookC"/>
          <w:sz w:val="28"/>
          <w:szCs w:val="28"/>
        </w:rPr>
      </w:pPr>
      <w:r w:rsidRPr="005F1B6E">
        <w:rPr>
          <w:rFonts w:eastAsia="SchoolBookC"/>
          <w:sz w:val="28"/>
          <w:szCs w:val="28"/>
        </w:rPr>
        <w:lastRenderedPageBreak/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списывать </w:t>
      </w:r>
      <w:r w:rsidRPr="005F1B6E">
        <w:rPr>
          <w:rFonts w:eastAsia="SchoolBookC"/>
          <w:sz w:val="28"/>
          <w:szCs w:val="28"/>
        </w:rPr>
        <w:t xml:space="preserve">с печатного образца и </w:t>
      </w:r>
      <w:r w:rsidRPr="005F1B6E">
        <w:rPr>
          <w:rFonts w:eastAsia="SchoolBookC-Italic"/>
          <w:i/>
          <w:iCs/>
          <w:sz w:val="28"/>
          <w:szCs w:val="28"/>
        </w:rPr>
        <w:t xml:space="preserve">писать </w:t>
      </w:r>
      <w:r w:rsidRPr="005F1B6E">
        <w:rPr>
          <w:rFonts w:eastAsia="SchoolBookC"/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294691" w:rsidRPr="005F1B6E" w:rsidRDefault="00294691" w:rsidP="00294691">
      <w:pPr>
        <w:jc w:val="both"/>
        <w:rPr>
          <w:b/>
          <w:sz w:val="28"/>
          <w:szCs w:val="28"/>
        </w:rPr>
      </w:pPr>
      <w:r w:rsidRPr="005F1B6E">
        <w:rPr>
          <w:rFonts w:eastAsia="SchoolBookC"/>
          <w:sz w:val="28"/>
          <w:szCs w:val="28"/>
        </w:rPr>
        <w:t xml:space="preserve">– </w:t>
      </w:r>
      <w:r w:rsidRPr="005F1B6E">
        <w:rPr>
          <w:rFonts w:eastAsia="SchoolBookC-Italic"/>
          <w:i/>
          <w:iCs/>
          <w:sz w:val="28"/>
          <w:szCs w:val="28"/>
        </w:rPr>
        <w:t xml:space="preserve">находить </w:t>
      </w:r>
      <w:r w:rsidRPr="005F1B6E">
        <w:rPr>
          <w:rFonts w:eastAsia="SchoolBookC"/>
          <w:sz w:val="28"/>
          <w:szCs w:val="28"/>
        </w:rPr>
        <w:t>корень в группе доступных однокоренных слов.</w:t>
      </w:r>
    </w:p>
    <w:p w:rsidR="00995678" w:rsidRPr="003D2728" w:rsidRDefault="00995678" w:rsidP="00A84503">
      <w:pPr>
        <w:pStyle w:val="u-2-msonormal"/>
        <w:spacing w:before="0" w:beforeAutospacing="0" w:after="0" w:afterAutospacing="0"/>
        <w:textAlignment w:val="center"/>
        <w:rPr>
          <w:b/>
          <w:sz w:val="32"/>
          <w:szCs w:val="28"/>
          <w:u w:val="single"/>
        </w:rPr>
      </w:pPr>
    </w:p>
    <w:p w:rsidR="00995678" w:rsidRPr="003D2728" w:rsidRDefault="00294691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3</w:t>
      </w:r>
      <w:r w:rsidR="00995678" w:rsidRPr="003D2728">
        <w:rPr>
          <w:b/>
          <w:sz w:val="32"/>
          <w:szCs w:val="28"/>
          <w:u w:val="single"/>
        </w:rPr>
        <w:t>. Содержание курса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ДОБУКВЕННЫЙ ПЕРИОД</w:t>
      </w:r>
      <w:r w:rsidR="00294691">
        <w:rPr>
          <w:sz w:val="28"/>
        </w:rPr>
        <w:t xml:space="preserve"> (42</w:t>
      </w:r>
      <w:r w:rsidRPr="003D2728">
        <w:rPr>
          <w:sz w:val="28"/>
        </w:rPr>
        <w:t xml:space="preserve">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Речь (устная и письменная) - общее представление.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Выделение в словах отдельных звуков (гласных и согласных),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-звуковую структуру.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-звуковыми схемами-моделями.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БУКВАРНЫЙ (ОСНОВНОЙ) ПЕРИОД</w:t>
      </w:r>
      <w:r w:rsidR="00294691">
        <w:rPr>
          <w:sz w:val="28"/>
        </w:rPr>
        <w:t xml:space="preserve"> (143</w:t>
      </w:r>
      <w:r w:rsidRPr="003D2728">
        <w:rPr>
          <w:sz w:val="28"/>
        </w:rPr>
        <w:t xml:space="preserve">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I. </w:t>
      </w:r>
      <w:r w:rsidRPr="003D2728">
        <w:rPr>
          <w:b/>
          <w:sz w:val="28"/>
        </w:rPr>
        <w:t>Обучение чтению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-звукового анализа, а затем и без него), их чтение,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чтения.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lastRenderedPageBreak/>
        <w:t xml:space="preserve">II. </w:t>
      </w:r>
      <w:r w:rsidRPr="003D2728">
        <w:rPr>
          <w:b/>
          <w:sz w:val="28"/>
        </w:rPr>
        <w:t>Обучение письму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3D2728">
        <w:rPr>
          <w:sz w:val="28"/>
        </w:rPr>
        <w:t>1</w:t>
      </w:r>
      <w:proofErr w:type="gramEnd"/>
      <w:r w:rsidRPr="003D2728">
        <w:rPr>
          <w:sz w:val="28"/>
        </w:rPr>
        <w:t>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-звукового разбора с учителем, а затем и самостоятельно.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D2728">
        <w:rPr>
          <w:sz w:val="28"/>
        </w:rPr>
        <w:t>послогового</w:t>
      </w:r>
      <w:proofErr w:type="spellEnd"/>
      <w:r w:rsidRPr="003D2728">
        <w:rPr>
          <w:sz w:val="28"/>
        </w:rPr>
        <w:t xml:space="preserve"> орфографического чтения написанных слов.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Письмо под диктовку слов, написание которых не расходится с произношением, и предложений.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 xml:space="preserve"> - ши, 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 xml:space="preserve"> - ща</w:t>
      </w:r>
      <w:proofErr w:type="gramEnd"/>
      <w:r w:rsidRPr="003D2728">
        <w:rPr>
          <w:sz w:val="28"/>
        </w:rPr>
        <w:t xml:space="preserve">, чу - 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>}.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письма.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III. </w:t>
      </w:r>
      <w:r w:rsidRPr="003D2728">
        <w:rPr>
          <w:b/>
          <w:sz w:val="28"/>
        </w:rPr>
        <w:t>Развитие устной речи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Совершенствование произношения слов, особенно сложных по </w:t>
      </w:r>
      <w:proofErr w:type="spellStart"/>
      <w:r w:rsidRPr="003D2728">
        <w:rPr>
          <w:sz w:val="28"/>
        </w:rPr>
        <w:t>слого</w:t>
      </w:r>
      <w:proofErr w:type="spellEnd"/>
      <w:r w:rsidRPr="003D2728">
        <w:rPr>
          <w:sz w:val="28"/>
        </w:rPr>
        <w:t>-звуковой структуре, в соответствии с нормам</w:t>
      </w:r>
      <w:proofErr w:type="gramStart"/>
      <w:r w:rsidRPr="003D2728">
        <w:rPr>
          <w:sz w:val="28"/>
        </w:rPr>
        <w:t>и-</w:t>
      </w:r>
      <w:proofErr w:type="gramEnd"/>
      <w:r w:rsidRPr="003D2728">
        <w:rPr>
          <w:sz w:val="28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3D2728">
        <w:rPr>
          <w:sz w:val="28"/>
        </w:rPr>
        <w:t>р</w:t>
      </w:r>
      <w:proofErr w:type="gramEnd"/>
      <w:r w:rsidRPr="003D2728">
        <w:rPr>
          <w:sz w:val="28"/>
        </w:rPr>
        <w:t>, с - з, щ - ж, п- б, с - ш и т. д. (изолированное произнесение в словах, фразах и скороговорках).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lastRenderedPageBreak/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Ответы на вопросы по прочитанным предложениям и текстам.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3D2728">
        <w:rPr>
          <w:sz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Развернутое объяснение загадок, заучивание наизусть стихотворений, </w:t>
      </w:r>
      <w:proofErr w:type="spellStart"/>
      <w:r w:rsidRPr="003D2728">
        <w:rPr>
          <w:sz w:val="28"/>
        </w:rPr>
        <w:t>потешек</w:t>
      </w:r>
      <w:proofErr w:type="spellEnd"/>
      <w:r w:rsidRPr="003D2728">
        <w:rPr>
          <w:sz w:val="28"/>
        </w:rPr>
        <w:t>, песенок, считалок и воспроизведение их с соблюдением интонации, диктуемой содержанием.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внимательного, доброжелательного отношения к ответам и рассказам других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ПОСЛЕБУКВАРНЫЙ ПЕРИОД. ПИСЬМО. ЧТЕНИЕ. РАЗВИТИЕ РЕЧИ</w:t>
      </w:r>
      <w:r w:rsidR="00294691">
        <w:rPr>
          <w:sz w:val="28"/>
        </w:rPr>
        <w:t xml:space="preserve"> (22</w:t>
      </w:r>
      <w:r w:rsidRPr="003D2728">
        <w:rPr>
          <w:sz w:val="28"/>
        </w:rPr>
        <w:t xml:space="preserve">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1. Круг произведений для чтения.</w:t>
      </w:r>
    </w:p>
    <w:p w:rsidR="00995678" w:rsidRPr="003D2728" w:rsidRDefault="00995678" w:rsidP="00995678">
      <w:pPr>
        <w:jc w:val="both"/>
        <w:rPr>
          <w:sz w:val="28"/>
        </w:rPr>
      </w:pPr>
      <w:proofErr w:type="gramStart"/>
      <w:r w:rsidRPr="003D2728">
        <w:rPr>
          <w:sz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3D2728">
        <w:rPr>
          <w:sz w:val="28"/>
        </w:rPr>
        <w:t>Барто</w:t>
      </w:r>
      <w:proofErr w:type="spellEnd"/>
      <w:r w:rsidRPr="003D2728">
        <w:rPr>
          <w:sz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3D2728">
        <w:rPr>
          <w:sz w:val="28"/>
        </w:rPr>
        <w:t>Муур</w:t>
      </w:r>
      <w:proofErr w:type="spellEnd"/>
      <w:r w:rsidRPr="003D2728">
        <w:rPr>
          <w:sz w:val="28"/>
        </w:rPr>
        <w:t xml:space="preserve">; стихов А. Фета, А, </w:t>
      </w:r>
      <w:proofErr w:type="spellStart"/>
      <w:r w:rsidRPr="003D2728">
        <w:rPr>
          <w:sz w:val="28"/>
        </w:rPr>
        <w:t>Майкова</w:t>
      </w:r>
      <w:proofErr w:type="spellEnd"/>
      <w:r w:rsidRPr="003D2728">
        <w:rPr>
          <w:sz w:val="28"/>
        </w:rPr>
        <w:t>, В. Жуковского, А. К. Толстого и др.; совершенствование навыка чтения.</w:t>
      </w:r>
      <w:proofErr w:type="gramEnd"/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3D2728">
        <w:rPr>
          <w:sz w:val="28"/>
        </w:rPr>
        <w:t>потешки</w:t>
      </w:r>
      <w:proofErr w:type="spellEnd"/>
      <w:r w:rsidRPr="003D2728">
        <w:rPr>
          <w:sz w:val="28"/>
        </w:rPr>
        <w:t xml:space="preserve">, загадки, пословицы и др.)   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lastRenderedPageBreak/>
        <w:t>2. Развитие способности полноценного восприятия художественных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воображения, фантазии и творческих способностей учащихся.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Обогащение эмоций школьников с помощью включения в уроки </w:t>
      </w:r>
      <w:proofErr w:type="spellStart"/>
      <w:r w:rsidRPr="003D2728">
        <w:rPr>
          <w:sz w:val="28"/>
        </w:rPr>
        <w:t>фонозаписи</w:t>
      </w:r>
      <w:proofErr w:type="spellEnd"/>
      <w:r w:rsidRPr="003D2728">
        <w:rPr>
          <w:sz w:val="28"/>
        </w:rPr>
        <w:t xml:space="preserve"> литературных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4. Развитие умения читать текст выразительно, передавать свое отношение к </w:t>
      </w:r>
      <w:proofErr w:type="gramStart"/>
      <w:r w:rsidRPr="003D2728">
        <w:rPr>
          <w:sz w:val="28"/>
        </w:rPr>
        <w:t>прочитанному</w:t>
      </w:r>
      <w:proofErr w:type="gramEnd"/>
      <w:r w:rsidRPr="003D2728">
        <w:rPr>
          <w:sz w:val="28"/>
        </w:rPr>
        <w:t>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Умение читать стихи, скороговорки с различными подтекстами, с различной интонацией.</w:t>
      </w:r>
    </w:p>
    <w:p w:rsidR="00995678" w:rsidRPr="003D2728" w:rsidRDefault="00995678" w:rsidP="00995678">
      <w:pPr>
        <w:jc w:val="both"/>
        <w:rPr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Виды речевой деятельности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Слушание.</w:t>
      </w:r>
      <w:r w:rsidRPr="003D2728">
        <w:rPr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Говорение.</w:t>
      </w:r>
      <w:r w:rsidRPr="003D2728">
        <w:rPr>
          <w:sz w:val="28"/>
        </w:rPr>
        <w:t xml:space="preserve"> Выбор языковых сре</w:t>
      </w:r>
      <w:proofErr w:type="gramStart"/>
      <w:r w:rsidRPr="003D2728">
        <w:rPr>
          <w:sz w:val="28"/>
        </w:rPr>
        <w:t>дств в с</w:t>
      </w:r>
      <w:proofErr w:type="gramEnd"/>
      <w:r w:rsidRPr="003D2728">
        <w:rPr>
          <w:sz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D2728">
        <w:rPr>
          <w:i/>
          <w:sz w:val="28"/>
        </w:rPr>
        <w:t>Анализ и оценка содержания, языковых особенностей и структуры текста.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lastRenderedPageBreak/>
        <w:t>Письмо.</w:t>
      </w:r>
      <w:r w:rsidRPr="003D2728">
        <w:rPr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D2728">
        <w:rPr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2728">
        <w:rPr>
          <w:b/>
          <w:i/>
          <w:sz w:val="28"/>
        </w:rPr>
        <w:t>,</w:t>
      </w:r>
      <w:r w:rsidRPr="003D2728">
        <w:rPr>
          <w:sz w:val="28"/>
        </w:rPr>
        <w:t xml:space="preserve"> просмотра фрагмента видеозаписи и т. п.).</w:t>
      </w:r>
      <w:proofErr w:type="gramEnd"/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Обучение грамоте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Фонетика.</w:t>
      </w:r>
      <w:r w:rsidRPr="003D2728">
        <w:rPr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Графика.</w:t>
      </w:r>
      <w:r w:rsidRPr="003D2728">
        <w:rPr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2728">
        <w:rPr>
          <w:b/>
          <w:sz w:val="28"/>
        </w:rPr>
        <w:t>е, ё, ю, я</w:t>
      </w:r>
      <w:r w:rsidRPr="003D2728">
        <w:rPr>
          <w:sz w:val="28"/>
        </w:rPr>
        <w:t xml:space="preserve">. Мягкий знак как показатель мягкости предшествующего согласного звука.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русским алфавитом как последовательностью букв.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Письмо.</w:t>
      </w:r>
      <w:r w:rsidRPr="003D2728">
        <w:rPr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Овладение первичными навыками клавиатурного письма.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Слово и предложение.</w:t>
      </w:r>
      <w:r w:rsidRPr="003D2728">
        <w:rPr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Орфография.</w:t>
      </w:r>
      <w:r w:rsidRPr="003D2728">
        <w:rPr>
          <w:sz w:val="28"/>
        </w:rPr>
        <w:t xml:space="preserve"> Знакомство с правилами правописания и их применение: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раздельное написание слов;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• обозначение гласных после шипящих (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>—ща</w:t>
      </w:r>
      <w:proofErr w:type="gramEnd"/>
      <w:r w:rsidRPr="003D2728">
        <w:rPr>
          <w:sz w:val="28"/>
        </w:rPr>
        <w:t>, чу—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 xml:space="preserve">,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 xml:space="preserve">—ши);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прописная (заглавная) буква в начале предложения, в именах собственных;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перенос слов по слогам без стечения согласных;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знаки препинания в конце предложения.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Развитие речи.</w:t>
      </w:r>
      <w:r w:rsidRPr="003D2728">
        <w:rPr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F12C1F" w:rsidRDefault="00995678" w:rsidP="00995678">
      <w:pPr>
        <w:pStyle w:val="u-2-msonormal"/>
        <w:spacing w:before="0" w:beforeAutospacing="0" w:after="0" w:afterAutospacing="0"/>
        <w:textAlignment w:val="center"/>
        <w:rPr>
          <w:b/>
        </w:rPr>
      </w:pPr>
    </w:p>
    <w:p w:rsidR="00995678" w:rsidRPr="00F12C1F" w:rsidRDefault="00995678" w:rsidP="00995678">
      <w:pPr>
        <w:pStyle w:val="u-2-msonormal"/>
        <w:spacing w:before="0" w:beforeAutospacing="0" w:after="0" w:afterAutospacing="0"/>
        <w:ind w:left="644"/>
        <w:textAlignment w:val="center"/>
        <w:rPr>
          <w:b/>
        </w:rPr>
      </w:pPr>
    </w:p>
    <w:p w:rsidR="005F1B6E" w:rsidRPr="005F1B6E" w:rsidRDefault="005F1B6E" w:rsidP="005F1B6E">
      <w:pPr>
        <w:jc w:val="center"/>
        <w:rPr>
          <w:sz w:val="28"/>
          <w:szCs w:val="28"/>
        </w:rPr>
      </w:pPr>
    </w:p>
    <w:p w:rsidR="005F1B6E" w:rsidRPr="005F1B6E" w:rsidRDefault="005F1B6E" w:rsidP="005F1B6E">
      <w:pPr>
        <w:jc w:val="center"/>
        <w:rPr>
          <w:sz w:val="28"/>
          <w:szCs w:val="28"/>
        </w:rPr>
      </w:pPr>
    </w:p>
    <w:p w:rsidR="005F1B6E" w:rsidRPr="005F1B6E" w:rsidRDefault="005F1B6E" w:rsidP="005F1B6E">
      <w:pPr>
        <w:rPr>
          <w:sz w:val="28"/>
          <w:szCs w:val="28"/>
        </w:rPr>
      </w:pPr>
    </w:p>
    <w:p w:rsidR="005F1B6E" w:rsidRPr="005F1B6E" w:rsidRDefault="005F1B6E" w:rsidP="005F1B6E">
      <w:pPr>
        <w:jc w:val="center"/>
        <w:rPr>
          <w:b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739FD" w:rsidRDefault="002739FD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345F9" w:rsidRPr="00294691" w:rsidRDefault="00294691" w:rsidP="00B345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94691">
        <w:rPr>
          <w:b/>
          <w:sz w:val="28"/>
          <w:szCs w:val="28"/>
          <w:u w:val="single"/>
        </w:rPr>
        <w:lastRenderedPageBreak/>
        <w:t>4.</w:t>
      </w:r>
      <w:r w:rsidR="00B345F9" w:rsidRPr="00294691">
        <w:rPr>
          <w:b/>
          <w:sz w:val="28"/>
          <w:szCs w:val="28"/>
          <w:u w:val="single"/>
        </w:rPr>
        <w:t>Календарно-тематическое планирование обучению грамоте (чтение)</w:t>
      </w:r>
      <w:r w:rsidR="00FB4D1B">
        <w:rPr>
          <w:b/>
          <w:sz w:val="28"/>
          <w:szCs w:val="28"/>
          <w:u w:val="single"/>
        </w:rPr>
        <w:t xml:space="preserve">  1класс</w:t>
      </w:r>
      <w:r w:rsidR="002739FD">
        <w:rPr>
          <w:b/>
          <w:sz w:val="28"/>
          <w:szCs w:val="28"/>
          <w:u w:val="single"/>
        </w:rPr>
        <w:t xml:space="preserve"> на 2019-2020</w:t>
      </w:r>
      <w:r w:rsidR="00B345F9" w:rsidRPr="00294691">
        <w:rPr>
          <w:b/>
          <w:sz w:val="28"/>
          <w:szCs w:val="28"/>
          <w:u w:val="single"/>
        </w:rPr>
        <w:t>г.</w:t>
      </w:r>
      <w:r w:rsidR="00B345F9" w:rsidRPr="00294691">
        <w:rPr>
          <w:b/>
          <w:bCs/>
          <w:color w:val="000000"/>
          <w:u w:val="single"/>
        </w:rPr>
        <w:t xml:space="preserve"> </w:t>
      </w:r>
    </w:p>
    <w:p w:rsidR="00B345F9" w:rsidRPr="005F3C0B" w:rsidRDefault="00B345F9" w:rsidP="00B345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93"/>
        <w:gridCol w:w="1967"/>
        <w:gridCol w:w="1814"/>
        <w:gridCol w:w="10740"/>
      </w:tblGrid>
      <w:tr w:rsidR="00B345F9" w:rsidTr="00356F24">
        <w:tc>
          <w:tcPr>
            <w:tcW w:w="1093" w:type="dxa"/>
          </w:tcPr>
          <w:p w:rsidR="00B345F9" w:rsidRPr="00D71C84" w:rsidRDefault="00B345F9" w:rsidP="00C7012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1" w:type="dxa"/>
            <w:gridSpan w:val="2"/>
          </w:tcPr>
          <w:p w:rsidR="00B345F9" w:rsidRPr="00D71C84" w:rsidRDefault="00B345F9" w:rsidP="00C7012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740" w:type="dxa"/>
          </w:tcPr>
          <w:p w:rsidR="00B345F9" w:rsidRPr="00D71C84" w:rsidRDefault="00B345F9" w:rsidP="00C7012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Название раздела</w:t>
            </w:r>
          </w:p>
          <w:p w:rsidR="00B345F9" w:rsidRPr="00D71C84" w:rsidRDefault="00B345F9" w:rsidP="00C7012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D71C84">
              <w:rPr>
                <w:b/>
                <w:sz w:val="28"/>
                <w:szCs w:val="28"/>
              </w:rPr>
              <w:t>Тема урока</w:t>
            </w:r>
          </w:p>
        </w:tc>
      </w:tr>
      <w:tr w:rsidR="00B345F9" w:rsidTr="00356F24">
        <w:tc>
          <w:tcPr>
            <w:tcW w:w="1093" w:type="dxa"/>
          </w:tcPr>
          <w:p w:rsid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7" w:type="dxa"/>
          </w:tcPr>
          <w:p w:rsidR="00B345F9" w:rsidRPr="005C3EBB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EBB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14" w:type="dxa"/>
          </w:tcPr>
          <w:p w:rsidR="00B345F9" w:rsidRPr="005C3EBB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EBB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740" w:type="dxa"/>
          </w:tcPr>
          <w:p w:rsid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45F9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B345F9">
              <w:rPr>
                <w:b/>
                <w:bCs/>
                <w:sz w:val="28"/>
                <w:szCs w:val="28"/>
              </w:rPr>
              <w:t xml:space="preserve"> период (19 часов)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учебником. Составление рассказа по картинке (Ч. 1, с. 3–4) Речь письменная и устная (с. 5)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 (с. 6)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 и слово (с. 7-8)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Слово и слог (с. 9–10)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Слог, ударение (закрепление) (с. 11,12)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Деление слов на слоги (с. 13)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речи: гласные и согласные (с. 14–15)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Гласные и согласные звуки. Слияние согласного с гласным (с. 16–17)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алфавитом. Обозначение звуков (с. 18–19)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10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Гласный звук [а],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20–21)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11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Гласный звук [а],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А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а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22–23)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12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 [о],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о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24–25)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13</w:t>
            </w:r>
          </w:p>
        </w:tc>
        <w:tc>
          <w:tcPr>
            <w:tcW w:w="1967" w:type="dxa"/>
          </w:tcPr>
          <w:p w:rsidR="00B345F9" w:rsidRPr="00B345F9" w:rsidRDefault="00A103A5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 [о],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о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26–27)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14</w:t>
            </w:r>
          </w:p>
        </w:tc>
        <w:tc>
          <w:tcPr>
            <w:tcW w:w="1967" w:type="dxa"/>
          </w:tcPr>
          <w:p w:rsidR="00B345F9" w:rsidRPr="00B345F9" w:rsidRDefault="00C7012F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 [и],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И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и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28–29)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15</w:t>
            </w:r>
          </w:p>
        </w:tc>
        <w:tc>
          <w:tcPr>
            <w:tcW w:w="1967" w:type="dxa"/>
          </w:tcPr>
          <w:p w:rsidR="00B345F9" w:rsidRPr="00B345F9" w:rsidRDefault="00C7012F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 [и],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И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и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30–31)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16</w:t>
            </w:r>
          </w:p>
        </w:tc>
        <w:tc>
          <w:tcPr>
            <w:tcW w:w="1967" w:type="dxa"/>
          </w:tcPr>
          <w:p w:rsidR="00B345F9" w:rsidRPr="00B345F9" w:rsidRDefault="00FF1050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C7012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Гласная буква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ы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звук [ы] (с. 32–33)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17</w:t>
            </w:r>
          </w:p>
        </w:tc>
        <w:tc>
          <w:tcPr>
            <w:tcW w:w="1967" w:type="dxa"/>
          </w:tcPr>
          <w:p w:rsidR="00B345F9" w:rsidRPr="00B345F9" w:rsidRDefault="00FF1050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C7012F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Гласная буква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ы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звук [ы] (с. 34–35)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18</w:t>
            </w:r>
          </w:p>
        </w:tc>
        <w:tc>
          <w:tcPr>
            <w:tcW w:w="1967" w:type="dxa"/>
          </w:tcPr>
          <w:p w:rsidR="00B345F9" w:rsidRPr="00B345F9" w:rsidRDefault="00991E0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 [у],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У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36–37)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19</w:t>
            </w:r>
          </w:p>
        </w:tc>
        <w:tc>
          <w:tcPr>
            <w:tcW w:w="1967" w:type="dxa"/>
          </w:tcPr>
          <w:p w:rsidR="00B345F9" w:rsidRPr="00B345F9" w:rsidRDefault="00991E0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Звук [у], буквы</w:t>
            </w:r>
            <w:proofErr w:type="gramStart"/>
            <w:r w:rsidRPr="00B345F9">
              <w:rPr>
                <w:sz w:val="28"/>
                <w:szCs w:val="28"/>
              </w:rPr>
              <w:t xml:space="preserve"> </w:t>
            </w:r>
            <w:r w:rsidRPr="00B345F9">
              <w:rPr>
                <w:b/>
                <w:bCs/>
                <w:i/>
                <w:iCs/>
                <w:sz w:val="28"/>
                <w:szCs w:val="28"/>
              </w:rPr>
              <w:t>У</w:t>
            </w:r>
            <w:proofErr w:type="gramEnd"/>
            <w:r w:rsidRPr="00B345F9">
              <w:rPr>
                <w:sz w:val="28"/>
                <w:szCs w:val="28"/>
              </w:rPr>
              <w:t>,</w:t>
            </w:r>
            <w:r w:rsidRPr="00B345F9">
              <w:rPr>
                <w:b/>
                <w:bCs/>
                <w:i/>
                <w:iCs/>
                <w:sz w:val="28"/>
                <w:szCs w:val="28"/>
              </w:rPr>
              <w:t xml:space="preserve"> у</w:t>
            </w:r>
            <w:r w:rsidRPr="00B345F9">
              <w:rPr>
                <w:sz w:val="28"/>
                <w:szCs w:val="28"/>
              </w:rPr>
              <w:t xml:space="preserve"> (с. 38–39)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45F9">
              <w:rPr>
                <w:b/>
                <w:bCs/>
                <w:sz w:val="28"/>
                <w:szCs w:val="28"/>
              </w:rPr>
              <w:t>Букварный период (64 часа)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20</w:t>
            </w:r>
          </w:p>
        </w:tc>
        <w:tc>
          <w:tcPr>
            <w:tcW w:w="1967" w:type="dxa"/>
          </w:tcPr>
          <w:p w:rsidR="00356F24" w:rsidRPr="00B345F9" w:rsidRDefault="00FF1050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356F24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Звуки [н], [н’],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40–41)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21</w:t>
            </w:r>
          </w:p>
        </w:tc>
        <w:tc>
          <w:tcPr>
            <w:tcW w:w="1967" w:type="dxa"/>
          </w:tcPr>
          <w:p w:rsidR="00356F24" w:rsidRPr="00B345F9" w:rsidRDefault="00FF1050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356F24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Звуки [н], [н’],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42–43)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22</w:t>
            </w:r>
          </w:p>
        </w:tc>
        <w:tc>
          <w:tcPr>
            <w:tcW w:w="1967" w:type="dxa"/>
          </w:tcPr>
          <w:p w:rsidR="00356F24" w:rsidRPr="00B345F9" w:rsidRDefault="00356F24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[с], [c’],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44–45)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67" w:type="dxa"/>
          </w:tcPr>
          <w:p w:rsidR="00356F24" w:rsidRPr="00B345F9" w:rsidRDefault="00356F24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[с], [c’],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proofErr w:type="gramEnd"/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46–47)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24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FB3019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Звуки [к], [к’],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с. 48–49)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FB3019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[к], [к’],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к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(закрепление) (с. 50–51)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26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[т], [т’],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Т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т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52–53)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27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[т], [т’],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Т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т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(закрепление) (с. 54–55)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28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B3019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пройденного материала (с. 56–57)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29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B3019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[л’],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Л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л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(c. 58–59)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30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[л’],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Л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л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(закрепление) (с. 60–61)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31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 закрепление изученного материала (с. 62–63)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32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FB3019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C33D7F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[р’],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64–65)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33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[р’],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66–67)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34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[в], [в’],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в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68–69)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[в], [в’],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70–71)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jc w:val="center"/>
              <w:rPr>
                <w:sz w:val="28"/>
                <w:szCs w:val="28"/>
              </w:rPr>
            </w:pPr>
            <w:r w:rsidRPr="00B345F9">
              <w:rPr>
                <w:sz w:val="28"/>
                <w:szCs w:val="28"/>
              </w:rPr>
              <w:t>36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Гласные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обозначающие звуки [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й’э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] (с. 72–73)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Буква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показатель мягкости согласных (с. 74–75)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Чтение слов с буквой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Е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(повторение и закрепление) (с. 76–77)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[п’],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78–79)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[п’],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(закрепление) (с.80–83)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ind w:right="-3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[м’],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м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84–85)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Чтение слов и текстов с буквами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М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м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Сопоставление слогов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слов с буквами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Л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М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86–87)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пройденного материала (с. 88–89)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Согласные звуки [з], [з’], 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з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90–91)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слов, текстов с буквами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Сопоставление слогов и слов с буквами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з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92–95)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[б], [б’],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б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96–97)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="00FB3019">
              <w:rPr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с буквой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Сопоставление слогов и слов с буквами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б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98–99)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пройденного материала (с. 100–103)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[д], [д’],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д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104–105)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Парные согласные [д], [д’]; [т], [т’],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Т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т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106–109)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Я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я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обозначающие звуки [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й’а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] (с. 110–112)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Я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показатель мягкости согласного (с. 113–115)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пройденного материала (с. 116–117)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Согласные звуки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], [г’],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Г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118–119)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с буквой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г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Сопоставление слогов и слов с буквами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к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120–126)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Согласный звук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ч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(Ч. 2, с. 4–6)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Согласный звук [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7–9)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показатель мягкости предшествующих согласных звуков (с. 10–11)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Буква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ь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конце и в середине слова для обозначения мягкости согласного (с. 12–13)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B3019">
              <w:rPr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– показатель мягкости согласных звуков (с. 14–15)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Твердый согласный звук [ш], 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Сочетание </w:t>
            </w:r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ши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16–19)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967" w:type="dxa"/>
          </w:tcPr>
          <w:p w:rsidR="00FB3019" w:rsidRPr="00B345F9" w:rsidRDefault="00FB3019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Твердый согласный звук [ш], 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Сочетание </w:t>
            </w:r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ши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20–23)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Твердый согласный звук [ж],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ж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24–25)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Твердый согласный звук [ж],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ж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26–29)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обозначающие два  звука [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й’о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] (с. 30–31)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Буква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ё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показатель мягкости (с. 32–33)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Мягкий согласный звук [й’].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Й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й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34–35)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с буквой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й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36–37)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Согласные звуки [х], [х’],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х 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38–41)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с буквой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42–45)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Ю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ю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, обозначающие звуки [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й’у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] (с. 46–47)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Обозначение буквой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ю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гласного звука [у] после мягких согласных в слиянии (с. 48–49)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Твердый согласный звук [ц], 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Ц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ц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50–53)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  <w:r w:rsidR="00FB3019">
              <w:rPr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 с буквами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Ц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ц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54–55)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3.02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Гласный звук [э]. Буквы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Э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э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56–59)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5.02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Чтение слов с буквами</w:t>
            </w:r>
            <w:proofErr w:type="gram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Э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э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60–61)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967" w:type="dxa"/>
          </w:tcPr>
          <w:p w:rsidR="00FB3019" w:rsidRPr="00B345F9" w:rsidRDefault="00FF1050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B3019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Мягкий согласный звук [щ’], буквы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Правописание сочетаний </w:t>
            </w:r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ща,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щу</w:t>
            </w:r>
            <w:proofErr w:type="spellEnd"/>
            <w:r w:rsidRPr="00B345F9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62–65)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967" w:type="dxa"/>
          </w:tcPr>
          <w:p w:rsidR="00FB3019" w:rsidRPr="00B345F9" w:rsidRDefault="002739FD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FB3019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предложений  и текстов с буквами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щ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(закрепление) (с. 66–69)</w:t>
            </w:r>
          </w:p>
        </w:tc>
      </w:tr>
      <w:tr w:rsidR="00FB3019" w:rsidRPr="00B345F9" w:rsidTr="00356F24">
        <w:tc>
          <w:tcPr>
            <w:tcW w:w="1093" w:type="dxa"/>
          </w:tcPr>
          <w:p w:rsidR="00FB3019" w:rsidRPr="00B345F9" w:rsidRDefault="00FB301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967" w:type="dxa"/>
          </w:tcPr>
          <w:p w:rsidR="00FB3019" w:rsidRPr="00B345F9" w:rsidRDefault="002739FD" w:rsidP="0044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B3019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FB3019" w:rsidRPr="00B345F9" w:rsidRDefault="00FB301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FB3019" w:rsidRPr="00B345F9" w:rsidRDefault="00FB301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Согласные звуки [ф], [ф’], буквы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Ф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ф 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(с. 70–71)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FB3019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слов, предложений с буквами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Ф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ф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Сопоставление слогов и слов с буквами </w:t>
            </w:r>
            <w:proofErr w:type="gramStart"/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proofErr w:type="gram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345F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ф</w:t>
            </w: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72–73)</w:t>
            </w:r>
          </w:p>
        </w:tc>
      </w:tr>
      <w:tr w:rsidR="00416683" w:rsidRPr="00B345F9" w:rsidTr="00356F24">
        <w:tc>
          <w:tcPr>
            <w:tcW w:w="1093" w:type="dxa"/>
          </w:tcPr>
          <w:p w:rsidR="00416683" w:rsidRPr="00B345F9" w:rsidRDefault="00416683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81</w:t>
            </w:r>
          </w:p>
        </w:tc>
        <w:tc>
          <w:tcPr>
            <w:tcW w:w="1967" w:type="dxa"/>
          </w:tcPr>
          <w:p w:rsidR="00416683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416683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416683" w:rsidRPr="00B345F9" w:rsidRDefault="00416683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416683" w:rsidRPr="00B345F9" w:rsidRDefault="00416683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Мягкий и твердый разделительные знаки (с. 74–77)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967" w:type="dxa"/>
          </w:tcPr>
          <w:p w:rsidR="00B345F9" w:rsidRPr="00B345F9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126D2D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Мягкий и твердый разделительные знаки (с. 74–77)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967" w:type="dxa"/>
          </w:tcPr>
          <w:p w:rsidR="00B345F9" w:rsidRPr="00B345F9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  <w:r w:rsidR="00126D2D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Русский алфавит (с. 78–81)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345F9">
              <w:rPr>
                <w:rFonts w:ascii="Times New Roman" w:hAnsi="Times New Roman"/>
                <w:b/>
                <w:bCs/>
                <w:sz w:val="28"/>
                <w:szCs w:val="28"/>
              </w:rPr>
              <w:t>Послебукварный</w:t>
            </w:r>
            <w:proofErr w:type="spellEnd"/>
            <w:r w:rsidRPr="00B34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период (9 часов</w:t>
            </w:r>
            <w:r w:rsidRPr="00B345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967" w:type="dxa"/>
          </w:tcPr>
          <w:p w:rsidR="00B345F9" w:rsidRPr="00B345F9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126D2D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хорошо уметь читать. Произведения С. Маршака, В. 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Берестова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Е. 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Чарушина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 82–85)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967" w:type="dxa"/>
          </w:tcPr>
          <w:p w:rsidR="00B345F9" w:rsidRPr="00B345F9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126D2D">
              <w:rPr>
                <w:b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К. Д. Ушинский. Наше Отечество (с. 86–87)</w:t>
            </w:r>
          </w:p>
        </w:tc>
      </w:tr>
      <w:tr w:rsidR="00B345F9" w:rsidRPr="00B345F9" w:rsidTr="00356F24">
        <w:tc>
          <w:tcPr>
            <w:tcW w:w="1093" w:type="dxa"/>
          </w:tcPr>
          <w:p w:rsidR="00B345F9" w:rsidRPr="00B345F9" w:rsidRDefault="00B345F9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967" w:type="dxa"/>
          </w:tcPr>
          <w:p w:rsidR="00B345F9" w:rsidRPr="00B345F9" w:rsidRDefault="002739FD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1814" w:type="dxa"/>
          </w:tcPr>
          <w:p w:rsidR="00B345F9" w:rsidRPr="00B345F9" w:rsidRDefault="00B345F9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B345F9" w:rsidRPr="00B345F9" w:rsidRDefault="00B345F9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Крупин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. Первоучители словенские (с. 88–89)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Крупин</w:t>
            </w:r>
            <w:proofErr w:type="spellEnd"/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. Первый букварь (с. 90–91)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Творчество А. С. Пушкина – сказки (с. 92–93)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356F24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Л. Н. Толстой о детях (с. 94) К. Д. Ушинский – великий педагог и писатель. К. Д. Ушинский о детях (с. 95)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356F24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356F24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Творчество К. И. Чуковского («Телефон», «Путаница») (с. 96–97)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356F24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0C05FC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В. В. Бианки. Первая охота (с. 98–99)</w:t>
            </w:r>
          </w:p>
        </w:tc>
      </w:tr>
      <w:tr w:rsidR="00356F24" w:rsidRPr="00B345F9" w:rsidTr="00356F24">
        <w:tc>
          <w:tcPr>
            <w:tcW w:w="1093" w:type="dxa"/>
          </w:tcPr>
          <w:p w:rsidR="00356F24" w:rsidRPr="00B345F9" w:rsidRDefault="00356F24" w:rsidP="00C7012F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967" w:type="dxa"/>
          </w:tcPr>
          <w:p w:rsidR="00356F24" w:rsidRPr="00B345F9" w:rsidRDefault="002739FD" w:rsidP="00356F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356F24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14" w:type="dxa"/>
          </w:tcPr>
          <w:p w:rsidR="00356F24" w:rsidRPr="00B345F9" w:rsidRDefault="00356F24" w:rsidP="00C701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0" w:type="dxa"/>
          </w:tcPr>
          <w:p w:rsidR="00356F24" w:rsidRPr="00B345F9" w:rsidRDefault="000C05FC" w:rsidP="00C7012F">
            <w:pPr>
              <w:pStyle w:val="ParagraphStyl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Творчество С. Я. Маршака (с. 100–101)</w:t>
            </w:r>
            <w:r w:rsidR="00356F24" w:rsidRPr="00B345F9">
              <w:rPr>
                <w:rFonts w:ascii="Times New Roman" w:hAnsi="Times New Roman"/>
                <w:sz w:val="28"/>
                <w:szCs w:val="28"/>
                <w:lang w:val="ru-RU"/>
              </w:rPr>
              <w:t>Творчество М. М. Пришвина (с. 102–103)</w:t>
            </w:r>
          </w:p>
        </w:tc>
      </w:tr>
    </w:tbl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4C0A05" w:rsidRDefault="004C0A05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5" w:type="dxa"/>
        <w:tblLook w:val="04A0" w:firstRow="1" w:lastRow="0" w:firstColumn="1" w:lastColumn="0" w:noHBand="0" w:noVBand="1"/>
      </w:tblPr>
      <w:tblGrid>
        <w:gridCol w:w="4927"/>
      </w:tblGrid>
      <w:tr w:rsidR="00781A8D" w:rsidRPr="00466CF7" w:rsidTr="00C7012F">
        <w:trPr>
          <w:trHeight w:val="3263"/>
        </w:trPr>
        <w:tc>
          <w:tcPr>
            <w:tcW w:w="4927" w:type="dxa"/>
          </w:tcPr>
          <w:p w:rsidR="00781A8D" w:rsidRPr="00466CF7" w:rsidRDefault="00781A8D" w:rsidP="00C7012F">
            <w:pPr>
              <w:spacing w:line="276" w:lineRule="auto"/>
              <w:rPr>
                <w:sz w:val="28"/>
                <w:szCs w:val="28"/>
                <w:lang w:eastAsia="zh-TW"/>
              </w:rPr>
            </w:pPr>
          </w:p>
          <w:p w:rsidR="00781A8D" w:rsidRPr="00466CF7" w:rsidRDefault="00781A8D" w:rsidP="00C7012F">
            <w:pPr>
              <w:spacing w:line="276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5F1B6E" w:rsidRDefault="005F1B6E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p w:rsidR="00B345F9" w:rsidRPr="00995678" w:rsidRDefault="00B345F9" w:rsidP="00E430F0">
      <w:pPr>
        <w:pStyle w:val="c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430F0" w:rsidRPr="00466CF7" w:rsidTr="00E430F0">
        <w:trPr>
          <w:trHeight w:val="3263"/>
        </w:trPr>
        <w:tc>
          <w:tcPr>
            <w:tcW w:w="4927" w:type="dxa"/>
          </w:tcPr>
          <w:p w:rsidR="00E430F0" w:rsidRPr="00466CF7" w:rsidRDefault="00E430F0" w:rsidP="00E430F0">
            <w:pPr>
              <w:spacing w:line="276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E430F0" w:rsidRPr="00466CF7" w:rsidRDefault="00E430F0" w:rsidP="00E430F0">
            <w:pPr>
              <w:spacing w:line="276" w:lineRule="auto"/>
              <w:jc w:val="right"/>
              <w:rPr>
                <w:sz w:val="28"/>
                <w:szCs w:val="28"/>
                <w:lang w:eastAsia="zh-TW"/>
              </w:rPr>
            </w:pPr>
          </w:p>
        </w:tc>
      </w:tr>
    </w:tbl>
    <w:p w:rsidR="00171908" w:rsidRPr="00CE0085" w:rsidRDefault="00171908" w:rsidP="00E430F0">
      <w:pPr>
        <w:jc w:val="center"/>
        <w:rPr>
          <w:sz w:val="28"/>
          <w:szCs w:val="28"/>
        </w:rPr>
        <w:sectPr w:rsidR="00171908" w:rsidRPr="00CE0085" w:rsidSect="00337A31">
          <w:pgSz w:w="16838" w:h="11906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171908" w:rsidRPr="00337B43" w:rsidRDefault="00171908" w:rsidP="00171908">
      <w:pPr>
        <w:jc w:val="center"/>
        <w:rPr>
          <w:b/>
          <w:bCs/>
          <w:sz w:val="28"/>
          <w:szCs w:val="28"/>
        </w:rPr>
      </w:pPr>
    </w:p>
    <w:p w:rsidR="00C4287F" w:rsidRPr="00337B43" w:rsidRDefault="00C4287F" w:rsidP="00BF0365">
      <w:pPr>
        <w:shd w:val="clear" w:color="auto" w:fill="FFFFFF"/>
        <w:autoSpaceDE w:val="0"/>
        <w:autoSpaceDN w:val="0"/>
        <w:adjustRightInd w:val="0"/>
        <w:jc w:val="center"/>
      </w:pPr>
    </w:p>
    <w:sectPr w:rsidR="00C4287F" w:rsidRPr="00337B43" w:rsidSect="00BF0365">
      <w:pgSz w:w="16838" w:h="11906" w:orient="landscape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96D5667"/>
    <w:multiLevelType w:val="hybridMultilevel"/>
    <w:tmpl w:val="A22CDE66"/>
    <w:lvl w:ilvl="0" w:tplc="07521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969"/>
    <w:multiLevelType w:val="hybridMultilevel"/>
    <w:tmpl w:val="89B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78D307D0"/>
    <w:multiLevelType w:val="hybridMultilevel"/>
    <w:tmpl w:val="4438AC6C"/>
    <w:lvl w:ilvl="0" w:tplc="453C703C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8"/>
    <w:rsid w:val="00016553"/>
    <w:rsid w:val="00035EB3"/>
    <w:rsid w:val="000A6711"/>
    <w:rsid w:val="000B23B4"/>
    <w:rsid w:val="000C05FC"/>
    <w:rsid w:val="000D6EB7"/>
    <w:rsid w:val="000F070D"/>
    <w:rsid w:val="00126D2D"/>
    <w:rsid w:val="00127FC9"/>
    <w:rsid w:val="001461F1"/>
    <w:rsid w:val="0015094A"/>
    <w:rsid w:val="00161501"/>
    <w:rsid w:val="00171908"/>
    <w:rsid w:val="00175A91"/>
    <w:rsid w:val="001A18D4"/>
    <w:rsid w:val="001C135D"/>
    <w:rsid w:val="00202C7A"/>
    <w:rsid w:val="00217787"/>
    <w:rsid w:val="00271085"/>
    <w:rsid w:val="002739FD"/>
    <w:rsid w:val="00294691"/>
    <w:rsid w:val="00295977"/>
    <w:rsid w:val="00302F63"/>
    <w:rsid w:val="00334969"/>
    <w:rsid w:val="00337A31"/>
    <w:rsid w:val="00337B43"/>
    <w:rsid w:val="00356F24"/>
    <w:rsid w:val="0039380D"/>
    <w:rsid w:val="003B6802"/>
    <w:rsid w:val="00406976"/>
    <w:rsid w:val="00416683"/>
    <w:rsid w:val="00446048"/>
    <w:rsid w:val="00475678"/>
    <w:rsid w:val="00493E35"/>
    <w:rsid w:val="004975F5"/>
    <w:rsid w:val="004C047B"/>
    <w:rsid w:val="004C0A05"/>
    <w:rsid w:val="004E6EFD"/>
    <w:rsid w:val="00504A8B"/>
    <w:rsid w:val="00554D22"/>
    <w:rsid w:val="00555406"/>
    <w:rsid w:val="00570552"/>
    <w:rsid w:val="005861C2"/>
    <w:rsid w:val="00587F64"/>
    <w:rsid w:val="005A0778"/>
    <w:rsid w:val="005F1B6E"/>
    <w:rsid w:val="005F4C54"/>
    <w:rsid w:val="005F577C"/>
    <w:rsid w:val="00626565"/>
    <w:rsid w:val="00665452"/>
    <w:rsid w:val="0067477B"/>
    <w:rsid w:val="006E116F"/>
    <w:rsid w:val="007160F0"/>
    <w:rsid w:val="007437FE"/>
    <w:rsid w:val="00761FAD"/>
    <w:rsid w:val="00773DFA"/>
    <w:rsid w:val="00781A8D"/>
    <w:rsid w:val="00834736"/>
    <w:rsid w:val="008453A7"/>
    <w:rsid w:val="008465F9"/>
    <w:rsid w:val="0087167F"/>
    <w:rsid w:val="00872E1B"/>
    <w:rsid w:val="008902C4"/>
    <w:rsid w:val="008A1429"/>
    <w:rsid w:val="008A5A22"/>
    <w:rsid w:val="008D01E6"/>
    <w:rsid w:val="008D7EAB"/>
    <w:rsid w:val="00914AAE"/>
    <w:rsid w:val="009170CB"/>
    <w:rsid w:val="00935D2B"/>
    <w:rsid w:val="009448F3"/>
    <w:rsid w:val="00957A1F"/>
    <w:rsid w:val="00991E0D"/>
    <w:rsid w:val="00993A92"/>
    <w:rsid w:val="00995678"/>
    <w:rsid w:val="009A3EC1"/>
    <w:rsid w:val="009B3B7C"/>
    <w:rsid w:val="009D0F2F"/>
    <w:rsid w:val="009E609F"/>
    <w:rsid w:val="00A103A5"/>
    <w:rsid w:val="00A24FE7"/>
    <w:rsid w:val="00A45F6F"/>
    <w:rsid w:val="00A57FD8"/>
    <w:rsid w:val="00A66456"/>
    <w:rsid w:val="00A738B2"/>
    <w:rsid w:val="00A84503"/>
    <w:rsid w:val="00AA294D"/>
    <w:rsid w:val="00AE36D1"/>
    <w:rsid w:val="00AE6DA6"/>
    <w:rsid w:val="00AF428C"/>
    <w:rsid w:val="00B1160D"/>
    <w:rsid w:val="00B345F9"/>
    <w:rsid w:val="00B61698"/>
    <w:rsid w:val="00B62026"/>
    <w:rsid w:val="00BB29DE"/>
    <w:rsid w:val="00BE0A4D"/>
    <w:rsid w:val="00BF0365"/>
    <w:rsid w:val="00C0184A"/>
    <w:rsid w:val="00C32D24"/>
    <w:rsid w:val="00C33D7F"/>
    <w:rsid w:val="00C4287F"/>
    <w:rsid w:val="00C7012F"/>
    <w:rsid w:val="00C722A9"/>
    <w:rsid w:val="00C75E93"/>
    <w:rsid w:val="00C83CE3"/>
    <w:rsid w:val="00CA1276"/>
    <w:rsid w:val="00CE0085"/>
    <w:rsid w:val="00CE300B"/>
    <w:rsid w:val="00D11A39"/>
    <w:rsid w:val="00D94F7E"/>
    <w:rsid w:val="00DD7A99"/>
    <w:rsid w:val="00DF631F"/>
    <w:rsid w:val="00E1737B"/>
    <w:rsid w:val="00E430F0"/>
    <w:rsid w:val="00E466D0"/>
    <w:rsid w:val="00E62058"/>
    <w:rsid w:val="00E929DF"/>
    <w:rsid w:val="00EC69EA"/>
    <w:rsid w:val="00F0682D"/>
    <w:rsid w:val="00F072F7"/>
    <w:rsid w:val="00F159C1"/>
    <w:rsid w:val="00F366CD"/>
    <w:rsid w:val="00F526F8"/>
    <w:rsid w:val="00F702CB"/>
    <w:rsid w:val="00F8161E"/>
    <w:rsid w:val="00FB3019"/>
    <w:rsid w:val="00FB4D1B"/>
    <w:rsid w:val="00FB4DE0"/>
    <w:rsid w:val="00FC6948"/>
    <w:rsid w:val="00FD4A1B"/>
    <w:rsid w:val="00FE3042"/>
    <w:rsid w:val="00FF10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5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  <w:style w:type="paragraph" w:customStyle="1" w:styleId="ParagraphStyle">
    <w:name w:val="Paragraph Style"/>
    <w:rsid w:val="00B3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5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  <w:style w:type="paragraph" w:customStyle="1" w:styleId="ParagraphStyle">
    <w:name w:val="Paragraph Style"/>
    <w:rsid w:val="00B3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5658-09B6-43D9-B254-913BC04A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2019-09-10T18:41:00Z</cp:lastPrinted>
  <dcterms:created xsi:type="dcterms:W3CDTF">2018-08-06T07:44:00Z</dcterms:created>
  <dcterms:modified xsi:type="dcterms:W3CDTF">2019-12-04T12:07:00Z</dcterms:modified>
</cp:coreProperties>
</file>