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6F" w:rsidRDefault="005C296F" w:rsidP="00FD0044">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40425" cy="8158863"/>
            <wp:effectExtent l="0" t="0" r="0" b="0"/>
            <wp:docPr id="1" name="Рисунок 1" descr="C:\Users\Дом\Desktop\сканы программ 4 класс\разноцветный мир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Desktop\сканы программ 4 класс\разноцветный мир 4.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58863"/>
                    </a:xfrm>
                    <a:prstGeom prst="rect">
                      <a:avLst/>
                    </a:prstGeom>
                    <a:noFill/>
                    <a:ln>
                      <a:noFill/>
                    </a:ln>
                  </pic:spPr>
                </pic:pic>
              </a:graphicData>
            </a:graphic>
          </wp:inline>
        </w:drawing>
      </w:r>
    </w:p>
    <w:p w:rsidR="005C296F" w:rsidRDefault="005C296F" w:rsidP="00FD0044">
      <w:pPr>
        <w:jc w:val="center"/>
        <w:rPr>
          <w:rFonts w:ascii="Times New Roman" w:hAnsi="Times New Roman" w:cs="Times New Roman"/>
          <w:b/>
          <w:sz w:val="28"/>
          <w:szCs w:val="28"/>
        </w:rPr>
      </w:pPr>
    </w:p>
    <w:p w:rsidR="005C296F" w:rsidRDefault="005C296F" w:rsidP="00FD0044">
      <w:pPr>
        <w:jc w:val="center"/>
        <w:rPr>
          <w:rFonts w:ascii="Times New Roman" w:hAnsi="Times New Roman" w:cs="Times New Roman"/>
          <w:b/>
          <w:sz w:val="28"/>
          <w:szCs w:val="28"/>
        </w:rPr>
      </w:pPr>
    </w:p>
    <w:p w:rsidR="005C296F" w:rsidRDefault="005C296F" w:rsidP="00FD0044">
      <w:pPr>
        <w:jc w:val="center"/>
        <w:rPr>
          <w:rFonts w:ascii="Times New Roman" w:hAnsi="Times New Roman" w:cs="Times New Roman"/>
          <w:b/>
          <w:sz w:val="28"/>
          <w:szCs w:val="28"/>
        </w:rPr>
      </w:pPr>
      <w:bookmarkStart w:id="0" w:name="_GoBack"/>
      <w:bookmarkEnd w:id="0"/>
    </w:p>
    <w:p w:rsidR="00DA6D2A" w:rsidRPr="00FD0044" w:rsidRDefault="00DA6D2A" w:rsidP="00FD0044">
      <w:pPr>
        <w:jc w:val="center"/>
        <w:rPr>
          <w:rFonts w:ascii="Times New Roman" w:hAnsi="Times New Roman" w:cs="Times New Roman"/>
          <w:b/>
          <w:sz w:val="28"/>
          <w:szCs w:val="28"/>
        </w:rPr>
      </w:pPr>
      <w:r w:rsidRPr="00FD0044">
        <w:rPr>
          <w:rFonts w:ascii="Times New Roman" w:eastAsia="Calibri" w:hAnsi="Times New Roman" w:cs="Times New Roman"/>
          <w:b/>
          <w:sz w:val="28"/>
          <w:szCs w:val="28"/>
        </w:rPr>
        <w:lastRenderedPageBreak/>
        <w:t>Пояснительная записка</w:t>
      </w:r>
    </w:p>
    <w:p w:rsidR="00DA6D2A" w:rsidRPr="00FD0044" w:rsidRDefault="00DA6D2A" w:rsidP="00DA6D2A">
      <w:pPr>
        <w:spacing w:line="240" w:lineRule="auto"/>
        <w:jc w:val="both"/>
        <w:rPr>
          <w:rFonts w:ascii="Times New Roman" w:eastAsia="Calibri" w:hAnsi="Times New Roman" w:cs="Times New Roman"/>
          <w:sz w:val="28"/>
          <w:szCs w:val="28"/>
        </w:rPr>
      </w:pPr>
      <w:r w:rsidRPr="00FD0044">
        <w:rPr>
          <w:rFonts w:ascii="Times New Roman" w:eastAsia="Calibri" w:hAnsi="Times New Roman" w:cs="Times New Roman"/>
          <w:sz w:val="28"/>
          <w:szCs w:val="28"/>
        </w:rPr>
        <w:t>Программа  разработана на основе  авторской программы «</w:t>
      </w:r>
      <w:proofErr w:type="spellStart"/>
      <w:r w:rsidRPr="00FD0044">
        <w:rPr>
          <w:rFonts w:ascii="Times New Roman" w:eastAsia="Calibri" w:hAnsi="Times New Roman" w:cs="Times New Roman"/>
          <w:sz w:val="28"/>
          <w:szCs w:val="28"/>
        </w:rPr>
        <w:t>АдекАРТ</w:t>
      </w:r>
      <w:proofErr w:type="spellEnd"/>
      <w:r w:rsidRPr="00FD0044">
        <w:rPr>
          <w:rFonts w:ascii="Times New Roman" w:eastAsia="Calibri" w:hAnsi="Times New Roman" w:cs="Times New Roman"/>
          <w:sz w:val="28"/>
          <w:szCs w:val="28"/>
        </w:rPr>
        <w:t xml:space="preserve">» (школа акварели) </w:t>
      </w:r>
      <w:proofErr w:type="spellStart"/>
      <w:r w:rsidRPr="00FD0044">
        <w:rPr>
          <w:rFonts w:ascii="Times New Roman" w:eastAsia="Calibri" w:hAnsi="Times New Roman" w:cs="Times New Roman"/>
          <w:sz w:val="28"/>
          <w:szCs w:val="28"/>
        </w:rPr>
        <w:t>М.С.Митрохиной</w:t>
      </w:r>
      <w:proofErr w:type="spellEnd"/>
      <w:r w:rsidRPr="00FD0044">
        <w:rPr>
          <w:rFonts w:ascii="Times New Roman" w:eastAsia="Calibri" w:hAnsi="Times New Roman" w:cs="Times New Roman"/>
          <w:sz w:val="28"/>
          <w:szCs w:val="28"/>
        </w:rPr>
        <w:t xml:space="preserve"> и типовых программ по изобразительному искусству. Является модифицированной. Концепция духовно-нравственного развития и воспитания личности гражданина России. Примерная программа воспитания и социализации обучающихся (начальное общее образование</w:t>
      </w:r>
      <w:proofErr w:type="gramStart"/>
      <w:r w:rsidRPr="00FD0044">
        <w:rPr>
          <w:rFonts w:ascii="Times New Roman" w:eastAsia="Calibri" w:hAnsi="Times New Roman" w:cs="Times New Roman"/>
          <w:sz w:val="28"/>
          <w:szCs w:val="28"/>
        </w:rPr>
        <w:t xml:space="preserve">).. </w:t>
      </w:r>
      <w:proofErr w:type="gramEnd"/>
      <w:r w:rsidRPr="00FD0044">
        <w:rPr>
          <w:rFonts w:ascii="Times New Roman" w:eastAsia="Calibri" w:hAnsi="Times New Roman" w:cs="Times New Roman"/>
          <w:sz w:val="28"/>
          <w:szCs w:val="28"/>
        </w:rPr>
        <w:t>Примерные программы внеурочной деятельности (начальное и основное образование) // под ред. В.А.Горского – М., Просвещение, 2010Д.В.Григорьев, П.В.Степанов. Внеурочная деятельность школьников. Методический конструктор // пособие для учителя - М., Просвещение, 2010Перечень поручений Президента РФ по реализации Послания Президента РФ Федеральному собранию РФ от 22.11.2008г. №ПР-2505 в части реализации национальной образовательной инициативы «Наша новая школа»</w:t>
      </w:r>
      <w:proofErr w:type="gramStart"/>
      <w:r w:rsidRPr="00FD0044">
        <w:rPr>
          <w:rFonts w:ascii="Times New Roman" w:eastAsia="Calibri" w:hAnsi="Times New Roman" w:cs="Times New Roman"/>
          <w:sz w:val="28"/>
          <w:szCs w:val="28"/>
        </w:rPr>
        <w:t>.Н</w:t>
      </w:r>
      <w:proofErr w:type="gramEnd"/>
      <w:r w:rsidRPr="00FD0044">
        <w:rPr>
          <w:rFonts w:ascii="Times New Roman" w:eastAsia="Calibri" w:hAnsi="Times New Roman" w:cs="Times New Roman"/>
          <w:sz w:val="28"/>
          <w:szCs w:val="28"/>
        </w:rPr>
        <w:t xml:space="preserve">ациональная образовательная инициатива «Наша новая школа».Приказ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06.10.2009, №373. По учебному плану в МБОУ </w:t>
      </w:r>
      <w:proofErr w:type="spellStart"/>
      <w:r w:rsidRPr="00FD0044">
        <w:rPr>
          <w:rFonts w:ascii="Times New Roman" w:eastAsia="Calibri" w:hAnsi="Times New Roman" w:cs="Times New Roman"/>
          <w:sz w:val="28"/>
          <w:szCs w:val="28"/>
        </w:rPr>
        <w:t>Туроверовская</w:t>
      </w:r>
      <w:proofErr w:type="spellEnd"/>
      <w:r w:rsidRPr="00FD0044">
        <w:rPr>
          <w:rFonts w:ascii="Times New Roman" w:eastAsia="Calibri" w:hAnsi="Times New Roman" w:cs="Times New Roman"/>
          <w:sz w:val="28"/>
          <w:szCs w:val="28"/>
        </w:rPr>
        <w:t xml:space="preserve"> ООШ в 1 классе 1 час в неделю </w:t>
      </w:r>
    </w:p>
    <w:p w:rsidR="00DA6D2A" w:rsidRPr="00FD0044" w:rsidRDefault="00DA6D2A" w:rsidP="00DA6D2A">
      <w:pPr>
        <w:spacing w:after="0"/>
        <w:ind w:firstLine="567"/>
        <w:jc w:val="both"/>
        <w:rPr>
          <w:rFonts w:ascii="Times New Roman" w:eastAsia="Calibri" w:hAnsi="Times New Roman" w:cs="Times New Roman"/>
          <w:sz w:val="28"/>
          <w:szCs w:val="28"/>
        </w:rPr>
      </w:pPr>
    </w:p>
    <w:p w:rsidR="00DA6D2A" w:rsidRPr="00FD0044" w:rsidRDefault="00DA6D2A" w:rsidP="00DA6D2A">
      <w:pPr>
        <w:numPr>
          <w:ilvl w:val="1"/>
          <w:numId w:val="2"/>
        </w:numPr>
        <w:spacing w:line="240" w:lineRule="auto"/>
        <w:rPr>
          <w:rFonts w:ascii="Times New Roman" w:eastAsia="Calibri" w:hAnsi="Times New Roman" w:cs="Times New Roman"/>
          <w:b/>
          <w:sz w:val="28"/>
          <w:szCs w:val="28"/>
        </w:rPr>
      </w:pPr>
      <w:r w:rsidRPr="00FD0044">
        <w:rPr>
          <w:rFonts w:ascii="Times New Roman" w:eastAsia="Calibri" w:hAnsi="Times New Roman" w:cs="Times New Roman"/>
          <w:b/>
          <w:sz w:val="28"/>
          <w:szCs w:val="28"/>
        </w:rPr>
        <w:t>Актуальность и перспективность курса:</w:t>
      </w:r>
    </w:p>
    <w:p w:rsidR="00DA6D2A" w:rsidRPr="00FD0044" w:rsidRDefault="00DA6D2A" w:rsidP="00DA6D2A">
      <w:pPr>
        <w:tabs>
          <w:tab w:val="left" w:pos="1080"/>
          <w:tab w:val="center" w:pos="4677"/>
        </w:tabs>
        <w:jc w:val="both"/>
        <w:rPr>
          <w:rFonts w:ascii="Times New Roman" w:eastAsia="Calibri" w:hAnsi="Times New Roman" w:cs="Times New Roman"/>
          <w:sz w:val="28"/>
          <w:szCs w:val="28"/>
        </w:rPr>
      </w:pPr>
      <w:r w:rsidRPr="00FD0044">
        <w:rPr>
          <w:rFonts w:ascii="Times New Roman" w:eastAsia="Calibri" w:hAnsi="Times New Roman" w:cs="Times New Roman"/>
          <w:sz w:val="28"/>
          <w:szCs w:val="28"/>
        </w:rPr>
        <w:t xml:space="preserve">Программа «Разноцветный мир» является программой художественно-эстетической направленности, предполагает кружковой уровень освоения знаний и практических навыков. </w:t>
      </w:r>
    </w:p>
    <w:p w:rsidR="00DA6D2A" w:rsidRPr="00FD0044" w:rsidRDefault="00DA6D2A" w:rsidP="00DA6D2A">
      <w:pPr>
        <w:tabs>
          <w:tab w:val="left" w:pos="1080"/>
          <w:tab w:val="center" w:pos="4677"/>
        </w:tabs>
        <w:jc w:val="both"/>
        <w:rPr>
          <w:rFonts w:ascii="Times New Roman" w:eastAsia="Calibri" w:hAnsi="Times New Roman" w:cs="Times New Roman"/>
          <w:sz w:val="28"/>
          <w:szCs w:val="28"/>
        </w:rPr>
      </w:pPr>
      <w:r w:rsidRPr="00FD0044">
        <w:rPr>
          <w:rFonts w:ascii="Times New Roman" w:eastAsia="Calibri" w:hAnsi="Times New Roman" w:cs="Times New Roman"/>
          <w:sz w:val="28"/>
          <w:szCs w:val="28"/>
        </w:rPr>
        <w:t xml:space="preserve">Актуальность программы обусловлена тем, что происходит сближение содержания программы с требованиями жизни. </w:t>
      </w:r>
    </w:p>
    <w:p w:rsidR="00DA6D2A" w:rsidRPr="00FD0044" w:rsidRDefault="00DA6D2A" w:rsidP="00DA6D2A">
      <w:pPr>
        <w:tabs>
          <w:tab w:val="left" w:pos="1080"/>
          <w:tab w:val="center" w:pos="4677"/>
        </w:tabs>
        <w:jc w:val="both"/>
        <w:rPr>
          <w:rFonts w:ascii="Times New Roman" w:eastAsia="Calibri" w:hAnsi="Times New Roman" w:cs="Times New Roman"/>
          <w:sz w:val="28"/>
          <w:szCs w:val="28"/>
        </w:rPr>
      </w:pPr>
      <w:r w:rsidRPr="00FD0044">
        <w:rPr>
          <w:rFonts w:ascii="Times New Roman" w:eastAsia="Calibri" w:hAnsi="Times New Roman" w:cs="Times New Roman"/>
          <w:sz w:val="28"/>
          <w:szCs w:val="28"/>
        </w:rPr>
        <w:t xml:space="preserve">В настоящее время возникает необходимость в новых подходах к преподаванию эстетических искусств, способных решать современные задачи эстетического восприятия и развития личности в целом. </w:t>
      </w:r>
    </w:p>
    <w:p w:rsidR="00DA6D2A" w:rsidRPr="00FD0044" w:rsidRDefault="00DA6D2A" w:rsidP="00DA6D2A">
      <w:pPr>
        <w:tabs>
          <w:tab w:val="left" w:pos="1080"/>
          <w:tab w:val="center" w:pos="4677"/>
        </w:tabs>
        <w:jc w:val="both"/>
        <w:rPr>
          <w:rFonts w:ascii="Times New Roman" w:eastAsia="Calibri" w:hAnsi="Times New Roman" w:cs="Times New Roman"/>
          <w:sz w:val="28"/>
          <w:szCs w:val="28"/>
        </w:rPr>
      </w:pPr>
      <w:r w:rsidRPr="00FD0044">
        <w:rPr>
          <w:rFonts w:ascii="Times New Roman" w:eastAsia="Calibri" w:hAnsi="Times New Roman" w:cs="Times New Roman"/>
          <w:sz w:val="28"/>
          <w:szCs w:val="28"/>
        </w:rPr>
        <w:t>В системе эстетического воспитания 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w:t>
      </w:r>
      <w:r w:rsidRPr="00FD0044">
        <w:rPr>
          <w:rFonts w:ascii="Times New Roman" w:eastAsia="Calibri" w:hAnsi="Times New Roman" w:cs="Times New Roman"/>
          <w:sz w:val="28"/>
          <w:szCs w:val="28"/>
        </w:rPr>
        <w:tab/>
      </w:r>
    </w:p>
    <w:p w:rsidR="00DA6D2A" w:rsidRPr="00FD0044" w:rsidRDefault="00DA6D2A" w:rsidP="00DA6D2A">
      <w:pPr>
        <w:tabs>
          <w:tab w:val="left" w:pos="1080"/>
          <w:tab w:val="center" w:pos="4677"/>
        </w:tabs>
        <w:jc w:val="both"/>
        <w:rPr>
          <w:rFonts w:ascii="Times New Roman" w:eastAsia="Calibri" w:hAnsi="Times New Roman" w:cs="Times New Roman"/>
          <w:sz w:val="28"/>
          <w:szCs w:val="28"/>
        </w:rPr>
      </w:pPr>
      <w:r w:rsidRPr="00FD0044">
        <w:rPr>
          <w:rFonts w:ascii="Times New Roman" w:eastAsia="Calibri" w:hAnsi="Times New Roman" w:cs="Times New Roman"/>
          <w:sz w:val="28"/>
          <w:szCs w:val="28"/>
        </w:rPr>
        <w:t xml:space="preserve">Программа направлена на то, чтобы через труд и искусство приобщить детей к творчеству.   </w:t>
      </w:r>
    </w:p>
    <w:p w:rsidR="00DA6D2A" w:rsidRPr="00FD0044" w:rsidRDefault="00DA6D2A" w:rsidP="00DA6D2A">
      <w:pPr>
        <w:jc w:val="both"/>
        <w:rPr>
          <w:rFonts w:ascii="Times New Roman" w:eastAsia="Calibri" w:hAnsi="Times New Roman" w:cs="Times New Roman"/>
          <w:sz w:val="28"/>
          <w:szCs w:val="28"/>
        </w:rPr>
      </w:pPr>
      <w:r w:rsidRPr="00FD0044">
        <w:rPr>
          <w:rFonts w:ascii="Times New Roman" w:eastAsia="Calibri" w:hAnsi="Times New Roman" w:cs="Times New Roman"/>
          <w:sz w:val="28"/>
          <w:szCs w:val="28"/>
        </w:rPr>
        <w:lastRenderedPageBreak/>
        <w:t xml:space="preserve"> Программа кружка предполагает в большом объёме творческую деятельность, связанную с наблюдением окружающей жизни. Занятия художественн</w:t>
      </w:r>
      <w:proofErr w:type="gramStart"/>
      <w:r w:rsidRPr="00FD0044">
        <w:rPr>
          <w:rFonts w:ascii="Times New Roman" w:eastAsia="Calibri" w:hAnsi="Times New Roman" w:cs="Times New Roman"/>
          <w:sz w:val="28"/>
          <w:szCs w:val="28"/>
        </w:rPr>
        <w:t>о-</w:t>
      </w:r>
      <w:proofErr w:type="gramEnd"/>
      <w:r w:rsidRPr="00FD0044">
        <w:rPr>
          <w:rFonts w:ascii="Times New Roman" w:eastAsia="Calibri" w:hAnsi="Times New Roman" w:cs="Times New Roman"/>
          <w:sz w:val="28"/>
          <w:szCs w:val="28"/>
        </w:rPr>
        <w:t xml:space="preserve"> практической деятельностью, знакомство с произведениями декоративно – прикладного искусства решают не только частные задачи художественного воспитания, но и более глобальные – развивают интеллектуально – творческий потенциал ребёнка. Практическая деятельность ребёнка направлена на отражение доступными для его возраста художественными средствами своего видения окружающего мира.</w:t>
      </w:r>
    </w:p>
    <w:p w:rsidR="00DA6D2A" w:rsidRPr="00FD0044" w:rsidRDefault="00DA6D2A" w:rsidP="00DA6D2A">
      <w:pPr>
        <w:jc w:val="both"/>
        <w:rPr>
          <w:rFonts w:ascii="Times New Roman" w:eastAsia="Calibri" w:hAnsi="Times New Roman" w:cs="Times New Roman"/>
          <w:sz w:val="28"/>
          <w:szCs w:val="28"/>
        </w:rPr>
      </w:pPr>
      <w:r w:rsidRPr="00FD0044">
        <w:rPr>
          <w:rFonts w:ascii="Times New Roman" w:eastAsia="Calibri" w:hAnsi="Times New Roman" w:cs="Times New Roman"/>
          <w:sz w:val="28"/>
          <w:szCs w:val="28"/>
        </w:rPr>
        <w:t>Основными видами художественной  деятельности учащихся являются:</w:t>
      </w:r>
    </w:p>
    <w:p w:rsidR="00DA6D2A" w:rsidRPr="00FD0044" w:rsidRDefault="00DA6D2A" w:rsidP="00DA6D2A">
      <w:pPr>
        <w:jc w:val="both"/>
        <w:rPr>
          <w:rFonts w:ascii="Times New Roman" w:eastAsia="Calibri" w:hAnsi="Times New Roman" w:cs="Times New Roman"/>
          <w:sz w:val="28"/>
          <w:szCs w:val="28"/>
        </w:rPr>
      </w:pPr>
      <w:r w:rsidRPr="00FD0044">
        <w:rPr>
          <w:rFonts w:ascii="Times New Roman" w:eastAsia="Calibri" w:hAnsi="Times New Roman" w:cs="Times New Roman"/>
          <w:sz w:val="28"/>
          <w:szCs w:val="28"/>
        </w:rPr>
        <w:t>-  художественное восприятие,</w:t>
      </w:r>
    </w:p>
    <w:p w:rsidR="00DA6D2A" w:rsidRPr="00FD0044" w:rsidRDefault="00DA6D2A" w:rsidP="00DA6D2A">
      <w:pPr>
        <w:jc w:val="both"/>
        <w:rPr>
          <w:rFonts w:ascii="Times New Roman" w:eastAsia="Calibri" w:hAnsi="Times New Roman" w:cs="Times New Roman"/>
          <w:sz w:val="28"/>
          <w:szCs w:val="28"/>
        </w:rPr>
      </w:pPr>
      <w:r w:rsidRPr="00FD0044">
        <w:rPr>
          <w:rFonts w:ascii="Times New Roman" w:eastAsia="Calibri" w:hAnsi="Times New Roman" w:cs="Times New Roman"/>
          <w:sz w:val="28"/>
          <w:szCs w:val="28"/>
        </w:rPr>
        <w:t xml:space="preserve"> -  информационное ознакомление, </w:t>
      </w:r>
    </w:p>
    <w:p w:rsidR="00DA6D2A" w:rsidRPr="00FD0044" w:rsidRDefault="00DA6D2A" w:rsidP="00DA6D2A">
      <w:pPr>
        <w:jc w:val="both"/>
        <w:rPr>
          <w:rFonts w:ascii="Times New Roman" w:eastAsia="Calibri" w:hAnsi="Times New Roman" w:cs="Times New Roman"/>
          <w:sz w:val="28"/>
          <w:szCs w:val="28"/>
        </w:rPr>
      </w:pPr>
      <w:r w:rsidRPr="00FD0044">
        <w:rPr>
          <w:rFonts w:ascii="Times New Roman" w:eastAsia="Calibri" w:hAnsi="Times New Roman" w:cs="Times New Roman"/>
          <w:sz w:val="28"/>
          <w:szCs w:val="28"/>
        </w:rPr>
        <w:t xml:space="preserve">- изобразительная деятельность, </w:t>
      </w:r>
    </w:p>
    <w:p w:rsidR="00DA6D2A" w:rsidRPr="00FD0044" w:rsidRDefault="00DA6D2A" w:rsidP="00DA6D2A">
      <w:pPr>
        <w:jc w:val="both"/>
        <w:rPr>
          <w:rFonts w:ascii="Times New Roman" w:eastAsia="Calibri" w:hAnsi="Times New Roman" w:cs="Times New Roman"/>
          <w:sz w:val="28"/>
          <w:szCs w:val="28"/>
        </w:rPr>
      </w:pPr>
      <w:r w:rsidRPr="00FD0044">
        <w:rPr>
          <w:rFonts w:ascii="Times New Roman" w:eastAsia="Calibri" w:hAnsi="Times New Roman" w:cs="Times New Roman"/>
          <w:sz w:val="28"/>
          <w:szCs w:val="28"/>
        </w:rPr>
        <w:t xml:space="preserve">- художественная коммуникация (рассуждения об </w:t>
      </w:r>
      <w:proofErr w:type="gramStart"/>
      <w:r w:rsidRPr="00FD0044">
        <w:rPr>
          <w:rFonts w:ascii="Times New Roman" w:eastAsia="Calibri" w:hAnsi="Times New Roman" w:cs="Times New Roman"/>
          <w:sz w:val="28"/>
          <w:szCs w:val="28"/>
        </w:rPr>
        <w:t>увиденном</w:t>
      </w:r>
      <w:proofErr w:type="gramEnd"/>
      <w:r w:rsidRPr="00FD0044">
        <w:rPr>
          <w:rFonts w:ascii="Times New Roman" w:eastAsia="Calibri" w:hAnsi="Times New Roman" w:cs="Times New Roman"/>
          <w:sz w:val="28"/>
          <w:szCs w:val="28"/>
        </w:rPr>
        <w:t>, подбор литературных произведений, исполнение поэтических произведений, тематически связанных с изучаемым материалом, прослушивание и исполнение музыкальных произведений), т. е. использование всего объёма художественно – творческого опыта младшего школьника на уроках русского языка, литературного чтения, изобразительного искусства и художественного труда, музыки, и дальнейшее накопление этого опыта.</w:t>
      </w:r>
    </w:p>
    <w:p w:rsidR="00DA6D2A" w:rsidRPr="00FD0044" w:rsidRDefault="00DA6D2A" w:rsidP="00DA6D2A">
      <w:pPr>
        <w:jc w:val="both"/>
        <w:rPr>
          <w:rFonts w:ascii="Times New Roman" w:eastAsia="Calibri" w:hAnsi="Times New Roman" w:cs="Times New Roman"/>
          <w:sz w:val="28"/>
          <w:szCs w:val="28"/>
        </w:rPr>
      </w:pPr>
      <w:r w:rsidRPr="00FD0044">
        <w:rPr>
          <w:rFonts w:ascii="Times New Roman" w:eastAsia="Calibri" w:hAnsi="Times New Roman" w:cs="Times New Roman"/>
          <w:sz w:val="28"/>
          <w:szCs w:val="28"/>
        </w:rPr>
        <w:t>- выполняются зарисовки, иллюстрации, эскизы орнаментов, подбор цветов, элементов украшений.</w:t>
      </w:r>
    </w:p>
    <w:p w:rsidR="00DA6D2A" w:rsidRPr="00FD0044" w:rsidRDefault="00DA6D2A" w:rsidP="00DA6D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D0044">
        <w:rPr>
          <w:rFonts w:ascii="Times New Roman" w:eastAsia="Times New Roman" w:hAnsi="Times New Roman" w:cs="Times New Roman"/>
          <w:sz w:val="28"/>
          <w:szCs w:val="28"/>
        </w:rPr>
        <w:t>Принцип построения программы:</w:t>
      </w:r>
    </w:p>
    <w:p w:rsidR="00DA6D2A" w:rsidRPr="00FD0044" w:rsidRDefault="00DA6D2A" w:rsidP="00DA6D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D0044">
        <w:rPr>
          <w:rFonts w:ascii="Times New Roman" w:eastAsia="Times New Roman" w:hAnsi="Times New Roman" w:cs="Times New Roman"/>
          <w:sz w:val="28"/>
          <w:szCs w:val="28"/>
        </w:rPr>
        <w:t>На занятиях предусматривается деятельность, создающая условия для творческого развития воспитанников на различных возрастных этапах и учитывается дифференцированный подход, зависящий от степени одаренности и возраста воспитанников. Этапы программы:</w:t>
      </w:r>
    </w:p>
    <w:p w:rsidR="00DA6D2A" w:rsidRPr="00FD0044" w:rsidRDefault="00DA6D2A" w:rsidP="00DA6D2A">
      <w:pPr>
        <w:numPr>
          <w:ilvl w:val="0"/>
          <w:numId w:val="3"/>
        </w:numPr>
        <w:spacing w:after="0" w:line="240" w:lineRule="auto"/>
        <w:ind w:hanging="720"/>
        <w:jc w:val="both"/>
        <w:rPr>
          <w:rFonts w:ascii="Times New Roman" w:eastAsia="Times New Roman" w:hAnsi="Times New Roman" w:cs="Times New Roman"/>
          <w:sz w:val="28"/>
          <w:szCs w:val="28"/>
        </w:rPr>
      </w:pPr>
      <w:r w:rsidRPr="00FD0044">
        <w:rPr>
          <w:rFonts w:ascii="Times New Roman" w:eastAsia="Times New Roman" w:hAnsi="Times New Roman" w:cs="Times New Roman"/>
          <w:sz w:val="28"/>
          <w:szCs w:val="28"/>
        </w:rPr>
        <w:t xml:space="preserve">ознакомительный – 1 год обучения для </w:t>
      </w:r>
      <w:proofErr w:type="gramStart"/>
      <w:r w:rsidRPr="00FD0044">
        <w:rPr>
          <w:rFonts w:ascii="Times New Roman" w:eastAsia="Times New Roman" w:hAnsi="Times New Roman" w:cs="Times New Roman"/>
          <w:sz w:val="28"/>
          <w:szCs w:val="28"/>
        </w:rPr>
        <w:t>обучающихся</w:t>
      </w:r>
      <w:proofErr w:type="gramEnd"/>
      <w:r w:rsidRPr="00FD0044">
        <w:rPr>
          <w:rFonts w:ascii="Times New Roman" w:eastAsia="Times New Roman" w:hAnsi="Times New Roman" w:cs="Times New Roman"/>
          <w:sz w:val="28"/>
          <w:szCs w:val="28"/>
        </w:rPr>
        <w:t xml:space="preserve"> 6–7лет; </w:t>
      </w:r>
    </w:p>
    <w:p w:rsidR="00DA6D2A" w:rsidRPr="00FD0044" w:rsidRDefault="00DA6D2A" w:rsidP="00DA6D2A">
      <w:pPr>
        <w:numPr>
          <w:ilvl w:val="0"/>
          <w:numId w:val="3"/>
        </w:numPr>
        <w:spacing w:after="0" w:line="240" w:lineRule="auto"/>
        <w:ind w:hanging="720"/>
        <w:jc w:val="both"/>
        <w:rPr>
          <w:rFonts w:ascii="Times New Roman" w:eastAsia="Times New Roman" w:hAnsi="Times New Roman" w:cs="Times New Roman"/>
          <w:sz w:val="28"/>
          <w:szCs w:val="28"/>
        </w:rPr>
      </w:pPr>
      <w:proofErr w:type="gramStart"/>
      <w:r w:rsidRPr="00FD0044">
        <w:rPr>
          <w:rFonts w:ascii="Times New Roman" w:eastAsia="Times New Roman" w:hAnsi="Times New Roman" w:cs="Times New Roman"/>
          <w:sz w:val="28"/>
          <w:szCs w:val="28"/>
        </w:rPr>
        <w:t xml:space="preserve">развивающий  –  2 года обучения для обучающихся 8–10 лет; </w:t>
      </w:r>
      <w:proofErr w:type="gramEnd"/>
    </w:p>
    <w:p w:rsidR="00DA6D2A" w:rsidRPr="00FD0044" w:rsidRDefault="00DA6D2A" w:rsidP="00DA6D2A">
      <w:pPr>
        <w:numPr>
          <w:ilvl w:val="0"/>
          <w:numId w:val="3"/>
        </w:numPr>
        <w:spacing w:after="0" w:line="240" w:lineRule="auto"/>
        <w:ind w:hanging="720"/>
        <w:jc w:val="both"/>
        <w:rPr>
          <w:rFonts w:ascii="Times New Roman" w:eastAsia="Times New Roman" w:hAnsi="Times New Roman" w:cs="Times New Roman"/>
          <w:sz w:val="28"/>
          <w:szCs w:val="28"/>
        </w:rPr>
      </w:pPr>
      <w:r w:rsidRPr="00FD0044">
        <w:rPr>
          <w:rFonts w:ascii="Times New Roman" w:eastAsia="Times New Roman" w:hAnsi="Times New Roman" w:cs="Times New Roman"/>
          <w:sz w:val="28"/>
          <w:szCs w:val="28"/>
        </w:rPr>
        <w:t>исследовательский  –  1 год обучения для обучающихся 10–11 лет.</w:t>
      </w:r>
    </w:p>
    <w:p w:rsidR="00DA6D2A" w:rsidRPr="00FD0044" w:rsidRDefault="00DA6D2A" w:rsidP="00DA6D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D0044">
        <w:rPr>
          <w:rFonts w:ascii="Times New Roman" w:eastAsia="Times New Roman" w:hAnsi="Times New Roman" w:cs="Times New Roman"/>
          <w:sz w:val="28"/>
          <w:szCs w:val="28"/>
        </w:rPr>
        <w:t xml:space="preserve">Основные дидактические принципы программы: доступность и наглядность, последовательность и систематичность обучения и воспитания, учет возрастных и индивидуальных особенностей детей. Например, в группе первого года обучения дети  выполняют  творческие задания, в группе второго года – тоже, но на более сложном творческом и техническом уровне, оттачивая свое мастерство, исправляя ошибки. </w:t>
      </w:r>
      <w:proofErr w:type="gramStart"/>
      <w:r w:rsidRPr="00FD0044">
        <w:rPr>
          <w:rFonts w:ascii="Times New Roman" w:eastAsia="Times New Roman" w:hAnsi="Times New Roman" w:cs="Times New Roman"/>
          <w:sz w:val="28"/>
          <w:szCs w:val="28"/>
        </w:rPr>
        <w:t>Обучаясь по программе, дети проходят путь от простого к сложному, с учётом возврата к пройденному материалу на новом, более сложном творческом уровне.</w:t>
      </w:r>
      <w:proofErr w:type="gramEnd"/>
    </w:p>
    <w:p w:rsidR="00DA6D2A" w:rsidRPr="00FD0044" w:rsidRDefault="00DA6D2A" w:rsidP="00DA6D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DA6D2A" w:rsidRPr="00FD0044" w:rsidRDefault="00DA6D2A" w:rsidP="00DA6D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D0044">
        <w:rPr>
          <w:rFonts w:ascii="Times New Roman" w:eastAsia="Times New Roman" w:hAnsi="Times New Roman" w:cs="Times New Roman"/>
          <w:spacing w:val="-2"/>
          <w:sz w:val="28"/>
          <w:szCs w:val="28"/>
        </w:rPr>
        <w:t xml:space="preserve">Отличительные особенности данной образовательной программы от уже </w:t>
      </w:r>
      <w:proofErr w:type="gramStart"/>
      <w:r w:rsidRPr="00FD0044">
        <w:rPr>
          <w:rFonts w:ascii="Times New Roman" w:eastAsia="Times New Roman" w:hAnsi="Times New Roman" w:cs="Times New Roman"/>
          <w:spacing w:val="-2"/>
          <w:sz w:val="28"/>
          <w:szCs w:val="28"/>
        </w:rPr>
        <w:t>существующих</w:t>
      </w:r>
      <w:proofErr w:type="gramEnd"/>
      <w:r w:rsidRPr="00FD0044">
        <w:rPr>
          <w:rFonts w:ascii="Times New Roman" w:eastAsia="Times New Roman" w:hAnsi="Times New Roman" w:cs="Times New Roman"/>
          <w:spacing w:val="-2"/>
          <w:sz w:val="28"/>
          <w:szCs w:val="28"/>
        </w:rPr>
        <w:t xml:space="preserve"> в этой </w:t>
      </w:r>
      <w:r w:rsidRPr="00FD0044">
        <w:rPr>
          <w:rFonts w:ascii="Times New Roman" w:eastAsia="Times New Roman" w:hAnsi="Times New Roman" w:cs="Times New Roman"/>
          <w:sz w:val="28"/>
          <w:szCs w:val="28"/>
        </w:rPr>
        <w:t>области заключаются в том, что программа ориентирована на применение широкого комплекса различного дополнительного материала по изобразительному искусству.</w:t>
      </w:r>
    </w:p>
    <w:p w:rsidR="00DA6D2A" w:rsidRPr="00FD0044" w:rsidRDefault="00DA6D2A" w:rsidP="00DA6D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D0044">
        <w:rPr>
          <w:rFonts w:ascii="Times New Roman" w:eastAsia="Times New Roman" w:hAnsi="Times New Roman" w:cs="Times New Roman"/>
          <w:sz w:val="28"/>
          <w:szCs w:val="28"/>
        </w:rPr>
        <w:t xml:space="preserve">Программой предусмотрено, чтобы каждое занятие было направлено на овладение основами изобразительного искусства, на приобщение </w:t>
      </w:r>
      <w:proofErr w:type="gramStart"/>
      <w:r w:rsidRPr="00FD0044">
        <w:rPr>
          <w:rFonts w:ascii="Times New Roman" w:eastAsia="Times New Roman" w:hAnsi="Times New Roman" w:cs="Times New Roman"/>
          <w:sz w:val="28"/>
          <w:szCs w:val="28"/>
        </w:rPr>
        <w:t>обучающихся</w:t>
      </w:r>
      <w:proofErr w:type="gramEnd"/>
      <w:r w:rsidRPr="00FD0044">
        <w:rPr>
          <w:rFonts w:ascii="Times New Roman" w:eastAsia="Times New Roman" w:hAnsi="Times New Roman" w:cs="Times New Roman"/>
          <w:sz w:val="28"/>
          <w:szCs w:val="28"/>
        </w:rPr>
        <w:t xml:space="preserve"> к активной познавательной и творческой работе. Процесс обучения изобразительному искусству строится на единстве активных и увлекательных методов и приемов учебной работы, при которой в процессе усвоения знаний, законов и правил изобразительного искусства у школьников развиваются творческие начала.</w:t>
      </w:r>
    </w:p>
    <w:p w:rsidR="00DA6D2A" w:rsidRPr="00FD0044" w:rsidRDefault="00DA6D2A" w:rsidP="00DA6D2A">
      <w:pPr>
        <w:spacing w:after="120" w:line="240" w:lineRule="auto"/>
        <w:ind w:left="283"/>
        <w:rPr>
          <w:rFonts w:ascii="Times New Roman" w:eastAsia="Times New Roman" w:hAnsi="Times New Roman" w:cs="Times New Roman"/>
          <w:spacing w:val="-4"/>
          <w:sz w:val="28"/>
          <w:szCs w:val="28"/>
        </w:rPr>
      </w:pPr>
      <w:r w:rsidRPr="00FD0044">
        <w:rPr>
          <w:rFonts w:ascii="Times New Roman" w:eastAsia="Times New Roman" w:hAnsi="Times New Roman" w:cs="Times New Roman"/>
          <w:sz w:val="28"/>
          <w:szCs w:val="28"/>
        </w:rPr>
        <w:t>Образовательный процесс имеет ряд преимуществ:</w:t>
      </w:r>
    </w:p>
    <w:p w:rsidR="00DA6D2A" w:rsidRPr="00FD0044" w:rsidRDefault="00DA6D2A" w:rsidP="00DA6D2A">
      <w:pPr>
        <w:numPr>
          <w:ilvl w:val="0"/>
          <w:numId w:val="4"/>
        </w:numPr>
        <w:spacing w:after="0" w:line="240" w:lineRule="auto"/>
        <w:contextualSpacing/>
        <w:rPr>
          <w:rFonts w:ascii="Times New Roman" w:eastAsia="Times New Roman" w:hAnsi="Times New Roman" w:cs="Times New Roman"/>
          <w:spacing w:val="-4"/>
          <w:sz w:val="28"/>
          <w:szCs w:val="28"/>
        </w:rPr>
      </w:pPr>
      <w:r w:rsidRPr="00FD0044">
        <w:rPr>
          <w:rFonts w:ascii="Times New Roman" w:eastAsia="Times New Roman" w:hAnsi="Times New Roman" w:cs="Times New Roman"/>
          <w:sz w:val="28"/>
          <w:szCs w:val="28"/>
        </w:rPr>
        <w:t>занятия в свободное время;</w:t>
      </w:r>
    </w:p>
    <w:p w:rsidR="00DA6D2A" w:rsidRPr="00FD0044" w:rsidRDefault="00DA6D2A" w:rsidP="00DA6D2A">
      <w:pPr>
        <w:numPr>
          <w:ilvl w:val="0"/>
          <w:numId w:val="4"/>
        </w:numPr>
        <w:spacing w:after="0" w:line="240" w:lineRule="auto"/>
        <w:contextualSpacing/>
        <w:rPr>
          <w:rFonts w:ascii="Times New Roman" w:eastAsia="Times New Roman" w:hAnsi="Times New Roman" w:cs="Times New Roman"/>
          <w:spacing w:val="-4"/>
          <w:sz w:val="28"/>
          <w:szCs w:val="28"/>
        </w:rPr>
      </w:pPr>
      <w:r w:rsidRPr="00FD0044">
        <w:rPr>
          <w:rFonts w:ascii="Times New Roman" w:eastAsia="Times New Roman" w:hAnsi="Times New Roman" w:cs="Times New Roman"/>
          <w:sz w:val="28"/>
          <w:szCs w:val="28"/>
        </w:rPr>
        <w:t>обучение организовано на добровольных началах всех сторон (обучающиеся, родители, педагоги);</w:t>
      </w:r>
    </w:p>
    <w:p w:rsidR="00DA6D2A" w:rsidRPr="00FD0044" w:rsidRDefault="00DA6D2A" w:rsidP="00DA6D2A">
      <w:pPr>
        <w:numPr>
          <w:ilvl w:val="0"/>
          <w:numId w:val="4"/>
        </w:numPr>
        <w:spacing w:after="0" w:line="240" w:lineRule="auto"/>
        <w:contextualSpacing/>
        <w:rPr>
          <w:rFonts w:ascii="Times New Roman" w:eastAsia="Times New Roman" w:hAnsi="Times New Roman" w:cs="Times New Roman"/>
          <w:spacing w:val="-4"/>
          <w:sz w:val="28"/>
          <w:szCs w:val="28"/>
        </w:rPr>
      </w:pPr>
      <w:proofErr w:type="gramStart"/>
      <w:r w:rsidRPr="00FD0044">
        <w:rPr>
          <w:rFonts w:ascii="Times New Roman" w:eastAsia="Times New Roman" w:hAnsi="Times New Roman" w:cs="Times New Roman"/>
          <w:sz w:val="28"/>
          <w:szCs w:val="28"/>
        </w:rPr>
        <w:t>обучающимся</w:t>
      </w:r>
      <w:proofErr w:type="gramEnd"/>
      <w:r w:rsidRPr="00FD0044">
        <w:rPr>
          <w:rFonts w:ascii="Times New Roman" w:eastAsia="Times New Roman" w:hAnsi="Times New Roman" w:cs="Times New Roman"/>
          <w:sz w:val="28"/>
          <w:szCs w:val="28"/>
        </w:rPr>
        <w:t xml:space="preserve"> предоставляется возможность удовлетворения своих интересов и сочетания различных направлений и форм занятия;</w:t>
      </w:r>
    </w:p>
    <w:p w:rsidR="00DA6D2A" w:rsidRPr="00FD0044" w:rsidRDefault="00DA6D2A" w:rsidP="00DA6D2A">
      <w:pPr>
        <w:numPr>
          <w:ilvl w:val="0"/>
          <w:numId w:val="4"/>
        </w:numPr>
        <w:spacing w:after="0" w:line="240" w:lineRule="auto"/>
        <w:contextualSpacing/>
        <w:rPr>
          <w:rFonts w:ascii="Times New Roman" w:eastAsia="Times New Roman" w:hAnsi="Times New Roman" w:cs="Times New Roman"/>
          <w:spacing w:val="-4"/>
          <w:sz w:val="28"/>
          <w:szCs w:val="28"/>
        </w:rPr>
      </w:pPr>
      <w:r w:rsidRPr="00FD0044">
        <w:rPr>
          <w:rFonts w:ascii="Times New Roman" w:eastAsia="Times New Roman" w:hAnsi="Times New Roman" w:cs="Times New Roman"/>
          <w:sz w:val="28"/>
          <w:szCs w:val="28"/>
        </w:rPr>
        <w:t xml:space="preserve">допускается переход </w:t>
      </w:r>
      <w:proofErr w:type="gramStart"/>
      <w:r w:rsidRPr="00FD0044">
        <w:rPr>
          <w:rFonts w:ascii="Times New Roman" w:eastAsia="Times New Roman" w:hAnsi="Times New Roman" w:cs="Times New Roman"/>
          <w:sz w:val="28"/>
          <w:szCs w:val="28"/>
        </w:rPr>
        <w:t>обучающихся</w:t>
      </w:r>
      <w:proofErr w:type="gramEnd"/>
      <w:r w:rsidRPr="00FD0044">
        <w:rPr>
          <w:rFonts w:ascii="Times New Roman" w:eastAsia="Times New Roman" w:hAnsi="Times New Roman" w:cs="Times New Roman"/>
          <w:sz w:val="28"/>
          <w:szCs w:val="28"/>
        </w:rPr>
        <w:t xml:space="preserve"> из одной группы в другую (по возрасту).</w:t>
      </w:r>
    </w:p>
    <w:p w:rsidR="00DA6D2A" w:rsidRPr="00FD0044" w:rsidRDefault="00DA6D2A" w:rsidP="00DA6D2A">
      <w:pPr>
        <w:spacing w:after="0" w:line="240" w:lineRule="auto"/>
        <w:ind w:left="1287"/>
        <w:contextualSpacing/>
        <w:rPr>
          <w:rFonts w:ascii="Times New Roman" w:eastAsia="Times New Roman" w:hAnsi="Times New Roman" w:cs="Times New Roman"/>
          <w:spacing w:val="-4"/>
          <w:sz w:val="28"/>
          <w:szCs w:val="28"/>
        </w:rPr>
      </w:pPr>
    </w:p>
    <w:p w:rsidR="00DA6D2A" w:rsidRPr="00FD0044" w:rsidRDefault="00DA6D2A" w:rsidP="00DA6D2A">
      <w:pPr>
        <w:tabs>
          <w:tab w:val="left" w:pos="1080"/>
          <w:tab w:val="center" w:pos="4677"/>
        </w:tabs>
        <w:rPr>
          <w:rFonts w:ascii="Times New Roman" w:eastAsia="Calibri" w:hAnsi="Times New Roman" w:cs="Times New Roman"/>
          <w:sz w:val="28"/>
          <w:szCs w:val="28"/>
        </w:rPr>
      </w:pPr>
      <w:r w:rsidRPr="00FD0044">
        <w:rPr>
          <w:rFonts w:ascii="Times New Roman" w:eastAsia="Calibri" w:hAnsi="Times New Roman" w:cs="Times New Roman"/>
          <w:b/>
          <w:sz w:val="28"/>
          <w:szCs w:val="28"/>
        </w:rPr>
        <w:t xml:space="preserve">.  Возрастная группа учащихся:           </w:t>
      </w:r>
    </w:p>
    <w:p w:rsidR="00DA6D2A" w:rsidRPr="00FD0044" w:rsidRDefault="00DA6D2A" w:rsidP="00DA6D2A">
      <w:pPr>
        <w:tabs>
          <w:tab w:val="left" w:pos="1080"/>
          <w:tab w:val="center" w:pos="4677"/>
        </w:tabs>
        <w:rPr>
          <w:rFonts w:ascii="Times New Roman" w:eastAsia="Calibri" w:hAnsi="Times New Roman" w:cs="Times New Roman"/>
          <w:sz w:val="28"/>
          <w:szCs w:val="28"/>
        </w:rPr>
      </w:pPr>
      <w:r w:rsidRPr="00FD0044">
        <w:rPr>
          <w:rFonts w:ascii="Times New Roman" w:eastAsia="Calibri" w:hAnsi="Times New Roman" w:cs="Times New Roman"/>
          <w:sz w:val="28"/>
          <w:szCs w:val="28"/>
        </w:rPr>
        <w:t xml:space="preserve"> Программа ориентирована на учащихся 4 классов.</w:t>
      </w:r>
    </w:p>
    <w:p w:rsidR="00DA6D2A" w:rsidRPr="00FD0044" w:rsidRDefault="00DA6D2A" w:rsidP="00DA6D2A">
      <w:pPr>
        <w:tabs>
          <w:tab w:val="left" w:pos="1080"/>
          <w:tab w:val="center" w:pos="4677"/>
        </w:tabs>
        <w:rPr>
          <w:rFonts w:ascii="Times New Roman" w:eastAsia="Calibri" w:hAnsi="Times New Roman" w:cs="Times New Roman"/>
          <w:b/>
          <w:sz w:val="28"/>
          <w:szCs w:val="28"/>
        </w:rPr>
      </w:pPr>
      <w:r w:rsidRPr="00FD0044">
        <w:rPr>
          <w:rFonts w:ascii="Times New Roman" w:eastAsia="Calibri" w:hAnsi="Times New Roman" w:cs="Times New Roman"/>
          <w:b/>
          <w:sz w:val="28"/>
          <w:szCs w:val="28"/>
        </w:rPr>
        <w:t>1.6.  Цели и задачи реализации программы:</w:t>
      </w:r>
    </w:p>
    <w:p w:rsidR="00DA6D2A" w:rsidRPr="00FD0044" w:rsidRDefault="00DA6D2A" w:rsidP="00DA6D2A">
      <w:pPr>
        <w:tabs>
          <w:tab w:val="left" w:pos="1080"/>
          <w:tab w:val="center" w:pos="4677"/>
        </w:tabs>
        <w:rPr>
          <w:rFonts w:ascii="Times New Roman" w:eastAsia="Calibri" w:hAnsi="Times New Roman" w:cs="Times New Roman"/>
          <w:b/>
          <w:sz w:val="28"/>
          <w:szCs w:val="28"/>
        </w:rPr>
      </w:pPr>
      <w:r w:rsidRPr="00FD0044">
        <w:rPr>
          <w:rFonts w:ascii="Times New Roman" w:eastAsia="Calibri" w:hAnsi="Times New Roman" w:cs="Times New Roman"/>
          <w:b/>
          <w:sz w:val="28"/>
          <w:szCs w:val="28"/>
        </w:rPr>
        <w:t xml:space="preserve"> Цель:</w:t>
      </w:r>
      <w:r w:rsidRPr="00FD0044">
        <w:rPr>
          <w:rFonts w:ascii="Times New Roman" w:eastAsia="Calibri" w:hAnsi="Times New Roman" w:cs="Times New Roman"/>
          <w:sz w:val="28"/>
          <w:szCs w:val="28"/>
        </w:rPr>
        <w:t xml:space="preserve">  раскрытие творческого потенциала ребёнка художественно – изобразительными средствами.</w:t>
      </w:r>
    </w:p>
    <w:p w:rsidR="00DA6D2A" w:rsidRPr="00FD0044" w:rsidRDefault="00DA6D2A" w:rsidP="00DA6D2A">
      <w:pPr>
        <w:rPr>
          <w:rFonts w:ascii="Times New Roman" w:eastAsia="Calibri" w:hAnsi="Times New Roman" w:cs="Times New Roman"/>
          <w:b/>
          <w:sz w:val="28"/>
          <w:szCs w:val="28"/>
        </w:rPr>
      </w:pPr>
      <w:r w:rsidRPr="00FD0044">
        <w:rPr>
          <w:rFonts w:ascii="Times New Roman" w:eastAsia="Calibri" w:hAnsi="Times New Roman" w:cs="Times New Roman"/>
          <w:b/>
          <w:sz w:val="28"/>
          <w:szCs w:val="28"/>
        </w:rPr>
        <w:t xml:space="preserve">Задачи: </w:t>
      </w:r>
    </w:p>
    <w:p w:rsidR="00DA6D2A" w:rsidRPr="00FD0044" w:rsidRDefault="00DA6D2A" w:rsidP="00DA6D2A">
      <w:pPr>
        <w:numPr>
          <w:ilvl w:val="0"/>
          <w:numId w:val="1"/>
        </w:numPr>
        <w:spacing w:after="0" w:line="240" w:lineRule="auto"/>
        <w:ind w:left="426" w:hanging="284"/>
        <w:jc w:val="both"/>
        <w:rPr>
          <w:rFonts w:ascii="Times New Roman" w:eastAsia="Times New Roman" w:hAnsi="Times New Roman" w:cs="Times New Roman"/>
          <w:sz w:val="28"/>
          <w:szCs w:val="28"/>
          <w:u w:val="single"/>
        </w:rPr>
      </w:pPr>
      <w:proofErr w:type="gramStart"/>
      <w:r w:rsidRPr="00FD0044">
        <w:rPr>
          <w:rFonts w:ascii="Times New Roman" w:eastAsia="Times New Roman" w:hAnsi="Times New Roman" w:cs="Times New Roman"/>
          <w:b/>
          <w:sz w:val="28"/>
          <w:szCs w:val="28"/>
        </w:rPr>
        <w:t>воспитательная</w:t>
      </w:r>
      <w:proofErr w:type="gramEnd"/>
      <w:r w:rsidRPr="00FD0044">
        <w:rPr>
          <w:rFonts w:ascii="Times New Roman" w:eastAsia="Times New Roman" w:hAnsi="Times New Roman" w:cs="Times New Roman"/>
          <w:sz w:val="28"/>
          <w:szCs w:val="28"/>
        </w:rPr>
        <w:t xml:space="preserve"> – формировать эмоционально-ценностное отношение к окружающему миру через художественное творчество, восприятие духовного опыта человечества – как основу  приобретения личностного опыта и </w:t>
      </w:r>
      <w:proofErr w:type="spellStart"/>
      <w:r w:rsidRPr="00FD0044">
        <w:rPr>
          <w:rFonts w:ascii="Times New Roman" w:eastAsia="Times New Roman" w:hAnsi="Times New Roman" w:cs="Times New Roman"/>
          <w:sz w:val="28"/>
          <w:szCs w:val="28"/>
        </w:rPr>
        <w:t>самосозидания</w:t>
      </w:r>
      <w:proofErr w:type="spellEnd"/>
      <w:r w:rsidRPr="00FD0044">
        <w:rPr>
          <w:rFonts w:ascii="Times New Roman" w:eastAsia="Times New Roman" w:hAnsi="Times New Roman" w:cs="Times New Roman"/>
          <w:sz w:val="28"/>
          <w:szCs w:val="28"/>
        </w:rPr>
        <w:t>;</w:t>
      </w:r>
    </w:p>
    <w:p w:rsidR="00DA6D2A" w:rsidRPr="00FD0044" w:rsidRDefault="00DA6D2A" w:rsidP="00DA6D2A">
      <w:pPr>
        <w:numPr>
          <w:ilvl w:val="0"/>
          <w:numId w:val="1"/>
        </w:numPr>
        <w:spacing w:after="0" w:line="240" w:lineRule="auto"/>
        <w:ind w:left="426" w:hanging="284"/>
        <w:jc w:val="both"/>
        <w:rPr>
          <w:rFonts w:ascii="Times New Roman" w:eastAsia="Times New Roman" w:hAnsi="Times New Roman" w:cs="Times New Roman"/>
          <w:sz w:val="28"/>
          <w:szCs w:val="28"/>
        </w:rPr>
      </w:pPr>
      <w:proofErr w:type="gramStart"/>
      <w:r w:rsidRPr="00FD0044">
        <w:rPr>
          <w:rFonts w:ascii="Times New Roman" w:eastAsia="Times New Roman" w:hAnsi="Times New Roman" w:cs="Times New Roman"/>
          <w:b/>
          <w:sz w:val="28"/>
          <w:szCs w:val="28"/>
        </w:rPr>
        <w:t>художественно-творческая</w:t>
      </w:r>
      <w:proofErr w:type="gramEnd"/>
      <w:r w:rsidRPr="00FD0044">
        <w:rPr>
          <w:rFonts w:ascii="Times New Roman" w:eastAsia="Times New Roman" w:hAnsi="Times New Roman" w:cs="Times New Roman"/>
          <w:sz w:val="28"/>
          <w:szCs w:val="28"/>
        </w:rPr>
        <w:t xml:space="preserve"> – развивать творческие способности, фантазию и воображение, образное мышление, используя игру  цвета и фактуры, нестандартные приемы и решения в реализации творческих идей;</w:t>
      </w:r>
    </w:p>
    <w:p w:rsidR="00DA6D2A" w:rsidRPr="00FD0044" w:rsidRDefault="00DA6D2A" w:rsidP="00DA6D2A">
      <w:pPr>
        <w:numPr>
          <w:ilvl w:val="0"/>
          <w:numId w:val="1"/>
        </w:numPr>
        <w:spacing w:after="0" w:line="240" w:lineRule="auto"/>
        <w:ind w:left="426" w:hanging="284"/>
        <w:jc w:val="both"/>
        <w:rPr>
          <w:rFonts w:ascii="Times New Roman" w:eastAsia="Times New Roman" w:hAnsi="Times New Roman" w:cs="Times New Roman"/>
          <w:sz w:val="28"/>
          <w:szCs w:val="28"/>
        </w:rPr>
      </w:pPr>
      <w:r w:rsidRPr="00FD0044">
        <w:rPr>
          <w:rFonts w:ascii="Times New Roman" w:eastAsia="Times New Roman" w:hAnsi="Times New Roman" w:cs="Times New Roman"/>
          <w:b/>
          <w:sz w:val="28"/>
          <w:szCs w:val="28"/>
        </w:rPr>
        <w:t>техническа</w:t>
      </w:r>
      <w:proofErr w:type="gramStart"/>
      <w:r w:rsidRPr="00FD0044">
        <w:rPr>
          <w:rFonts w:ascii="Times New Roman" w:eastAsia="Times New Roman" w:hAnsi="Times New Roman" w:cs="Times New Roman"/>
          <w:b/>
          <w:sz w:val="28"/>
          <w:szCs w:val="28"/>
        </w:rPr>
        <w:t>я</w:t>
      </w:r>
      <w:r w:rsidRPr="00FD0044">
        <w:rPr>
          <w:rFonts w:ascii="Times New Roman" w:eastAsia="Times New Roman" w:hAnsi="Times New Roman" w:cs="Times New Roman"/>
          <w:sz w:val="28"/>
          <w:szCs w:val="28"/>
        </w:rPr>
        <w:t>–</w:t>
      </w:r>
      <w:proofErr w:type="gramEnd"/>
      <w:r w:rsidRPr="00FD0044">
        <w:rPr>
          <w:rFonts w:ascii="Times New Roman" w:eastAsia="Times New Roman" w:hAnsi="Times New Roman" w:cs="Times New Roman"/>
          <w:sz w:val="28"/>
          <w:szCs w:val="28"/>
        </w:rPr>
        <w:t xml:space="preserve"> осваивать практические приемы и навыки изобразительного мастерства (рисунка, живописи и композиции).</w:t>
      </w:r>
    </w:p>
    <w:p w:rsidR="00DA6D2A" w:rsidRPr="00FD0044" w:rsidRDefault="00DA6D2A" w:rsidP="00DA6D2A">
      <w:pPr>
        <w:keepNext/>
        <w:keepLines/>
        <w:spacing w:after="0"/>
        <w:ind w:firstLine="567"/>
        <w:jc w:val="both"/>
        <w:outlineLvl w:val="4"/>
        <w:rPr>
          <w:rFonts w:ascii="Times New Roman" w:eastAsia="Times New Roman" w:hAnsi="Times New Roman" w:cs="Times New Roman"/>
          <w:sz w:val="28"/>
          <w:szCs w:val="28"/>
        </w:rPr>
      </w:pPr>
      <w:r w:rsidRPr="00FD0044">
        <w:rPr>
          <w:rFonts w:ascii="Times New Roman" w:eastAsia="Times New Roman" w:hAnsi="Times New Roman" w:cs="Times New Roman"/>
          <w:b/>
          <w:sz w:val="28"/>
          <w:szCs w:val="28"/>
        </w:rPr>
        <w:lastRenderedPageBreak/>
        <w:t>Формы и методы работы</w:t>
      </w:r>
      <w:r w:rsidRPr="00FD0044">
        <w:rPr>
          <w:rFonts w:ascii="Times New Roman" w:eastAsia="Times New Roman" w:hAnsi="Times New Roman" w:cs="Times New Roman"/>
          <w:sz w:val="28"/>
          <w:szCs w:val="28"/>
        </w:rPr>
        <w:t>:</w:t>
      </w:r>
    </w:p>
    <w:p w:rsidR="00DA6D2A" w:rsidRPr="00FD0044" w:rsidRDefault="00DA6D2A" w:rsidP="00DA6D2A">
      <w:pPr>
        <w:keepNext/>
        <w:keepLines/>
        <w:spacing w:after="0"/>
        <w:ind w:firstLine="567"/>
        <w:jc w:val="both"/>
        <w:outlineLvl w:val="4"/>
        <w:rPr>
          <w:rFonts w:ascii="Times New Roman" w:eastAsia="Times New Roman" w:hAnsi="Times New Roman" w:cs="Times New Roman"/>
          <w:sz w:val="28"/>
          <w:szCs w:val="28"/>
        </w:rPr>
      </w:pPr>
    </w:p>
    <w:p w:rsidR="00DA6D2A" w:rsidRPr="00FD0044" w:rsidRDefault="00DA6D2A" w:rsidP="00DA6D2A">
      <w:pPr>
        <w:keepNext/>
        <w:keepLines/>
        <w:spacing w:after="0"/>
        <w:ind w:firstLine="567"/>
        <w:jc w:val="both"/>
        <w:outlineLvl w:val="4"/>
        <w:rPr>
          <w:rFonts w:ascii="Times New Roman" w:eastAsia="Times New Roman" w:hAnsi="Times New Roman" w:cs="Times New Roman"/>
          <w:sz w:val="28"/>
          <w:szCs w:val="28"/>
        </w:rPr>
      </w:pPr>
      <w:r w:rsidRPr="00FD0044">
        <w:rPr>
          <w:rFonts w:ascii="Times New Roman" w:eastAsia="Times New Roman" w:hAnsi="Times New Roman" w:cs="Times New Roman"/>
          <w:sz w:val="28"/>
          <w:szCs w:val="28"/>
        </w:rPr>
        <w:t xml:space="preserve">Формы:  </w:t>
      </w:r>
    </w:p>
    <w:p w:rsidR="00DA6D2A" w:rsidRPr="00FD0044" w:rsidRDefault="00DA6D2A" w:rsidP="00DA6D2A">
      <w:pPr>
        <w:keepNext/>
        <w:keepLines/>
        <w:spacing w:after="0"/>
        <w:ind w:firstLine="567"/>
        <w:jc w:val="both"/>
        <w:outlineLvl w:val="4"/>
        <w:rPr>
          <w:rFonts w:ascii="Times New Roman" w:eastAsia="Times New Roman" w:hAnsi="Times New Roman" w:cs="Times New Roman"/>
          <w:sz w:val="28"/>
          <w:szCs w:val="28"/>
          <w:u w:val="single"/>
        </w:rPr>
      </w:pPr>
      <w:r w:rsidRPr="00FD0044">
        <w:rPr>
          <w:rFonts w:ascii="Times New Roman" w:eastAsia="Times New Roman" w:hAnsi="Times New Roman" w:cs="Times New Roman"/>
          <w:sz w:val="28"/>
          <w:szCs w:val="28"/>
        </w:rPr>
        <w:t xml:space="preserve">Одно из главных условий успеха обучения и развития творчества обучающихся – это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опыта общения и чувства коллективизма. Результаты коллективного художественного труда обучающихся находят применение в оформлении кабинетов, мероприятий, коридоров. Кроме того, выполненные на занятиях художественные работы используются  как подарки для родных, друзей, ветеранов войны и труда. Общественное положение результатов художественной деятельности школьников имеет большое значение в воспитательном процессе. </w:t>
      </w:r>
    </w:p>
    <w:p w:rsidR="00DA6D2A" w:rsidRPr="00FD0044" w:rsidRDefault="00DA6D2A" w:rsidP="00DA6D2A">
      <w:pPr>
        <w:spacing w:before="100" w:beforeAutospacing="1" w:after="100" w:afterAutospacing="1"/>
        <w:rPr>
          <w:rFonts w:ascii="Times New Roman" w:eastAsia="Calibri" w:hAnsi="Times New Roman" w:cs="Times New Roman"/>
          <w:sz w:val="28"/>
          <w:szCs w:val="28"/>
        </w:rPr>
      </w:pPr>
      <w:r w:rsidRPr="00FD0044">
        <w:rPr>
          <w:rFonts w:ascii="Times New Roman" w:eastAsia="Calibri" w:hAnsi="Times New Roman" w:cs="Times New Roman"/>
          <w:sz w:val="28"/>
          <w:szCs w:val="28"/>
        </w:rPr>
        <w:t>Основные методы и технологии:</w:t>
      </w:r>
    </w:p>
    <w:p w:rsidR="00DA6D2A" w:rsidRPr="00FD0044" w:rsidRDefault="00DA6D2A" w:rsidP="00DA6D2A">
      <w:pPr>
        <w:keepNext/>
        <w:keepLines/>
        <w:spacing w:after="0"/>
        <w:ind w:firstLine="567"/>
        <w:jc w:val="both"/>
        <w:outlineLvl w:val="4"/>
        <w:rPr>
          <w:rFonts w:ascii="Times New Roman" w:eastAsia="Times New Roman" w:hAnsi="Times New Roman" w:cs="Times New Roman"/>
          <w:sz w:val="28"/>
          <w:szCs w:val="28"/>
        </w:rPr>
      </w:pPr>
      <w:r w:rsidRPr="00FD0044">
        <w:rPr>
          <w:rFonts w:ascii="Times New Roman" w:eastAsia="Times New Roman" w:hAnsi="Times New Roman" w:cs="Times New Roman"/>
          <w:sz w:val="28"/>
          <w:szCs w:val="28"/>
        </w:rPr>
        <w:t xml:space="preserve">Для качественного развития творческой деятельности юных художников программой предусмотрено: </w:t>
      </w:r>
    </w:p>
    <w:p w:rsidR="00DA6D2A" w:rsidRPr="00FD0044" w:rsidRDefault="00DA6D2A" w:rsidP="00DA6D2A">
      <w:pPr>
        <w:numPr>
          <w:ilvl w:val="0"/>
          <w:numId w:val="5"/>
        </w:numPr>
        <w:spacing w:after="0" w:line="240" w:lineRule="auto"/>
        <w:ind w:left="709" w:hanging="142"/>
        <w:contextualSpacing/>
        <w:jc w:val="both"/>
        <w:rPr>
          <w:rFonts w:ascii="Times New Roman" w:eastAsia="Times New Roman" w:hAnsi="Times New Roman" w:cs="Times New Roman"/>
          <w:sz w:val="28"/>
          <w:szCs w:val="28"/>
        </w:rPr>
      </w:pPr>
      <w:r w:rsidRPr="00FD0044">
        <w:rPr>
          <w:rFonts w:ascii="Times New Roman" w:eastAsia="Times New Roman" w:hAnsi="Times New Roman" w:cs="Times New Roman"/>
          <w:sz w:val="28"/>
          <w:szCs w:val="28"/>
        </w:rPr>
        <w:t xml:space="preserve">Предоставление </w:t>
      </w:r>
      <w:proofErr w:type="gramStart"/>
      <w:r w:rsidRPr="00FD0044">
        <w:rPr>
          <w:rFonts w:ascii="Times New Roman" w:eastAsia="Times New Roman" w:hAnsi="Times New Roman" w:cs="Times New Roman"/>
          <w:sz w:val="28"/>
          <w:szCs w:val="28"/>
        </w:rPr>
        <w:t>обучающемуся</w:t>
      </w:r>
      <w:proofErr w:type="gramEnd"/>
      <w:r w:rsidRPr="00FD0044">
        <w:rPr>
          <w:rFonts w:ascii="Times New Roman" w:eastAsia="Times New Roman" w:hAnsi="Times New Roman" w:cs="Times New Roman"/>
          <w:sz w:val="28"/>
          <w:szCs w:val="28"/>
        </w:rPr>
        <w:t xml:space="preserve"> свободы в выборе деятельности, в выборе способов работы, в выборе тем.</w:t>
      </w:r>
    </w:p>
    <w:p w:rsidR="00DA6D2A" w:rsidRPr="00FD0044" w:rsidRDefault="00DA6D2A" w:rsidP="00DA6D2A">
      <w:pPr>
        <w:numPr>
          <w:ilvl w:val="0"/>
          <w:numId w:val="5"/>
        </w:numPr>
        <w:spacing w:after="0" w:line="240" w:lineRule="auto"/>
        <w:ind w:left="709" w:hanging="142"/>
        <w:contextualSpacing/>
        <w:jc w:val="both"/>
        <w:rPr>
          <w:rFonts w:ascii="Times New Roman" w:eastAsia="Times New Roman" w:hAnsi="Times New Roman" w:cs="Times New Roman"/>
          <w:sz w:val="28"/>
          <w:szCs w:val="28"/>
        </w:rPr>
      </w:pPr>
      <w:r w:rsidRPr="00FD0044">
        <w:rPr>
          <w:rFonts w:ascii="Times New Roman" w:eastAsia="Times New Roman" w:hAnsi="Times New Roman" w:cs="Times New Roman"/>
          <w:sz w:val="28"/>
          <w:szCs w:val="28"/>
        </w:rPr>
        <w:t>Система постоянно усложняющихся заданий с разными  вариантами сложности позволяет  овладевать приемами творческой работы всеми обучающимися.</w:t>
      </w:r>
    </w:p>
    <w:p w:rsidR="00DA6D2A" w:rsidRPr="00FD0044" w:rsidRDefault="00DA6D2A" w:rsidP="00DA6D2A">
      <w:pPr>
        <w:numPr>
          <w:ilvl w:val="0"/>
          <w:numId w:val="5"/>
        </w:numPr>
        <w:spacing w:after="0" w:line="240" w:lineRule="auto"/>
        <w:ind w:left="709" w:hanging="142"/>
        <w:contextualSpacing/>
        <w:jc w:val="both"/>
        <w:rPr>
          <w:rFonts w:ascii="Times New Roman" w:eastAsia="Times New Roman" w:hAnsi="Times New Roman" w:cs="Times New Roman"/>
          <w:sz w:val="28"/>
          <w:szCs w:val="28"/>
        </w:rPr>
      </w:pPr>
      <w:r w:rsidRPr="00FD0044">
        <w:rPr>
          <w:rFonts w:ascii="Times New Roman" w:eastAsia="Times New Roman" w:hAnsi="Times New Roman" w:cs="Times New Roman"/>
          <w:sz w:val="28"/>
          <w:szCs w:val="28"/>
        </w:rPr>
        <w:t>В каждом задании предусматривается  исполнительский и творческий компонент.</w:t>
      </w:r>
    </w:p>
    <w:p w:rsidR="00DA6D2A" w:rsidRPr="00FD0044" w:rsidRDefault="00DA6D2A" w:rsidP="00DA6D2A">
      <w:pPr>
        <w:numPr>
          <w:ilvl w:val="0"/>
          <w:numId w:val="5"/>
        </w:numPr>
        <w:spacing w:after="0" w:line="240" w:lineRule="auto"/>
        <w:ind w:left="709" w:hanging="142"/>
        <w:contextualSpacing/>
        <w:jc w:val="both"/>
        <w:rPr>
          <w:rFonts w:ascii="Times New Roman" w:eastAsia="Times New Roman" w:hAnsi="Times New Roman" w:cs="Times New Roman"/>
          <w:sz w:val="28"/>
          <w:szCs w:val="28"/>
        </w:rPr>
      </w:pPr>
      <w:r w:rsidRPr="00FD0044">
        <w:rPr>
          <w:rFonts w:ascii="Times New Roman" w:eastAsia="Times New Roman" w:hAnsi="Times New Roman" w:cs="Times New Roman"/>
          <w:sz w:val="28"/>
          <w:szCs w:val="28"/>
        </w:rPr>
        <w:t>Создание увлекательной, но не развлекательной атмосферы занятий. Наряду с элементами творчества необходимы трудовые усилия.</w:t>
      </w:r>
    </w:p>
    <w:p w:rsidR="00DA6D2A" w:rsidRPr="00FD0044" w:rsidRDefault="00DA6D2A" w:rsidP="00DA6D2A">
      <w:pPr>
        <w:numPr>
          <w:ilvl w:val="0"/>
          <w:numId w:val="5"/>
        </w:numPr>
        <w:spacing w:after="0" w:line="240" w:lineRule="auto"/>
        <w:ind w:left="709" w:hanging="142"/>
        <w:contextualSpacing/>
        <w:jc w:val="both"/>
        <w:rPr>
          <w:rFonts w:ascii="Times New Roman" w:eastAsia="Times New Roman" w:hAnsi="Times New Roman" w:cs="Times New Roman"/>
          <w:sz w:val="28"/>
          <w:szCs w:val="28"/>
        </w:rPr>
      </w:pPr>
      <w:r w:rsidRPr="00FD0044">
        <w:rPr>
          <w:rFonts w:ascii="Times New Roman" w:eastAsia="Times New Roman" w:hAnsi="Times New Roman" w:cs="Times New Roman"/>
          <w:sz w:val="28"/>
          <w:szCs w:val="28"/>
        </w:rPr>
        <w:t>Создание ситуации успеха, чувства удовлетворения от процесса деятельности.</w:t>
      </w:r>
    </w:p>
    <w:p w:rsidR="00DA6D2A" w:rsidRPr="00FD0044" w:rsidRDefault="00DA6D2A" w:rsidP="00DA6D2A">
      <w:pPr>
        <w:numPr>
          <w:ilvl w:val="0"/>
          <w:numId w:val="5"/>
        </w:numPr>
        <w:spacing w:after="0" w:line="240" w:lineRule="auto"/>
        <w:ind w:left="709" w:hanging="142"/>
        <w:contextualSpacing/>
        <w:jc w:val="both"/>
        <w:rPr>
          <w:rFonts w:ascii="Times New Roman" w:eastAsia="Times New Roman" w:hAnsi="Times New Roman" w:cs="Times New Roman"/>
          <w:sz w:val="28"/>
          <w:szCs w:val="28"/>
        </w:rPr>
      </w:pPr>
      <w:r w:rsidRPr="00FD0044">
        <w:rPr>
          <w:rFonts w:ascii="Times New Roman" w:eastAsia="Times New Roman" w:hAnsi="Times New Roman" w:cs="Times New Roman"/>
          <w:sz w:val="28"/>
          <w:szCs w:val="28"/>
        </w:rPr>
        <w:t>Объекты творчества  обучающихся имеют значимость для них самих и для общества.</w:t>
      </w:r>
    </w:p>
    <w:p w:rsidR="00DA6D2A" w:rsidRPr="00FD0044" w:rsidRDefault="00DA6D2A" w:rsidP="00DA6D2A">
      <w:pPr>
        <w:spacing w:after="0"/>
        <w:ind w:firstLine="567"/>
        <w:jc w:val="both"/>
        <w:rPr>
          <w:rFonts w:ascii="Times New Roman" w:eastAsia="Calibri" w:hAnsi="Times New Roman" w:cs="Times New Roman"/>
          <w:sz w:val="28"/>
          <w:szCs w:val="28"/>
        </w:rPr>
      </w:pPr>
      <w:proofErr w:type="gramStart"/>
      <w:r w:rsidRPr="00FD0044">
        <w:rPr>
          <w:rFonts w:ascii="Times New Roman" w:eastAsia="Calibri" w:hAnsi="Times New Roman" w:cs="Times New Roman"/>
          <w:sz w:val="28"/>
          <w:szCs w:val="28"/>
        </w:rPr>
        <w:t>Обучающимся</w:t>
      </w:r>
      <w:proofErr w:type="gramEnd"/>
      <w:r w:rsidRPr="00FD0044">
        <w:rPr>
          <w:rFonts w:ascii="Times New Roman" w:eastAsia="Calibri" w:hAnsi="Times New Roman" w:cs="Times New Roman"/>
          <w:sz w:val="28"/>
          <w:szCs w:val="28"/>
        </w:rPr>
        <w:t xml:space="preserve"> предоставляется возможность выбора художественной формы, художественных средств выразительности. Они приобретают опыт художественной деятельности в графике, живописи. В любом деле нужна «золотая середина». Если развивать у ребенка только фантазию или учить </w:t>
      </w:r>
      <w:proofErr w:type="gramStart"/>
      <w:r w:rsidRPr="00FD0044">
        <w:rPr>
          <w:rFonts w:ascii="Times New Roman" w:eastAsia="Calibri" w:hAnsi="Times New Roman" w:cs="Times New Roman"/>
          <w:sz w:val="28"/>
          <w:szCs w:val="28"/>
        </w:rPr>
        <w:t>только</w:t>
      </w:r>
      <w:proofErr w:type="gramEnd"/>
      <w:r w:rsidRPr="00FD0044">
        <w:rPr>
          <w:rFonts w:ascii="Times New Roman" w:eastAsia="Calibri" w:hAnsi="Times New Roman" w:cs="Times New Roman"/>
          <w:sz w:val="28"/>
          <w:szCs w:val="28"/>
        </w:rPr>
        <w:t xml:space="preserve"> копировать, не связывая эти задания с грамотным выполнением работы, значит, в конце концов, загнать ученика в тупик. Поэтому, традиционно совмещаются правила рисования с элементами фантазии.</w:t>
      </w:r>
    </w:p>
    <w:p w:rsidR="00DA6D2A" w:rsidRPr="00FD0044" w:rsidRDefault="00DA6D2A" w:rsidP="00DA6D2A">
      <w:pPr>
        <w:spacing w:after="0"/>
        <w:ind w:firstLine="567"/>
        <w:jc w:val="both"/>
        <w:rPr>
          <w:rFonts w:ascii="Times New Roman" w:eastAsia="Calibri" w:hAnsi="Times New Roman" w:cs="Times New Roman"/>
          <w:sz w:val="28"/>
          <w:szCs w:val="28"/>
        </w:rPr>
      </w:pPr>
      <w:r w:rsidRPr="00FD0044">
        <w:rPr>
          <w:rFonts w:ascii="Times New Roman" w:eastAsia="Calibri" w:hAnsi="Times New Roman" w:cs="Times New Roman"/>
          <w:sz w:val="28"/>
          <w:szCs w:val="28"/>
        </w:rPr>
        <w:lastRenderedPageBreak/>
        <w:t>Теоретические знания по всем разделам программы даются на самых первых занятиях, а затем закрепляются в практической работе.</w:t>
      </w:r>
    </w:p>
    <w:p w:rsidR="00DA6D2A" w:rsidRPr="00FD0044" w:rsidRDefault="00DA6D2A" w:rsidP="00DA6D2A">
      <w:pPr>
        <w:spacing w:after="0"/>
        <w:ind w:firstLine="567"/>
        <w:jc w:val="both"/>
        <w:rPr>
          <w:rFonts w:ascii="Times New Roman" w:eastAsia="Calibri" w:hAnsi="Times New Roman" w:cs="Times New Roman"/>
          <w:sz w:val="28"/>
          <w:szCs w:val="28"/>
        </w:rPr>
      </w:pPr>
      <w:r w:rsidRPr="00FD0044">
        <w:rPr>
          <w:rFonts w:ascii="Times New Roman" w:eastAsia="Calibri" w:hAnsi="Times New Roman" w:cs="Times New Roman"/>
          <w:sz w:val="28"/>
          <w:szCs w:val="28"/>
        </w:rPr>
        <w:t xml:space="preserve">Практические занятия и развитие художественного восприятия представлены в программе в их содержательном единстве. </w:t>
      </w:r>
    </w:p>
    <w:p w:rsidR="00DA6D2A" w:rsidRPr="00FD0044" w:rsidRDefault="00DA6D2A" w:rsidP="00DA6D2A">
      <w:pPr>
        <w:spacing w:after="0"/>
        <w:ind w:firstLine="567"/>
        <w:jc w:val="both"/>
        <w:rPr>
          <w:rFonts w:ascii="Times New Roman" w:eastAsia="Calibri" w:hAnsi="Times New Roman" w:cs="Times New Roman"/>
          <w:sz w:val="28"/>
          <w:szCs w:val="28"/>
        </w:rPr>
      </w:pPr>
      <w:r w:rsidRPr="00FD0044">
        <w:rPr>
          <w:rFonts w:ascii="Times New Roman" w:eastAsia="Calibri" w:hAnsi="Times New Roman" w:cs="Times New Roman"/>
          <w:sz w:val="28"/>
          <w:szCs w:val="28"/>
        </w:rPr>
        <w:t>Применяются такие методы, как репродуктивный  (воспроизводящий); иллюстративный  (объяснение сопровождается демонстрацией наглядного материала); проблемный (педагог ставит проблему и вместе с детьми ищет пути её решения); эвристический (проблема формулируется детьми, ими и предлагаются способы её решения).</w:t>
      </w:r>
    </w:p>
    <w:p w:rsidR="00DA6D2A" w:rsidRPr="00FD0044" w:rsidRDefault="00DA6D2A" w:rsidP="00DA6D2A">
      <w:pPr>
        <w:spacing w:after="0"/>
        <w:ind w:firstLine="567"/>
        <w:jc w:val="both"/>
        <w:rPr>
          <w:rFonts w:ascii="Times New Roman" w:eastAsia="Calibri" w:hAnsi="Times New Roman" w:cs="Times New Roman"/>
          <w:sz w:val="28"/>
          <w:szCs w:val="28"/>
        </w:rPr>
      </w:pPr>
      <w:proofErr w:type="gramStart"/>
      <w:r w:rsidRPr="00FD0044">
        <w:rPr>
          <w:rFonts w:ascii="Times New Roman" w:eastAsia="Calibri" w:hAnsi="Times New Roman" w:cs="Times New Roman"/>
          <w:sz w:val="28"/>
          <w:szCs w:val="28"/>
        </w:rPr>
        <w:t>Среди методов такие, как беседа, объяснение, лекция, игра, конкурсы, выставки, праздники, эксперименты, а также групповые, комбинированные, чисто практические занятия.</w:t>
      </w:r>
      <w:proofErr w:type="gramEnd"/>
      <w:r w:rsidRPr="00FD0044">
        <w:rPr>
          <w:rFonts w:ascii="Times New Roman" w:eastAsia="Calibri" w:hAnsi="Times New Roman" w:cs="Times New Roman"/>
          <w:sz w:val="28"/>
          <w:szCs w:val="28"/>
        </w:rPr>
        <w:t xml:space="preserve">  Некоторые занятия проходят в форме самостоятельной работы (постановки натюрмортов, пленэры), где  стимулируется самостоятельное творчество. </w:t>
      </w:r>
      <w:proofErr w:type="gramStart"/>
      <w:r w:rsidRPr="00FD0044">
        <w:rPr>
          <w:rFonts w:ascii="Times New Roman" w:eastAsia="Calibri" w:hAnsi="Times New Roman" w:cs="Times New Roman"/>
          <w:sz w:val="28"/>
          <w:szCs w:val="28"/>
        </w:rPr>
        <w:t>К</w:t>
      </w:r>
      <w:proofErr w:type="gramEnd"/>
      <w:r w:rsidRPr="00FD0044">
        <w:rPr>
          <w:rFonts w:ascii="Times New Roman" w:eastAsia="Calibri" w:hAnsi="Times New Roman" w:cs="Times New Roman"/>
          <w:sz w:val="28"/>
          <w:szCs w:val="28"/>
        </w:rPr>
        <w:t xml:space="preserve"> самостоятельным относятся также итоговые работы по результатам прохождения каждого блока, полугодия и года. В начале каждого занятия несколько минут отведено теоретической беседе, завершается занятие просмотром работ и их обсуждением. </w:t>
      </w:r>
    </w:p>
    <w:p w:rsidR="00DA6D2A" w:rsidRPr="00FD0044" w:rsidRDefault="00DA6D2A" w:rsidP="00DA6D2A">
      <w:pPr>
        <w:spacing w:after="0"/>
        <w:ind w:firstLine="567"/>
        <w:jc w:val="both"/>
        <w:rPr>
          <w:rFonts w:ascii="Times New Roman" w:eastAsia="Calibri" w:hAnsi="Times New Roman" w:cs="Times New Roman"/>
          <w:sz w:val="28"/>
          <w:szCs w:val="28"/>
        </w:rPr>
      </w:pPr>
      <w:r w:rsidRPr="00FD0044">
        <w:rPr>
          <w:rFonts w:ascii="Times New Roman" w:eastAsia="Calibri" w:hAnsi="Times New Roman" w:cs="Times New Roman"/>
          <w:sz w:val="28"/>
          <w:szCs w:val="28"/>
        </w:rPr>
        <w:t xml:space="preserve">В период обучения происходит постепенное усложнение материала. </w:t>
      </w:r>
      <w:proofErr w:type="gramStart"/>
      <w:r w:rsidRPr="00FD0044">
        <w:rPr>
          <w:rFonts w:ascii="Times New Roman" w:eastAsia="Calibri" w:hAnsi="Times New Roman" w:cs="Times New Roman"/>
          <w:sz w:val="28"/>
          <w:szCs w:val="28"/>
        </w:rPr>
        <w:t>Широко применяются занятия по методике, мастер-классы, когда педагог вместе с обучающимися выполняет живописную работу, последовательно комментируя все стадии ее выполнения, задавая наводящие и контрольные вопросы по ходу выполнения работы, находя ученические ошибки и подсказывая пути их исправления.</w:t>
      </w:r>
      <w:proofErr w:type="gramEnd"/>
      <w:r w:rsidRPr="00FD0044">
        <w:rPr>
          <w:rFonts w:ascii="Times New Roman" w:eastAsia="Calibri" w:hAnsi="Times New Roman" w:cs="Times New Roman"/>
          <w:sz w:val="28"/>
          <w:szCs w:val="28"/>
        </w:rPr>
        <w:t xml:space="preserve"> Наглядность является самым прямым путём обучения в любой области, а особенно в изобразительном искусстве.</w:t>
      </w:r>
    </w:p>
    <w:p w:rsidR="00DA6D2A" w:rsidRPr="00FD0044" w:rsidRDefault="00DA6D2A" w:rsidP="00DA6D2A">
      <w:pPr>
        <w:spacing w:before="100" w:beforeAutospacing="1" w:after="100" w:afterAutospacing="1"/>
        <w:rPr>
          <w:rFonts w:ascii="Times New Roman" w:eastAsia="Calibri" w:hAnsi="Times New Roman" w:cs="Times New Roman"/>
          <w:sz w:val="28"/>
          <w:szCs w:val="28"/>
        </w:rPr>
      </w:pPr>
      <w:r w:rsidRPr="00FD0044">
        <w:rPr>
          <w:rFonts w:ascii="Times New Roman" w:eastAsia="Calibri" w:hAnsi="Times New Roman" w:cs="Times New Roman"/>
          <w:b/>
          <w:bCs/>
          <w:sz w:val="28"/>
          <w:szCs w:val="28"/>
        </w:rPr>
        <w:t>Личностные результаты</w:t>
      </w:r>
    </w:p>
    <w:p w:rsidR="00DA6D2A" w:rsidRPr="00FD0044" w:rsidRDefault="00DA6D2A" w:rsidP="00DA6D2A">
      <w:pPr>
        <w:numPr>
          <w:ilvl w:val="0"/>
          <w:numId w:val="6"/>
        </w:numPr>
        <w:spacing w:before="100" w:beforeAutospacing="1" w:after="100" w:afterAutospacing="1"/>
        <w:rPr>
          <w:rFonts w:ascii="Times New Roman" w:eastAsia="Calibri" w:hAnsi="Times New Roman" w:cs="Times New Roman"/>
          <w:sz w:val="28"/>
          <w:szCs w:val="28"/>
        </w:rPr>
      </w:pPr>
      <w:r w:rsidRPr="00FD0044">
        <w:rPr>
          <w:rFonts w:ascii="Times New Roman" w:eastAsia="Calibri" w:hAnsi="Times New Roman" w:cs="Times New Roman"/>
          <w:sz w:val="28"/>
          <w:szCs w:val="28"/>
        </w:rPr>
        <w:t xml:space="preserve">эмоциональность; умение </w:t>
      </w:r>
      <w:r w:rsidRPr="00FD0044">
        <w:rPr>
          <w:rFonts w:ascii="Times New Roman" w:eastAsia="Calibri" w:hAnsi="Times New Roman" w:cs="Times New Roman"/>
          <w:iCs/>
          <w:sz w:val="28"/>
          <w:szCs w:val="28"/>
        </w:rPr>
        <w:t>осознавать</w:t>
      </w:r>
      <w:r w:rsidRPr="00FD0044">
        <w:rPr>
          <w:rFonts w:ascii="Times New Roman" w:eastAsia="Calibri" w:hAnsi="Times New Roman" w:cs="Times New Roman"/>
          <w:sz w:val="28"/>
          <w:szCs w:val="28"/>
        </w:rPr>
        <w:t xml:space="preserve"> и </w:t>
      </w:r>
      <w:r w:rsidRPr="00FD0044">
        <w:rPr>
          <w:rFonts w:ascii="Times New Roman" w:eastAsia="Calibri" w:hAnsi="Times New Roman" w:cs="Times New Roman"/>
          <w:iCs/>
          <w:sz w:val="28"/>
          <w:szCs w:val="28"/>
        </w:rPr>
        <w:t>определять</w:t>
      </w:r>
      <w:r w:rsidRPr="00FD0044">
        <w:rPr>
          <w:rFonts w:ascii="Times New Roman" w:eastAsia="Calibri" w:hAnsi="Times New Roman" w:cs="Times New Roman"/>
          <w:sz w:val="28"/>
          <w:szCs w:val="28"/>
        </w:rPr>
        <w:t xml:space="preserve"> (называть) свои эмоции; </w:t>
      </w:r>
    </w:p>
    <w:p w:rsidR="00DA6D2A" w:rsidRPr="00FD0044" w:rsidRDefault="00DA6D2A" w:rsidP="00DA6D2A">
      <w:pPr>
        <w:numPr>
          <w:ilvl w:val="0"/>
          <w:numId w:val="6"/>
        </w:numPr>
        <w:spacing w:before="100" w:beforeAutospacing="1" w:after="100" w:afterAutospacing="1"/>
        <w:rPr>
          <w:rFonts w:ascii="Times New Roman" w:eastAsia="Calibri" w:hAnsi="Times New Roman" w:cs="Times New Roman"/>
          <w:sz w:val="28"/>
          <w:szCs w:val="28"/>
        </w:rPr>
      </w:pPr>
      <w:proofErr w:type="spellStart"/>
      <w:r w:rsidRPr="00FD0044">
        <w:rPr>
          <w:rFonts w:ascii="Times New Roman" w:eastAsia="Calibri" w:hAnsi="Times New Roman" w:cs="Times New Roman"/>
          <w:sz w:val="28"/>
          <w:szCs w:val="28"/>
        </w:rPr>
        <w:t>эмпатия</w:t>
      </w:r>
      <w:proofErr w:type="spellEnd"/>
      <w:r w:rsidRPr="00FD0044">
        <w:rPr>
          <w:rFonts w:ascii="Times New Roman" w:eastAsia="Calibri" w:hAnsi="Times New Roman" w:cs="Times New Roman"/>
          <w:sz w:val="28"/>
          <w:szCs w:val="28"/>
        </w:rPr>
        <w:t xml:space="preserve"> – умение </w:t>
      </w:r>
      <w:r w:rsidRPr="00FD0044">
        <w:rPr>
          <w:rFonts w:ascii="Times New Roman" w:eastAsia="Calibri" w:hAnsi="Times New Roman" w:cs="Times New Roman"/>
          <w:iCs/>
          <w:sz w:val="28"/>
          <w:szCs w:val="28"/>
        </w:rPr>
        <w:t>осознавать</w:t>
      </w:r>
      <w:r w:rsidRPr="00FD0044">
        <w:rPr>
          <w:rFonts w:ascii="Times New Roman" w:eastAsia="Calibri" w:hAnsi="Times New Roman" w:cs="Times New Roman"/>
          <w:sz w:val="28"/>
          <w:szCs w:val="28"/>
        </w:rPr>
        <w:t xml:space="preserve"> и </w:t>
      </w:r>
      <w:r w:rsidRPr="00FD0044">
        <w:rPr>
          <w:rFonts w:ascii="Times New Roman" w:eastAsia="Calibri" w:hAnsi="Times New Roman" w:cs="Times New Roman"/>
          <w:iCs/>
          <w:sz w:val="28"/>
          <w:szCs w:val="28"/>
        </w:rPr>
        <w:t>определять</w:t>
      </w:r>
      <w:r w:rsidRPr="00FD0044">
        <w:rPr>
          <w:rFonts w:ascii="Times New Roman" w:eastAsia="Calibri" w:hAnsi="Times New Roman" w:cs="Times New Roman"/>
          <w:sz w:val="28"/>
          <w:szCs w:val="28"/>
        </w:rPr>
        <w:t xml:space="preserve"> эмоции других людей; </w:t>
      </w:r>
      <w:r w:rsidRPr="00FD0044">
        <w:rPr>
          <w:rFonts w:ascii="Times New Roman" w:eastAsia="Calibri" w:hAnsi="Times New Roman" w:cs="Times New Roman"/>
          <w:iCs/>
          <w:sz w:val="28"/>
          <w:szCs w:val="28"/>
        </w:rPr>
        <w:t>сочувствовать</w:t>
      </w:r>
      <w:r w:rsidRPr="00FD0044">
        <w:rPr>
          <w:rFonts w:ascii="Times New Roman" w:eastAsia="Calibri" w:hAnsi="Times New Roman" w:cs="Times New Roman"/>
          <w:sz w:val="28"/>
          <w:szCs w:val="28"/>
        </w:rPr>
        <w:t xml:space="preserve"> другим людям, </w:t>
      </w:r>
      <w:r w:rsidRPr="00FD0044">
        <w:rPr>
          <w:rFonts w:ascii="Times New Roman" w:eastAsia="Calibri" w:hAnsi="Times New Roman" w:cs="Times New Roman"/>
          <w:iCs/>
          <w:sz w:val="28"/>
          <w:szCs w:val="28"/>
        </w:rPr>
        <w:t>сопереживать</w:t>
      </w:r>
      <w:r w:rsidRPr="00FD0044">
        <w:rPr>
          <w:rFonts w:ascii="Times New Roman" w:eastAsia="Calibri" w:hAnsi="Times New Roman" w:cs="Times New Roman"/>
          <w:sz w:val="28"/>
          <w:szCs w:val="28"/>
        </w:rPr>
        <w:t xml:space="preserve">; </w:t>
      </w:r>
    </w:p>
    <w:p w:rsidR="00DA6D2A" w:rsidRPr="00FD0044" w:rsidRDefault="00DA6D2A" w:rsidP="00DA6D2A">
      <w:pPr>
        <w:numPr>
          <w:ilvl w:val="0"/>
          <w:numId w:val="6"/>
        </w:numPr>
        <w:spacing w:before="100" w:beforeAutospacing="1" w:after="100" w:afterAutospacing="1"/>
        <w:rPr>
          <w:rFonts w:ascii="Times New Roman" w:eastAsia="Calibri" w:hAnsi="Times New Roman" w:cs="Times New Roman"/>
          <w:sz w:val="28"/>
          <w:szCs w:val="28"/>
        </w:rPr>
      </w:pPr>
      <w:r w:rsidRPr="00FD0044">
        <w:rPr>
          <w:rFonts w:ascii="Times New Roman" w:eastAsia="Calibri" w:hAnsi="Times New Roman" w:cs="Times New Roman"/>
          <w:sz w:val="28"/>
          <w:szCs w:val="28"/>
        </w:rPr>
        <w:t xml:space="preserve">чувство </w:t>
      </w:r>
      <w:proofErr w:type="gramStart"/>
      <w:r w:rsidRPr="00FD0044">
        <w:rPr>
          <w:rFonts w:ascii="Times New Roman" w:eastAsia="Calibri" w:hAnsi="Times New Roman" w:cs="Times New Roman"/>
          <w:sz w:val="28"/>
          <w:szCs w:val="28"/>
        </w:rPr>
        <w:t>прекрасного</w:t>
      </w:r>
      <w:proofErr w:type="gramEnd"/>
      <w:r w:rsidRPr="00FD0044">
        <w:rPr>
          <w:rFonts w:ascii="Times New Roman" w:eastAsia="Calibri" w:hAnsi="Times New Roman" w:cs="Times New Roman"/>
          <w:sz w:val="28"/>
          <w:szCs w:val="28"/>
        </w:rPr>
        <w:t xml:space="preserve"> – умение </w:t>
      </w:r>
      <w:r w:rsidRPr="00FD0044">
        <w:rPr>
          <w:rFonts w:ascii="Times New Roman" w:eastAsia="Calibri" w:hAnsi="Times New Roman" w:cs="Times New Roman"/>
          <w:iCs/>
          <w:sz w:val="28"/>
          <w:szCs w:val="28"/>
        </w:rPr>
        <w:t>чувствовать</w:t>
      </w:r>
      <w:r w:rsidRPr="00FD0044">
        <w:rPr>
          <w:rFonts w:ascii="Times New Roman" w:eastAsia="Calibri" w:hAnsi="Times New Roman" w:cs="Times New Roman"/>
          <w:sz w:val="28"/>
          <w:szCs w:val="28"/>
        </w:rPr>
        <w:t xml:space="preserve"> красоту и выразительность речи,  </w:t>
      </w:r>
      <w:proofErr w:type="spellStart"/>
      <w:r w:rsidRPr="00FD0044">
        <w:rPr>
          <w:rFonts w:ascii="Times New Roman" w:eastAsia="Calibri" w:hAnsi="Times New Roman" w:cs="Times New Roman"/>
          <w:sz w:val="28"/>
          <w:szCs w:val="28"/>
        </w:rPr>
        <w:t>художекственных</w:t>
      </w:r>
      <w:proofErr w:type="spellEnd"/>
      <w:r w:rsidRPr="00FD0044">
        <w:rPr>
          <w:rFonts w:ascii="Times New Roman" w:eastAsia="Calibri" w:hAnsi="Times New Roman" w:cs="Times New Roman"/>
          <w:sz w:val="28"/>
          <w:szCs w:val="28"/>
        </w:rPr>
        <w:t xml:space="preserve"> произведений, </w:t>
      </w:r>
      <w:r w:rsidRPr="00FD0044">
        <w:rPr>
          <w:rFonts w:ascii="Times New Roman" w:eastAsia="Calibri" w:hAnsi="Times New Roman" w:cs="Times New Roman"/>
          <w:iCs/>
          <w:sz w:val="28"/>
          <w:szCs w:val="28"/>
        </w:rPr>
        <w:t>стремиться</w:t>
      </w:r>
      <w:r w:rsidRPr="00FD0044">
        <w:rPr>
          <w:rFonts w:ascii="Times New Roman" w:eastAsia="Calibri" w:hAnsi="Times New Roman" w:cs="Times New Roman"/>
          <w:sz w:val="28"/>
          <w:szCs w:val="28"/>
        </w:rPr>
        <w:t xml:space="preserve"> к совершенствованию собственной художественной культуры; </w:t>
      </w:r>
    </w:p>
    <w:p w:rsidR="00DA6D2A" w:rsidRPr="00FD0044" w:rsidRDefault="00DA6D2A" w:rsidP="00DA6D2A">
      <w:pPr>
        <w:numPr>
          <w:ilvl w:val="0"/>
          <w:numId w:val="6"/>
        </w:numPr>
        <w:spacing w:before="100" w:beforeAutospacing="1" w:after="100" w:afterAutospacing="1"/>
        <w:rPr>
          <w:rFonts w:ascii="Times New Roman" w:eastAsia="Calibri" w:hAnsi="Times New Roman" w:cs="Times New Roman"/>
          <w:sz w:val="28"/>
          <w:szCs w:val="28"/>
        </w:rPr>
      </w:pPr>
      <w:r w:rsidRPr="00FD0044">
        <w:rPr>
          <w:rFonts w:ascii="Times New Roman" w:eastAsia="Calibri" w:hAnsi="Times New Roman" w:cs="Times New Roman"/>
          <w:iCs/>
          <w:sz w:val="28"/>
          <w:szCs w:val="28"/>
        </w:rPr>
        <w:t>любовь</w:t>
      </w:r>
      <w:r w:rsidRPr="00FD0044">
        <w:rPr>
          <w:rFonts w:ascii="Times New Roman" w:eastAsia="Calibri" w:hAnsi="Times New Roman" w:cs="Times New Roman"/>
          <w:sz w:val="28"/>
          <w:szCs w:val="28"/>
        </w:rPr>
        <w:t xml:space="preserve"> и </w:t>
      </w:r>
      <w:r w:rsidRPr="00FD0044">
        <w:rPr>
          <w:rFonts w:ascii="Times New Roman" w:eastAsia="Calibri" w:hAnsi="Times New Roman" w:cs="Times New Roman"/>
          <w:iCs/>
          <w:sz w:val="28"/>
          <w:szCs w:val="28"/>
        </w:rPr>
        <w:t>уважение</w:t>
      </w:r>
      <w:r w:rsidRPr="00FD0044">
        <w:rPr>
          <w:rFonts w:ascii="Times New Roman" w:eastAsia="Calibri" w:hAnsi="Times New Roman" w:cs="Times New Roman"/>
          <w:sz w:val="28"/>
          <w:szCs w:val="28"/>
        </w:rPr>
        <w:t xml:space="preserve"> к Отечеству, его языку, культуре; </w:t>
      </w:r>
    </w:p>
    <w:p w:rsidR="00DA6D2A" w:rsidRPr="00FD0044" w:rsidRDefault="00DA6D2A" w:rsidP="00DA6D2A">
      <w:pPr>
        <w:numPr>
          <w:ilvl w:val="0"/>
          <w:numId w:val="6"/>
        </w:numPr>
        <w:spacing w:before="100" w:beforeAutospacing="1" w:after="100" w:afterAutospacing="1"/>
        <w:rPr>
          <w:rFonts w:ascii="Times New Roman" w:eastAsia="Calibri" w:hAnsi="Times New Roman" w:cs="Times New Roman"/>
          <w:sz w:val="28"/>
          <w:szCs w:val="28"/>
        </w:rPr>
      </w:pPr>
      <w:r w:rsidRPr="00FD0044">
        <w:rPr>
          <w:rFonts w:ascii="Times New Roman" w:eastAsia="Calibri" w:hAnsi="Times New Roman" w:cs="Times New Roman"/>
          <w:iCs/>
          <w:sz w:val="28"/>
          <w:szCs w:val="28"/>
        </w:rPr>
        <w:t>интерес</w:t>
      </w:r>
      <w:r w:rsidRPr="00FD0044">
        <w:rPr>
          <w:rFonts w:ascii="Times New Roman" w:eastAsia="Calibri" w:hAnsi="Times New Roman" w:cs="Times New Roman"/>
          <w:sz w:val="28"/>
          <w:szCs w:val="28"/>
        </w:rPr>
        <w:t xml:space="preserve"> к художественных произведений, к ведению диалога с автором</w:t>
      </w:r>
      <w:proofErr w:type="gramStart"/>
      <w:r w:rsidRPr="00FD0044">
        <w:rPr>
          <w:rFonts w:ascii="Times New Roman" w:eastAsia="Calibri" w:hAnsi="Times New Roman" w:cs="Times New Roman"/>
          <w:sz w:val="28"/>
          <w:szCs w:val="28"/>
        </w:rPr>
        <w:t xml:space="preserve"> ,</w:t>
      </w:r>
      <w:proofErr w:type="gramEnd"/>
      <w:r w:rsidRPr="00FD0044">
        <w:rPr>
          <w:rFonts w:ascii="Times New Roman" w:eastAsia="Calibri" w:hAnsi="Times New Roman" w:cs="Times New Roman"/>
          <w:sz w:val="28"/>
          <w:szCs w:val="28"/>
        </w:rPr>
        <w:t xml:space="preserve"> посредством собственного мнения о конкретном произведении  художника; </w:t>
      </w:r>
    </w:p>
    <w:p w:rsidR="00DA6D2A" w:rsidRPr="00FD0044" w:rsidRDefault="00DA6D2A" w:rsidP="00DA6D2A">
      <w:pPr>
        <w:numPr>
          <w:ilvl w:val="0"/>
          <w:numId w:val="6"/>
        </w:numPr>
        <w:spacing w:before="100" w:beforeAutospacing="1" w:after="100" w:afterAutospacing="1"/>
        <w:rPr>
          <w:rFonts w:ascii="Times New Roman" w:eastAsia="Calibri" w:hAnsi="Times New Roman" w:cs="Times New Roman"/>
          <w:sz w:val="28"/>
          <w:szCs w:val="28"/>
        </w:rPr>
      </w:pPr>
      <w:r w:rsidRPr="00FD0044">
        <w:rPr>
          <w:rFonts w:ascii="Times New Roman" w:eastAsia="Calibri" w:hAnsi="Times New Roman" w:cs="Times New Roman"/>
          <w:iCs/>
          <w:sz w:val="28"/>
          <w:szCs w:val="28"/>
        </w:rPr>
        <w:lastRenderedPageBreak/>
        <w:t>интерес</w:t>
      </w:r>
      <w:r w:rsidRPr="00FD0044">
        <w:rPr>
          <w:rFonts w:ascii="Times New Roman" w:eastAsia="Calibri" w:hAnsi="Times New Roman" w:cs="Times New Roman"/>
          <w:sz w:val="28"/>
          <w:szCs w:val="28"/>
        </w:rPr>
        <w:t xml:space="preserve"> к рисованию, к созданию собственных рисунков, к художественной  форме общения; </w:t>
      </w:r>
    </w:p>
    <w:p w:rsidR="00DA6D2A" w:rsidRPr="00FD0044" w:rsidRDefault="00DA6D2A" w:rsidP="00DA6D2A">
      <w:pPr>
        <w:numPr>
          <w:ilvl w:val="0"/>
          <w:numId w:val="6"/>
        </w:numPr>
        <w:spacing w:before="100" w:beforeAutospacing="1" w:after="100" w:afterAutospacing="1"/>
        <w:rPr>
          <w:rFonts w:ascii="Times New Roman" w:eastAsia="Calibri" w:hAnsi="Times New Roman" w:cs="Times New Roman"/>
          <w:sz w:val="28"/>
          <w:szCs w:val="28"/>
        </w:rPr>
      </w:pPr>
      <w:r w:rsidRPr="00FD0044">
        <w:rPr>
          <w:rFonts w:ascii="Times New Roman" w:eastAsia="Calibri" w:hAnsi="Times New Roman" w:cs="Times New Roman"/>
          <w:iCs/>
          <w:sz w:val="28"/>
          <w:szCs w:val="28"/>
        </w:rPr>
        <w:t>интерес</w:t>
      </w:r>
      <w:r w:rsidRPr="00FD0044">
        <w:rPr>
          <w:rFonts w:ascii="Times New Roman" w:eastAsia="Calibri" w:hAnsi="Times New Roman" w:cs="Times New Roman"/>
          <w:sz w:val="28"/>
          <w:szCs w:val="28"/>
        </w:rPr>
        <w:t xml:space="preserve"> к изучению шедевров искусства великих художников; </w:t>
      </w:r>
    </w:p>
    <w:p w:rsidR="00DA6D2A" w:rsidRPr="00FD0044" w:rsidRDefault="00DA6D2A" w:rsidP="00DA6D2A">
      <w:pPr>
        <w:numPr>
          <w:ilvl w:val="0"/>
          <w:numId w:val="6"/>
        </w:numPr>
        <w:spacing w:before="100" w:beforeAutospacing="1" w:after="100" w:afterAutospacing="1"/>
        <w:rPr>
          <w:rFonts w:ascii="Times New Roman" w:eastAsia="Calibri" w:hAnsi="Times New Roman" w:cs="Times New Roman"/>
          <w:sz w:val="28"/>
          <w:szCs w:val="28"/>
        </w:rPr>
      </w:pPr>
      <w:r w:rsidRPr="00FD0044">
        <w:rPr>
          <w:rFonts w:ascii="Times New Roman" w:eastAsia="Calibri" w:hAnsi="Times New Roman" w:cs="Times New Roman"/>
          <w:iCs/>
          <w:sz w:val="28"/>
          <w:szCs w:val="28"/>
        </w:rPr>
        <w:t>осознание</w:t>
      </w:r>
      <w:r w:rsidRPr="00FD0044">
        <w:rPr>
          <w:rFonts w:ascii="Times New Roman" w:eastAsia="Calibri" w:hAnsi="Times New Roman" w:cs="Times New Roman"/>
          <w:sz w:val="28"/>
          <w:szCs w:val="28"/>
        </w:rPr>
        <w:t xml:space="preserve"> ответственности </w:t>
      </w:r>
      <w:proofErr w:type="gramStart"/>
      <w:r w:rsidRPr="00FD0044">
        <w:rPr>
          <w:rFonts w:ascii="Times New Roman" w:eastAsia="Calibri" w:hAnsi="Times New Roman" w:cs="Times New Roman"/>
          <w:sz w:val="28"/>
          <w:szCs w:val="28"/>
        </w:rPr>
        <w:t>за</w:t>
      </w:r>
      <w:proofErr w:type="gramEnd"/>
      <w:r w:rsidRPr="00FD0044">
        <w:rPr>
          <w:rFonts w:ascii="Times New Roman" w:eastAsia="Calibri" w:hAnsi="Times New Roman" w:cs="Times New Roman"/>
          <w:sz w:val="28"/>
          <w:szCs w:val="28"/>
        </w:rPr>
        <w:t xml:space="preserve"> выполненное художественное </w:t>
      </w:r>
      <w:proofErr w:type="spellStart"/>
      <w:r w:rsidRPr="00FD0044">
        <w:rPr>
          <w:rFonts w:ascii="Times New Roman" w:eastAsia="Calibri" w:hAnsi="Times New Roman" w:cs="Times New Roman"/>
          <w:sz w:val="28"/>
          <w:szCs w:val="28"/>
        </w:rPr>
        <w:t>художественноепороизведение</w:t>
      </w:r>
      <w:proofErr w:type="spellEnd"/>
      <w:r w:rsidRPr="00FD0044">
        <w:rPr>
          <w:rFonts w:ascii="Times New Roman" w:eastAsia="Calibri" w:hAnsi="Times New Roman" w:cs="Times New Roman"/>
          <w:sz w:val="28"/>
          <w:szCs w:val="28"/>
        </w:rPr>
        <w:t xml:space="preserve">. </w:t>
      </w:r>
    </w:p>
    <w:p w:rsidR="00DA6D2A" w:rsidRPr="00FD0044" w:rsidRDefault="00DA6D2A" w:rsidP="00DA6D2A">
      <w:pPr>
        <w:spacing w:before="100" w:beforeAutospacing="1" w:after="100" w:afterAutospacing="1"/>
        <w:rPr>
          <w:rFonts w:ascii="Times New Roman" w:eastAsia="Calibri" w:hAnsi="Times New Roman" w:cs="Times New Roman"/>
          <w:sz w:val="28"/>
          <w:szCs w:val="28"/>
        </w:rPr>
      </w:pPr>
      <w:proofErr w:type="spellStart"/>
      <w:r w:rsidRPr="00FD0044">
        <w:rPr>
          <w:rFonts w:ascii="Times New Roman" w:eastAsia="Calibri" w:hAnsi="Times New Roman" w:cs="Times New Roman"/>
          <w:b/>
          <w:bCs/>
          <w:sz w:val="28"/>
          <w:szCs w:val="28"/>
        </w:rPr>
        <w:t>Метапредметные</w:t>
      </w:r>
      <w:proofErr w:type="spellEnd"/>
      <w:r w:rsidRPr="00FD0044">
        <w:rPr>
          <w:rFonts w:ascii="Times New Roman" w:eastAsia="Calibri" w:hAnsi="Times New Roman" w:cs="Times New Roman"/>
          <w:b/>
          <w:bCs/>
          <w:sz w:val="28"/>
          <w:szCs w:val="28"/>
        </w:rPr>
        <w:t xml:space="preserve"> результаты</w:t>
      </w:r>
    </w:p>
    <w:p w:rsidR="00DA6D2A" w:rsidRPr="00FD0044" w:rsidRDefault="00DA6D2A" w:rsidP="00DA6D2A">
      <w:pPr>
        <w:spacing w:before="100" w:beforeAutospacing="1" w:after="100" w:afterAutospacing="1"/>
        <w:rPr>
          <w:rFonts w:ascii="Times New Roman" w:eastAsia="Calibri" w:hAnsi="Times New Roman" w:cs="Times New Roman"/>
          <w:sz w:val="28"/>
          <w:szCs w:val="28"/>
        </w:rPr>
      </w:pPr>
      <w:r w:rsidRPr="00FD0044">
        <w:rPr>
          <w:rFonts w:ascii="Times New Roman" w:eastAsia="Calibri" w:hAnsi="Times New Roman" w:cs="Times New Roman"/>
          <w:iCs/>
          <w:sz w:val="28"/>
          <w:szCs w:val="28"/>
        </w:rPr>
        <w:t>Регулятивные УУД:</w:t>
      </w:r>
    </w:p>
    <w:p w:rsidR="00DA6D2A" w:rsidRPr="00FD0044" w:rsidRDefault="00DA6D2A" w:rsidP="00DA6D2A">
      <w:pPr>
        <w:numPr>
          <w:ilvl w:val="0"/>
          <w:numId w:val="7"/>
        </w:numPr>
        <w:spacing w:before="100" w:beforeAutospacing="1" w:after="100" w:afterAutospacing="1"/>
        <w:rPr>
          <w:rFonts w:ascii="Times New Roman" w:eastAsia="Calibri" w:hAnsi="Times New Roman" w:cs="Times New Roman"/>
          <w:sz w:val="28"/>
          <w:szCs w:val="28"/>
        </w:rPr>
      </w:pPr>
      <w:r w:rsidRPr="00FD0044">
        <w:rPr>
          <w:rFonts w:ascii="Times New Roman" w:eastAsia="Calibri" w:hAnsi="Times New Roman" w:cs="Times New Roman"/>
          <w:sz w:val="28"/>
          <w:szCs w:val="28"/>
        </w:rPr>
        <w:t xml:space="preserve">самостоятельно </w:t>
      </w:r>
      <w:r w:rsidRPr="00FD0044">
        <w:rPr>
          <w:rFonts w:ascii="Times New Roman" w:eastAsia="Calibri" w:hAnsi="Times New Roman" w:cs="Times New Roman"/>
          <w:iCs/>
          <w:sz w:val="28"/>
          <w:szCs w:val="28"/>
        </w:rPr>
        <w:t>формулировать</w:t>
      </w:r>
      <w:r w:rsidRPr="00FD0044">
        <w:rPr>
          <w:rFonts w:ascii="Times New Roman" w:eastAsia="Calibri" w:hAnsi="Times New Roman" w:cs="Times New Roman"/>
          <w:sz w:val="28"/>
          <w:szCs w:val="28"/>
        </w:rPr>
        <w:t xml:space="preserve"> тему и цели занятия; </w:t>
      </w:r>
    </w:p>
    <w:p w:rsidR="00DA6D2A" w:rsidRPr="00FD0044" w:rsidRDefault="00DA6D2A" w:rsidP="00DA6D2A">
      <w:pPr>
        <w:numPr>
          <w:ilvl w:val="0"/>
          <w:numId w:val="7"/>
        </w:numPr>
        <w:spacing w:before="100" w:beforeAutospacing="1" w:after="100" w:afterAutospacing="1"/>
        <w:rPr>
          <w:rFonts w:ascii="Times New Roman" w:eastAsia="Calibri" w:hAnsi="Times New Roman" w:cs="Times New Roman"/>
          <w:sz w:val="28"/>
          <w:szCs w:val="28"/>
        </w:rPr>
      </w:pPr>
      <w:r w:rsidRPr="00FD0044">
        <w:rPr>
          <w:rFonts w:ascii="Times New Roman" w:eastAsia="Calibri" w:hAnsi="Times New Roman" w:cs="Times New Roman"/>
          <w:iCs/>
          <w:sz w:val="28"/>
          <w:szCs w:val="28"/>
        </w:rPr>
        <w:t>составлять план</w:t>
      </w:r>
      <w:r w:rsidRPr="00FD0044">
        <w:rPr>
          <w:rFonts w:ascii="Times New Roman" w:eastAsia="Calibri" w:hAnsi="Times New Roman" w:cs="Times New Roman"/>
          <w:sz w:val="28"/>
          <w:szCs w:val="28"/>
        </w:rPr>
        <w:t xml:space="preserve"> решения учебной проблемы совместно с учителем; </w:t>
      </w:r>
    </w:p>
    <w:p w:rsidR="00DA6D2A" w:rsidRPr="00FD0044" w:rsidRDefault="00DA6D2A" w:rsidP="00DA6D2A">
      <w:pPr>
        <w:numPr>
          <w:ilvl w:val="0"/>
          <w:numId w:val="7"/>
        </w:numPr>
        <w:spacing w:before="100" w:beforeAutospacing="1" w:after="100" w:afterAutospacing="1"/>
        <w:rPr>
          <w:rFonts w:ascii="Times New Roman" w:eastAsia="Calibri" w:hAnsi="Times New Roman" w:cs="Times New Roman"/>
          <w:sz w:val="28"/>
          <w:szCs w:val="28"/>
        </w:rPr>
      </w:pPr>
      <w:r w:rsidRPr="00FD0044">
        <w:rPr>
          <w:rFonts w:ascii="Times New Roman" w:eastAsia="Calibri" w:hAnsi="Times New Roman" w:cs="Times New Roman"/>
          <w:iCs/>
          <w:sz w:val="28"/>
          <w:szCs w:val="28"/>
        </w:rPr>
        <w:t>работать</w:t>
      </w:r>
      <w:r w:rsidRPr="00FD0044">
        <w:rPr>
          <w:rFonts w:ascii="Times New Roman" w:eastAsia="Calibri" w:hAnsi="Times New Roman" w:cs="Times New Roman"/>
          <w:sz w:val="28"/>
          <w:szCs w:val="28"/>
        </w:rPr>
        <w:t xml:space="preserve"> по плану, сверяя свои действия с целью, </w:t>
      </w:r>
      <w:r w:rsidRPr="00FD0044">
        <w:rPr>
          <w:rFonts w:ascii="Times New Roman" w:eastAsia="Calibri" w:hAnsi="Times New Roman" w:cs="Times New Roman"/>
          <w:iCs/>
          <w:sz w:val="28"/>
          <w:szCs w:val="28"/>
        </w:rPr>
        <w:t>корректировать</w:t>
      </w:r>
      <w:r w:rsidRPr="00FD0044">
        <w:rPr>
          <w:rFonts w:ascii="Times New Roman" w:eastAsia="Calibri" w:hAnsi="Times New Roman" w:cs="Times New Roman"/>
          <w:sz w:val="28"/>
          <w:szCs w:val="28"/>
        </w:rPr>
        <w:t xml:space="preserve"> свою деятельность; </w:t>
      </w:r>
    </w:p>
    <w:p w:rsidR="00DA6D2A" w:rsidRPr="00FD0044" w:rsidRDefault="00DA6D2A" w:rsidP="00DA6D2A">
      <w:pPr>
        <w:numPr>
          <w:ilvl w:val="0"/>
          <w:numId w:val="7"/>
        </w:numPr>
        <w:spacing w:before="100" w:beforeAutospacing="1" w:after="100" w:afterAutospacing="1"/>
        <w:rPr>
          <w:rFonts w:ascii="Times New Roman" w:eastAsia="Calibri" w:hAnsi="Times New Roman" w:cs="Times New Roman"/>
          <w:sz w:val="28"/>
          <w:szCs w:val="28"/>
        </w:rPr>
      </w:pPr>
      <w:r w:rsidRPr="00FD0044">
        <w:rPr>
          <w:rFonts w:ascii="Times New Roman" w:eastAsia="Calibri" w:hAnsi="Times New Roman" w:cs="Times New Roman"/>
          <w:sz w:val="28"/>
          <w:szCs w:val="28"/>
        </w:rPr>
        <w:t xml:space="preserve">в диалоге с учителем вырабатывать критерии оценки и </w:t>
      </w:r>
      <w:r w:rsidRPr="00FD0044">
        <w:rPr>
          <w:rFonts w:ascii="Times New Roman" w:eastAsia="Calibri" w:hAnsi="Times New Roman" w:cs="Times New Roman"/>
          <w:iCs/>
          <w:sz w:val="28"/>
          <w:szCs w:val="28"/>
        </w:rPr>
        <w:t>определять</w:t>
      </w:r>
      <w:r w:rsidRPr="00FD0044">
        <w:rPr>
          <w:rFonts w:ascii="Times New Roman" w:eastAsia="Calibri" w:hAnsi="Times New Roman" w:cs="Times New Roman"/>
          <w:sz w:val="28"/>
          <w:szCs w:val="28"/>
        </w:rPr>
        <w:t xml:space="preserve"> степень успешности своей работы и работы других в соответствии с этими критериями. </w:t>
      </w:r>
    </w:p>
    <w:p w:rsidR="00DA6D2A" w:rsidRPr="00FD0044" w:rsidRDefault="00DA6D2A" w:rsidP="00DA6D2A">
      <w:pPr>
        <w:spacing w:before="100" w:beforeAutospacing="1" w:after="100" w:afterAutospacing="1"/>
        <w:rPr>
          <w:rFonts w:ascii="Times New Roman" w:eastAsia="Calibri" w:hAnsi="Times New Roman" w:cs="Times New Roman"/>
          <w:sz w:val="28"/>
          <w:szCs w:val="28"/>
        </w:rPr>
      </w:pPr>
      <w:r w:rsidRPr="00FD0044">
        <w:rPr>
          <w:rFonts w:ascii="Times New Roman" w:eastAsia="Calibri" w:hAnsi="Times New Roman" w:cs="Times New Roman"/>
          <w:iCs/>
          <w:sz w:val="28"/>
          <w:szCs w:val="28"/>
        </w:rPr>
        <w:t>Познавательные УУД:</w:t>
      </w:r>
    </w:p>
    <w:p w:rsidR="00DA6D2A" w:rsidRPr="00FD0044" w:rsidRDefault="00DA6D2A" w:rsidP="00DA6D2A">
      <w:pPr>
        <w:numPr>
          <w:ilvl w:val="0"/>
          <w:numId w:val="8"/>
        </w:numPr>
        <w:spacing w:before="100" w:beforeAutospacing="1" w:after="100" w:afterAutospacing="1"/>
        <w:rPr>
          <w:rFonts w:ascii="Times New Roman" w:eastAsia="Calibri" w:hAnsi="Times New Roman" w:cs="Times New Roman"/>
          <w:sz w:val="28"/>
          <w:szCs w:val="28"/>
        </w:rPr>
      </w:pPr>
      <w:proofErr w:type="gramStart"/>
      <w:r w:rsidRPr="00FD0044">
        <w:rPr>
          <w:rFonts w:ascii="Times New Roman" w:eastAsia="Calibri" w:hAnsi="Times New Roman" w:cs="Times New Roman"/>
          <w:iCs/>
          <w:sz w:val="28"/>
          <w:szCs w:val="28"/>
        </w:rPr>
        <w:t>перерабатывать</w:t>
      </w:r>
      <w:r w:rsidRPr="00FD0044">
        <w:rPr>
          <w:rFonts w:ascii="Times New Roman" w:eastAsia="Calibri" w:hAnsi="Times New Roman" w:cs="Times New Roman"/>
          <w:sz w:val="28"/>
          <w:szCs w:val="28"/>
        </w:rPr>
        <w:t xml:space="preserve"> и </w:t>
      </w:r>
      <w:r w:rsidRPr="00FD0044">
        <w:rPr>
          <w:rFonts w:ascii="Times New Roman" w:eastAsia="Calibri" w:hAnsi="Times New Roman" w:cs="Times New Roman"/>
          <w:iCs/>
          <w:sz w:val="28"/>
          <w:szCs w:val="28"/>
        </w:rPr>
        <w:t>преобразовывать</w:t>
      </w:r>
      <w:r w:rsidRPr="00FD0044">
        <w:rPr>
          <w:rFonts w:ascii="Times New Roman" w:eastAsia="Calibri" w:hAnsi="Times New Roman" w:cs="Times New Roman"/>
          <w:sz w:val="28"/>
          <w:szCs w:val="28"/>
        </w:rPr>
        <w:t xml:space="preserve"> информацию из одной формы в другую (составлять план последовательности работы над художественны произведением); </w:t>
      </w:r>
      <w:proofErr w:type="gramEnd"/>
    </w:p>
    <w:p w:rsidR="00DA6D2A" w:rsidRPr="00FD0044" w:rsidRDefault="00DA6D2A" w:rsidP="00DA6D2A">
      <w:pPr>
        <w:numPr>
          <w:ilvl w:val="0"/>
          <w:numId w:val="8"/>
        </w:numPr>
        <w:spacing w:before="100" w:beforeAutospacing="1" w:after="100" w:afterAutospacing="1"/>
        <w:rPr>
          <w:rFonts w:ascii="Times New Roman" w:eastAsia="Calibri" w:hAnsi="Times New Roman" w:cs="Times New Roman"/>
          <w:sz w:val="28"/>
          <w:szCs w:val="28"/>
        </w:rPr>
      </w:pPr>
      <w:r w:rsidRPr="00FD0044">
        <w:rPr>
          <w:rFonts w:ascii="Times New Roman" w:eastAsia="Calibri" w:hAnsi="Times New Roman" w:cs="Times New Roman"/>
          <w:iCs/>
          <w:sz w:val="28"/>
          <w:szCs w:val="28"/>
        </w:rPr>
        <w:t>пользоваться</w:t>
      </w:r>
      <w:r w:rsidRPr="00FD0044">
        <w:rPr>
          <w:rFonts w:ascii="Times New Roman" w:eastAsia="Calibri" w:hAnsi="Times New Roman" w:cs="Times New Roman"/>
          <w:sz w:val="28"/>
          <w:szCs w:val="28"/>
        </w:rPr>
        <w:t xml:space="preserve"> словарями, справочниками, </w:t>
      </w:r>
      <w:proofErr w:type="spellStart"/>
      <w:r w:rsidRPr="00FD0044">
        <w:rPr>
          <w:rFonts w:ascii="Times New Roman" w:eastAsia="Calibri" w:hAnsi="Times New Roman" w:cs="Times New Roman"/>
          <w:sz w:val="28"/>
          <w:szCs w:val="28"/>
        </w:rPr>
        <w:t>эциклопедиями</w:t>
      </w:r>
      <w:proofErr w:type="spellEnd"/>
      <w:r w:rsidRPr="00FD0044">
        <w:rPr>
          <w:rFonts w:ascii="Times New Roman" w:eastAsia="Calibri" w:hAnsi="Times New Roman" w:cs="Times New Roman"/>
          <w:sz w:val="28"/>
          <w:szCs w:val="28"/>
        </w:rPr>
        <w:t xml:space="preserve">; </w:t>
      </w:r>
    </w:p>
    <w:p w:rsidR="00DA6D2A" w:rsidRPr="00FD0044" w:rsidRDefault="00DA6D2A" w:rsidP="00DA6D2A">
      <w:pPr>
        <w:numPr>
          <w:ilvl w:val="0"/>
          <w:numId w:val="8"/>
        </w:numPr>
        <w:spacing w:before="100" w:beforeAutospacing="1" w:after="100" w:afterAutospacing="1"/>
        <w:rPr>
          <w:rFonts w:ascii="Times New Roman" w:eastAsia="Calibri" w:hAnsi="Times New Roman" w:cs="Times New Roman"/>
          <w:sz w:val="28"/>
          <w:szCs w:val="28"/>
        </w:rPr>
      </w:pPr>
      <w:r w:rsidRPr="00FD0044">
        <w:rPr>
          <w:rFonts w:ascii="Times New Roman" w:eastAsia="Calibri" w:hAnsi="Times New Roman" w:cs="Times New Roman"/>
          <w:iCs/>
          <w:sz w:val="28"/>
          <w:szCs w:val="28"/>
        </w:rPr>
        <w:t>осуществлять</w:t>
      </w:r>
      <w:r w:rsidRPr="00FD0044">
        <w:rPr>
          <w:rFonts w:ascii="Times New Roman" w:eastAsia="Calibri" w:hAnsi="Times New Roman" w:cs="Times New Roman"/>
          <w:sz w:val="28"/>
          <w:szCs w:val="28"/>
        </w:rPr>
        <w:t xml:space="preserve"> анализ и синтез; </w:t>
      </w:r>
    </w:p>
    <w:p w:rsidR="00DA6D2A" w:rsidRPr="00FD0044" w:rsidRDefault="00DA6D2A" w:rsidP="00DA6D2A">
      <w:pPr>
        <w:numPr>
          <w:ilvl w:val="0"/>
          <w:numId w:val="8"/>
        </w:numPr>
        <w:spacing w:before="100" w:beforeAutospacing="1" w:after="100" w:afterAutospacing="1"/>
        <w:rPr>
          <w:rFonts w:ascii="Times New Roman" w:eastAsia="Calibri" w:hAnsi="Times New Roman" w:cs="Times New Roman"/>
          <w:sz w:val="28"/>
          <w:szCs w:val="28"/>
        </w:rPr>
      </w:pPr>
      <w:r w:rsidRPr="00FD0044">
        <w:rPr>
          <w:rFonts w:ascii="Times New Roman" w:eastAsia="Calibri" w:hAnsi="Times New Roman" w:cs="Times New Roman"/>
          <w:iCs/>
          <w:sz w:val="28"/>
          <w:szCs w:val="28"/>
        </w:rPr>
        <w:t>устанавливать</w:t>
      </w:r>
      <w:r w:rsidRPr="00FD0044">
        <w:rPr>
          <w:rFonts w:ascii="Times New Roman" w:eastAsia="Calibri" w:hAnsi="Times New Roman" w:cs="Times New Roman"/>
          <w:sz w:val="28"/>
          <w:szCs w:val="28"/>
        </w:rPr>
        <w:t xml:space="preserve"> причинно-следственные связи; </w:t>
      </w:r>
    </w:p>
    <w:p w:rsidR="00DA6D2A" w:rsidRPr="00FD0044" w:rsidRDefault="00DA6D2A" w:rsidP="00DA6D2A">
      <w:pPr>
        <w:numPr>
          <w:ilvl w:val="0"/>
          <w:numId w:val="8"/>
        </w:numPr>
        <w:spacing w:before="100" w:beforeAutospacing="1" w:after="100" w:afterAutospacing="1"/>
        <w:rPr>
          <w:rFonts w:ascii="Times New Roman" w:eastAsia="Calibri" w:hAnsi="Times New Roman" w:cs="Times New Roman"/>
          <w:sz w:val="28"/>
          <w:szCs w:val="28"/>
        </w:rPr>
      </w:pPr>
      <w:r w:rsidRPr="00FD0044">
        <w:rPr>
          <w:rFonts w:ascii="Times New Roman" w:eastAsia="Calibri" w:hAnsi="Times New Roman" w:cs="Times New Roman"/>
          <w:iCs/>
          <w:sz w:val="28"/>
          <w:szCs w:val="28"/>
        </w:rPr>
        <w:t>строить</w:t>
      </w:r>
      <w:r w:rsidRPr="00FD0044">
        <w:rPr>
          <w:rFonts w:ascii="Times New Roman" w:eastAsia="Calibri" w:hAnsi="Times New Roman" w:cs="Times New Roman"/>
          <w:sz w:val="28"/>
          <w:szCs w:val="28"/>
        </w:rPr>
        <w:t xml:space="preserve"> рассуждения; </w:t>
      </w:r>
    </w:p>
    <w:p w:rsidR="00DA6D2A" w:rsidRPr="00FD0044" w:rsidRDefault="00DA6D2A" w:rsidP="00DA6D2A">
      <w:pPr>
        <w:spacing w:before="100" w:beforeAutospacing="1" w:after="100" w:afterAutospacing="1"/>
        <w:rPr>
          <w:rFonts w:ascii="Times New Roman" w:eastAsia="Calibri" w:hAnsi="Times New Roman" w:cs="Times New Roman"/>
          <w:sz w:val="28"/>
          <w:szCs w:val="28"/>
        </w:rPr>
      </w:pPr>
      <w:r w:rsidRPr="00FD0044">
        <w:rPr>
          <w:rFonts w:ascii="Times New Roman" w:eastAsia="Calibri" w:hAnsi="Times New Roman" w:cs="Times New Roman"/>
          <w:iCs/>
          <w:sz w:val="28"/>
          <w:szCs w:val="28"/>
        </w:rPr>
        <w:t>Коммуникативные УУД:</w:t>
      </w:r>
    </w:p>
    <w:p w:rsidR="00DA6D2A" w:rsidRPr="00FD0044" w:rsidRDefault="00DA6D2A" w:rsidP="00DA6D2A">
      <w:pPr>
        <w:numPr>
          <w:ilvl w:val="0"/>
          <w:numId w:val="9"/>
        </w:numPr>
        <w:spacing w:before="100" w:beforeAutospacing="1" w:after="100" w:afterAutospacing="1"/>
        <w:rPr>
          <w:rFonts w:ascii="Times New Roman" w:eastAsia="Calibri" w:hAnsi="Times New Roman" w:cs="Times New Roman"/>
          <w:sz w:val="28"/>
          <w:szCs w:val="28"/>
        </w:rPr>
      </w:pPr>
      <w:r w:rsidRPr="00FD0044">
        <w:rPr>
          <w:rFonts w:ascii="Times New Roman" w:eastAsia="Calibri" w:hAnsi="Times New Roman" w:cs="Times New Roman"/>
          <w:iCs/>
          <w:sz w:val="28"/>
          <w:szCs w:val="28"/>
        </w:rPr>
        <w:t>адекватно использовать художественные средства</w:t>
      </w:r>
      <w:r w:rsidRPr="00FD0044">
        <w:rPr>
          <w:rFonts w:ascii="Times New Roman" w:eastAsia="Calibri" w:hAnsi="Times New Roman" w:cs="Times New Roman"/>
          <w:sz w:val="28"/>
          <w:szCs w:val="28"/>
        </w:rPr>
        <w:t xml:space="preserve"> для решения различных коммуникативных задач; владеть монологической и диалогической формами речи с использованием терминологии художника. </w:t>
      </w:r>
    </w:p>
    <w:p w:rsidR="00DA6D2A" w:rsidRPr="00FD0044" w:rsidRDefault="00DA6D2A" w:rsidP="00DA6D2A">
      <w:pPr>
        <w:numPr>
          <w:ilvl w:val="0"/>
          <w:numId w:val="9"/>
        </w:numPr>
        <w:spacing w:before="100" w:beforeAutospacing="1" w:after="100" w:afterAutospacing="1"/>
        <w:rPr>
          <w:rFonts w:ascii="Times New Roman" w:eastAsia="Calibri" w:hAnsi="Times New Roman" w:cs="Times New Roman"/>
          <w:sz w:val="28"/>
          <w:szCs w:val="28"/>
        </w:rPr>
      </w:pPr>
      <w:r w:rsidRPr="00FD0044">
        <w:rPr>
          <w:rFonts w:ascii="Times New Roman" w:eastAsia="Calibri" w:hAnsi="Times New Roman" w:cs="Times New Roman"/>
          <w:iCs/>
          <w:sz w:val="28"/>
          <w:szCs w:val="28"/>
        </w:rPr>
        <w:t>высказывать</w:t>
      </w:r>
      <w:r w:rsidRPr="00FD0044">
        <w:rPr>
          <w:rFonts w:ascii="Times New Roman" w:eastAsia="Calibri" w:hAnsi="Times New Roman" w:cs="Times New Roman"/>
          <w:sz w:val="28"/>
          <w:szCs w:val="28"/>
        </w:rPr>
        <w:t xml:space="preserve"> и </w:t>
      </w:r>
      <w:r w:rsidRPr="00FD0044">
        <w:rPr>
          <w:rFonts w:ascii="Times New Roman" w:eastAsia="Calibri" w:hAnsi="Times New Roman" w:cs="Times New Roman"/>
          <w:iCs/>
          <w:sz w:val="28"/>
          <w:szCs w:val="28"/>
        </w:rPr>
        <w:t>обосновывать</w:t>
      </w:r>
      <w:r w:rsidRPr="00FD0044">
        <w:rPr>
          <w:rFonts w:ascii="Times New Roman" w:eastAsia="Calibri" w:hAnsi="Times New Roman" w:cs="Times New Roman"/>
          <w:sz w:val="28"/>
          <w:szCs w:val="28"/>
        </w:rPr>
        <w:t xml:space="preserve"> свою точку зрения; </w:t>
      </w:r>
    </w:p>
    <w:p w:rsidR="00DA6D2A" w:rsidRPr="00FD0044" w:rsidRDefault="00DA6D2A" w:rsidP="00DA6D2A">
      <w:pPr>
        <w:numPr>
          <w:ilvl w:val="0"/>
          <w:numId w:val="9"/>
        </w:numPr>
        <w:spacing w:before="100" w:beforeAutospacing="1" w:after="100" w:afterAutospacing="1"/>
        <w:rPr>
          <w:rFonts w:ascii="Times New Roman" w:eastAsia="Calibri" w:hAnsi="Times New Roman" w:cs="Times New Roman"/>
          <w:sz w:val="28"/>
          <w:szCs w:val="28"/>
        </w:rPr>
      </w:pPr>
      <w:r w:rsidRPr="00FD0044">
        <w:rPr>
          <w:rFonts w:ascii="Times New Roman" w:eastAsia="Calibri" w:hAnsi="Times New Roman" w:cs="Times New Roman"/>
          <w:iCs/>
          <w:sz w:val="28"/>
          <w:szCs w:val="28"/>
        </w:rPr>
        <w:t>слушать</w:t>
      </w:r>
      <w:r w:rsidRPr="00FD0044">
        <w:rPr>
          <w:rFonts w:ascii="Times New Roman" w:eastAsia="Calibri" w:hAnsi="Times New Roman" w:cs="Times New Roman"/>
          <w:sz w:val="28"/>
          <w:szCs w:val="28"/>
        </w:rPr>
        <w:t xml:space="preserve"> и </w:t>
      </w:r>
      <w:r w:rsidRPr="00FD0044">
        <w:rPr>
          <w:rFonts w:ascii="Times New Roman" w:eastAsia="Calibri" w:hAnsi="Times New Roman" w:cs="Times New Roman"/>
          <w:iCs/>
          <w:sz w:val="28"/>
          <w:szCs w:val="28"/>
        </w:rPr>
        <w:t>слышать</w:t>
      </w:r>
      <w:r w:rsidRPr="00FD0044">
        <w:rPr>
          <w:rFonts w:ascii="Times New Roman" w:eastAsia="Calibri" w:hAnsi="Times New Roman" w:cs="Times New Roman"/>
          <w:sz w:val="28"/>
          <w:szCs w:val="28"/>
        </w:rPr>
        <w:t xml:space="preserve"> других, пытаться принимать иную точку зрения, быть готовым корректировать свою точку зрения; </w:t>
      </w:r>
    </w:p>
    <w:p w:rsidR="00DA6D2A" w:rsidRPr="00FD0044" w:rsidRDefault="00DA6D2A" w:rsidP="00DA6D2A">
      <w:pPr>
        <w:numPr>
          <w:ilvl w:val="0"/>
          <w:numId w:val="9"/>
        </w:numPr>
        <w:spacing w:before="100" w:beforeAutospacing="1" w:after="100" w:afterAutospacing="1"/>
        <w:rPr>
          <w:rFonts w:ascii="Times New Roman" w:eastAsia="Calibri" w:hAnsi="Times New Roman" w:cs="Times New Roman"/>
          <w:sz w:val="28"/>
          <w:szCs w:val="28"/>
        </w:rPr>
      </w:pPr>
      <w:r w:rsidRPr="00FD0044">
        <w:rPr>
          <w:rFonts w:ascii="Times New Roman" w:eastAsia="Calibri" w:hAnsi="Times New Roman" w:cs="Times New Roman"/>
          <w:iCs/>
          <w:sz w:val="28"/>
          <w:szCs w:val="28"/>
        </w:rPr>
        <w:t>договариваться</w:t>
      </w:r>
      <w:r w:rsidRPr="00FD0044">
        <w:rPr>
          <w:rFonts w:ascii="Times New Roman" w:eastAsia="Calibri" w:hAnsi="Times New Roman" w:cs="Times New Roman"/>
          <w:sz w:val="28"/>
          <w:szCs w:val="28"/>
        </w:rPr>
        <w:t xml:space="preserve"> и приходить к общему решению в совместной деятельности; </w:t>
      </w:r>
    </w:p>
    <w:p w:rsidR="00DA6D2A" w:rsidRPr="00FD0044" w:rsidRDefault="00DA6D2A" w:rsidP="00DA6D2A">
      <w:pPr>
        <w:numPr>
          <w:ilvl w:val="0"/>
          <w:numId w:val="9"/>
        </w:numPr>
        <w:spacing w:before="100" w:beforeAutospacing="1" w:after="100" w:afterAutospacing="1"/>
        <w:rPr>
          <w:rFonts w:ascii="Times New Roman" w:eastAsia="Calibri" w:hAnsi="Times New Roman" w:cs="Times New Roman"/>
          <w:sz w:val="28"/>
          <w:szCs w:val="28"/>
        </w:rPr>
      </w:pPr>
      <w:r w:rsidRPr="00FD0044">
        <w:rPr>
          <w:rFonts w:ascii="Times New Roman" w:eastAsia="Calibri" w:hAnsi="Times New Roman" w:cs="Times New Roman"/>
          <w:iCs/>
          <w:sz w:val="28"/>
          <w:szCs w:val="28"/>
        </w:rPr>
        <w:t>задавать вопросы, находить ответы</w:t>
      </w:r>
    </w:p>
    <w:p w:rsidR="00DA6D2A" w:rsidRPr="00FD0044" w:rsidRDefault="00DA6D2A" w:rsidP="00DA6D2A">
      <w:pPr>
        <w:widowControl w:val="0"/>
        <w:autoSpaceDE w:val="0"/>
        <w:autoSpaceDN w:val="0"/>
        <w:adjustRightInd w:val="0"/>
        <w:spacing w:after="0"/>
        <w:jc w:val="center"/>
        <w:rPr>
          <w:rFonts w:ascii="Times New Roman" w:eastAsia="Times New Roman" w:hAnsi="Times New Roman" w:cs="Times New Roman"/>
          <w:b/>
          <w:sz w:val="28"/>
          <w:szCs w:val="28"/>
        </w:rPr>
      </w:pPr>
      <w:r w:rsidRPr="00FD0044">
        <w:rPr>
          <w:rFonts w:ascii="Times New Roman" w:eastAsia="Times New Roman" w:hAnsi="Times New Roman" w:cs="Times New Roman"/>
          <w:b/>
          <w:sz w:val="28"/>
          <w:szCs w:val="28"/>
        </w:rPr>
        <w:lastRenderedPageBreak/>
        <w:t>Основные требования к знаниям и умениям</w:t>
      </w:r>
    </w:p>
    <w:p w:rsidR="00DA6D2A" w:rsidRPr="00FD0044" w:rsidRDefault="00DA6D2A" w:rsidP="00DA6D2A">
      <w:pPr>
        <w:widowControl w:val="0"/>
        <w:autoSpaceDE w:val="0"/>
        <w:autoSpaceDN w:val="0"/>
        <w:adjustRightInd w:val="0"/>
        <w:spacing w:after="0"/>
        <w:jc w:val="center"/>
        <w:rPr>
          <w:rFonts w:ascii="Times New Roman" w:eastAsia="Times New Roman" w:hAnsi="Times New Roman" w:cs="Times New Roman"/>
          <w:b/>
          <w:sz w:val="28"/>
          <w:szCs w:val="28"/>
        </w:rPr>
      </w:pPr>
      <w:r w:rsidRPr="00FD0044">
        <w:rPr>
          <w:rFonts w:ascii="Times New Roman" w:eastAsia="Times New Roman" w:hAnsi="Times New Roman" w:cs="Times New Roman"/>
          <w:b/>
          <w:sz w:val="28"/>
          <w:szCs w:val="28"/>
        </w:rPr>
        <w:t>учащихся к концу 4-го класса</w:t>
      </w:r>
    </w:p>
    <w:p w:rsidR="00DA6D2A" w:rsidRPr="00FD0044" w:rsidRDefault="00DA6D2A" w:rsidP="00DA6D2A">
      <w:pPr>
        <w:spacing w:after="0" w:line="240" w:lineRule="auto"/>
        <w:ind w:left="567"/>
        <w:jc w:val="both"/>
        <w:rPr>
          <w:rFonts w:ascii="Times New Roman" w:eastAsia="Times New Roman" w:hAnsi="Times New Roman" w:cs="Times New Roman"/>
          <w:sz w:val="28"/>
          <w:szCs w:val="28"/>
        </w:rPr>
      </w:pPr>
      <w:r w:rsidRPr="00FD0044">
        <w:rPr>
          <w:rFonts w:ascii="Times New Roman" w:eastAsia="Times New Roman" w:hAnsi="Times New Roman" w:cs="Times New Roman"/>
          <w:b/>
          <w:sz w:val="28"/>
          <w:szCs w:val="28"/>
        </w:rPr>
        <w:t>Обучающиеся должны знать:</w:t>
      </w:r>
    </w:p>
    <w:p w:rsidR="00DA6D2A" w:rsidRPr="00FD0044" w:rsidRDefault="00DA6D2A" w:rsidP="00DA6D2A">
      <w:pPr>
        <w:numPr>
          <w:ilvl w:val="0"/>
          <w:numId w:val="10"/>
        </w:numPr>
        <w:spacing w:after="0" w:line="240" w:lineRule="auto"/>
        <w:ind w:left="851" w:hanging="284"/>
        <w:jc w:val="both"/>
        <w:rPr>
          <w:rFonts w:ascii="Times New Roman" w:eastAsia="Times New Roman" w:hAnsi="Times New Roman" w:cs="Times New Roman"/>
          <w:sz w:val="28"/>
          <w:szCs w:val="28"/>
        </w:rPr>
      </w:pPr>
      <w:r w:rsidRPr="00FD0044">
        <w:rPr>
          <w:rFonts w:ascii="Times New Roman" w:eastAsia="Times New Roman" w:hAnsi="Times New Roman" w:cs="Times New Roman"/>
          <w:sz w:val="28"/>
          <w:szCs w:val="28"/>
        </w:rPr>
        <w:t>разнообразие возможных выразительных средств изображения;</w:t>
      </w:r>
    </w:p>
    <w:p w:rsidR="00DA6D2A" w:rsidRPr="00FD0044" w:rsidRDefault="00DA6D2A" w:rsidP="00DA6D2A">
      <w:pPr>
        <w:numPr>
          <w:ilvl w:val="0"/>
          <w:numId w:val="10"/>
        </w:numPr>
        <w:spacing w:after="0" w:line="240" w:lineRule="auto"/>
        <w:ind w:left="851" w:hanging="284"/>
        <w:jc w:val="both"/>
        <w:rPr>
          <w:rFonts w:ascii="Times New Roman" w:eastAsia="Times New Roman" w:hAnsi="Times New Roman" w:cs="Times New Roman"/>
          <w:sz w:val="28"/>
          <w:szCs w:val="28"/>
        </w:rPr>
      </w:pPr>
      <w:r w:rsidRPr="00FD0044">
        <w:rPr>
          <w:rFonts w:ascii="Times New Roman" w:eastAsia="Times New Roman" w:hAnsi="Times New Roman" w:cs="Times New Roman"/>
          <w:sz w:val="28"/>
          <w:szCs w:val="28"/>
        </w:rPr>
        <w:t>значение понятий: живопись, графика, пейзаж, натюрморт, линейная и воздушная перспективы;</w:t>
      </w:r>
    </w:p>
    <w:p w:rsidR="00DA6D2A" w:rsidRPr="00FD0044" w:rsidRDefault="00DA6D2A" w:rsidP="00DA6D2A">
      <w:pPr>
        <w:numPr>
          <w:ilvl w:val="0"/>
          <w:numId w:val="10"/>
        </w:numPr>
        <w:spacing w:after="0" w:line="240" w:lineRule="auto"/>
        <w:ind w:left="851" w:hanging="284"/>
        <w:jc w:val="both"/>
        <w:rPr>
          <w:rFonts w:ascii="Times New Roman" w:eastAsia="Times New Roman" w:hAnsi="Times New Roman" w:cs="Times New Roman"/>
          <w:sz w:val="28"/>
          <w:szCs w:val="28"/>
        </w:rPr>
      </w:pPr>
      <w:r w:rsidRPr="00FD0044">
        <w:rPr>
          <w:rFonts w:ascii="Times New Roman" w:eastAsia="Times New Roman" w:hAnsi="Times New Roman" w:cs="Times New Roman"/>
          <w:sz w:val="28"/>
          <w:szCs w:val="28"/>
        </w:rPr>
        <w:t xml:space="preserve">различные виды декоративного творчества: батик, флористика, </w:t>
      </w:r>
      <w:proofErr w:type="spellStart"/>
      <w:r w:rsidRPr="00FD0044">
        <w:rPr>
          <w:rFonts w:ascii="Times New Roman" w:eastAsia="Times New Roman" w:hAnsi="Times New Roman" w:cs="Times New Roman"/>
          <w:sz w:val="28"/>
          <w:szCs w:val="28"/>
        </w:rPr>
        <w:t>цветоделие</w:t>
      </w:r>
      <w:proofErr w:type="spellEnd"/>
      <w:r w:rsidRPr="00FD0044">
        <w:rPr>
          <w:rFonts w:ascii="Times New Roman" w:eastAsia="Times New Roman" w:hAnsi="Times New Roman" w:cs="Times New Roman"/>
          <w:sz w:val="28"/>
          <w:szCs w:val="28"/>
        </w:rPr>
        <w:t>;</w:t>
      </w:r>
    </w:p>
    <w:p w:rsidR="00DA6D2A" w:rsidRPr="00FD0044" w:rsidRDefault="00DA6D2A" w:rsidP="00DA6D2A">
      <w:pPr>
        <w:numPr>
          <w:ilvl w:val="0"/>
          <w:numId w:val="10"/>
        </w:numPr>
        <w:spacing w:after="0" w:line="240" w:lineRule="auto"/>
        <w:ind w:left="851" w:hanging="284"/>
        <w:jc w:val="both"/>
        <w:rPr>
          <w:rFonts w:ascii="Times New Roman" w:eastAsia="Times New Roman" w:hAnsi="Times New Roman" w:cs="Times New Roman"/>
          <w:sz w:val="28"/>
          <w:szCs w:val="28"/>
        </w:rPr>
      </w:pPr>
      <w:r w:rsidRPr="00FD0044">
        <w:rPr>
          <w:rFonts w:ascii="Times New Roman" w:eastAsia="Times New Roman" w:hAnsi="Times New Roman" w:cs="Times New Roman"/>
          <w:sz w:val="28"/>
          <w:szCs w:val="28"/>
        </w:rPr>
        <w:t>основы дизайна;</w:t>
      </w:r>
    </w:p>
    <w:p w:rsidR="00DA6D2A" w:rsidRPr="00FD0044" w:rsidRDefault="00DA6D2A" w:rsidP="00DA6D2A">
      <w:pPr>
        <w:numPr>
          <w:ilvl w:val="0"/>
          <w:numId w:val="10"/>
        </w:numPr>
        <w:spacing w:after="0" w:line="240" w:lineRule="auto"/>
        <w:ind w:left="851" w:hanging="284"/>
        <w:jc w:val="both"/>
        <w:rPr>
          <w:rFonts w:ascii="Times New Roman" w:eastAsia="Times New Roman" w:hAnsi="Times New Roman" w:cs="Times New Roman"/>
          <w:sz w:val="28"/>
          <w:szCs w:val="28"/>
        </w:rPr>
      </w:pPr>
      <w:r w:rsidRPr="00FD0044">
        <w:rPr>
          <w:rFonts w:ascii="Times New Roman" w:eastAsia="Times New Roman" w:hAnsi="Times New Roman" w:cs="Times New Roman"/>
          <w:sz w:val="28"/>
          <w:szCs w:val="28"/>
        </w:rPr>
        <w:t xml:space="preserve">творчество мастеров русского искусства: А.К. </w:t>
      </w:r>
      <w:proofErr w:type="spellStart"/>
      <w:r w:rsidRPr="00FD0044">
        <w:rPr>
          <w:rFonts w:ascii="Times New Roman" w:eastAsia="Times New Roman" w:hAnsi="Times New Roman" w:cs="Times New Roman"/>
          <w:sz w:val="28"/>
          <w:szCs w:val="28"/>
        </w:rPr>
        <w:t>Саврасова</w:t>
      </w:r>
      <w:proofErr w:type="spellEnd"/>
      <w:r w:rsidRPr="00FD0044">
        <w:rPr>
          <w:rFonts w:ascii="Times New Roman" w:eastAsia="Times New Roman" w:hAnsi="Times New Roman" w:cs="Times New Roman"/>
          <w:sz w:val="28"/>
          <w:szCs w:val="28"/>
        </w:rPr>
        <w:t>, В.А. Серова, М.А. Врубеля, И.И. Левитана, М. В. Нестерова, К.Е. Маковского.</w:t>
      </w:r>
    </w:p>
    <w:p w:rsidR="00DA6D2A" w:rsidRPr="00FD0044" w:rsidRDefault="00DA6D2A" w:rsidP="00DA6D2A">
      <w:pPr>
        <w:numPr>
          <w:ilvl w:val="0"/>
          <w:numId w:val="10"/>
        </w:numPr>
        <w:spacing w:after="0" w:line="240" w:lineRule="auto"/>
        <w:ind w:left="851" w:hanging="284"/>
        <w:jc w:val="both"/>
        <w:rPr>
          <w:rFonts w:ascii="Times New Roman" w:eastAsia="Times New Roman" w:hAnsi="Times New Roman" w:cs="Times New Roman"/>
          <w:sz w:val="28"/>
          <w:szCs w:val="28"/>
        </w:rPr>
      </w:pPr>
      <w:r w:rsidRPr="00FD0044">
        <w:rPr>
          <w:rFonts w:ascii="Times New Roman" w:eastAsia="Times New Roman" w:hAnsi="Times New Roman" w:cs="Times New Roman"/>
          <w:sz w:val="28"/>
          <w:szCs w:val="28"/>
        </w:rPr>
        <w:t>правила создания экспозиций, основы прикладной графики.</w:t>
      </w:r>
    </w:p>
    <w:p w:rsidR="00DA6D2A" w:rsidRPr="00FD0044" w:rsidRDefault="00DA6D2A" w:rsidP="00DA6D2A">
      <w:pPr>
        <w:widowControl w:val="0"/>
        <w:autoSpaceDE w:val="0"/>
        <w:autoSpaceDN w:val="0"/>
        <w:adjustRightInd w:val="0"/>
        <w:spacing w:after="0"/>
        <w:rPr>
          <w:rFonts w:ascii="Times New Roman" w:eastAsia="Times New Roman" w:hAnsi="Times New Roman" w:cs="Times New Roman"/>
          <w:b/>
          <w:sz w:val="28"/>
          <w:szCs w:val="28"/>
        </w:rPr>
      </w:pPr>
    </w:p>
    <w:p w:rsidR="00DA6D2A" w:rsidRPr="00FD0044" w:rsidRDefault="00DA6D2A" w:rsidP="00DA6D2A">
      <w:pPr>
        <w:widowControl w:val="0"/>
        <w:autoSpaceDE w:val="0"/>
        <w:autoSpaceDN w:val="0"/>
        <w:adjustRightInd w:val="0"/>
        <w:spacing w:after="0"/>
        <w:rPr>
          <w:rFonts w:ascii="Times New Roman" w:eastAsia="Times New Roman" w:hAnsi="Times New Roman" w:cs="Times New Roman"/>
          <w:b/>
          <w:sz w:val="28"/>
          <w:szCs w:val="28"/>
        </w:rPr>
      </w:pPr>
      <w:r w:rsidRPr="00FD0044">
        <w:rPr>
          <w:rFonts w:ascii="Times New Roman" w:eastAsia="Times New Roman" w:hAnsi="Times New Roman" w:cs="Times New Roman"/>
          <w:b/>
          <w:sz w:val="28"/>
          <w:szCs w:val="28"/>
        </w:rPr>
        <w:t>Обучающиеся должны уметь:</w:t>
      </w:r>
    </w:p>
    <w:p w:rsidR="00DA6D2A" w:rsidRPr="00FD0044" w:rsidRDefault="00DA6D2A" w:rsidP="00DA6D2A">
      <w:pPr>
        <w:numPr>
          <w:ilvl w:val="0"/>
          <w:numId w:val="10"/>
        </w:numPr>
        <w:spacing w:after="0" w:line="240" w:lineRule="auto"/>
        <w:ind w:left="851" w:hanging="284"/>
        <w:jc w:val="both"/>
        <w:rPr>
          <w:rFonts w:ascii="Times New Roman" w:eastAsia="Times New Roman" w:hAnsi="Times New Roman" w:cs="Times New Roman"/>
          <w:sz w:val="28"/>
          <w:szCs w:val="28"/>
        </w:rPr>
      </w:pPr>
      <w:r w:rsidRPr="00FD0044">
        <w:rPr>
          <w:rFonts w:ascii="Times New Roman" w:eastAsia="Times New Roman" w:hAnsi="Times New Roman" w:cs="Times New Roman"/>
          <w:sz w:val="28"/>
          <w:szCs w:val="28"/>
        </w:rPr>
        <w:t>работать в определённой цветовой гамме;</w:t>
      </w:r>
    </w:p>
    <w:p w:rsidR="00DA6D2A" w:rsidRPr="00FD0044" w:rsidRDefault="00DA6D2A" w:rsidP="00DA6D2A">
      <w:pPr>
        <w:numPr>
          <w:ilvl w:val="0"/>
          <w:numId w:val="10"/>
        </w:numPr>
        <w:spacing w:after="0" w:line="240" w:lineRule="auto"/>
        <w:ind w:left="851" w:hanging="284"/>
        <w:jc w:val="both"/>
        <w:rPr>
          <w:rFonts w:ascii="Times New Roman" w:eastAsia="Times New Roman" w:hAnsi="Times New Roman" w:cs="Times New Roman"/>
          <w:sz w:val="28"/>
          <w:szCs w:val="28"/>
        </w:rPr>
      </w:pPr>
      <w:r w:rsidRPr="00FD0044">
        <w:rPr>
          <w:rFonts w:ascii="Times New Roman" w:eastAsia="Times New Roman" w:hAnsi="Times New Roman" w:cs="Times New Roman"/>
          <w:sz w:val="28"/>
          <w:szCs w:val="28"/>
        </w:rPr>
        <w:t>добиваться тональной и цветовой градации при передаче объёма предметов  несложной формы;</w:t>
      </w:r>
    </w:p>
    <w:p w:rsidR="00DA6D2A" w:rsidRPr="00FD0044" w:rsidRDefault="00DA6D2A" w:rsidP="00DA6D2A">
      <w:pPr>
        <w:numPr>
          <w:ilvl w:val="0"/>
          <w:numId w:val="10"/>
        </w:numPr>
        <w:spacing w:after="0" w:line="240" w:lineRule="auto"/>
        <w:ind w:left="851" w:hanging="284"/>
        <w:jc w:val="both"/>
        <w:rPr>
          <w:rFonts w:ascii="Times New Roman" w:eastAsia="Times New Roman" w:hAnsi="Times New Roman" w:cs="Times New Roman"/>
          <w:sz w:val="28"/>
          <w:szCs w:val="28"/>
        </w:rPr>
      </w:pPr>
      <w:r w:rsidRPr="00FD0044">
        <w:rPr>
          <w:rFonts w:ascii="Times New Roman" w:eastAsia="Times New Roman" w:hAnsi="Times New Roman" w:cs="Times New Roman"/>
          <w:sz w:val="28"/>
          <w:szCs w:val="28"/>
        </w:rPr>
        <w:t>передавать пространственные планы способом загораживания;</w:t>
      </w:r>
    </w:p>
    <w:p w:rsidR="00DA6D2A" w:rsidRPr="00FD0044" w:rsidRDefault="00DA6D2A" w:rsidP="00DA6D2A">
      <w:pPr>
        <w:numPr>
          <w:ilvl w:val="0"/>
          <w:numId w:val="10"/>
        </w:numPr>
        <w:spacing w:after="0" w:line="240" w:lineRule="auto"/>
        <w:ind w:left="851" w:hanging="284"/>
        <w:jc w:val="both"/>
        <w:rPr>
          <w:rFonts w:ascii="Times New Roman" w:eastAsia="Times New Roman" w:hAnsi="Times New Roman" w:cs="Times New Roman"/>
          <w:sz w:val="28"/>
          <w:szCs w:val="28"/>
        </w:rPr>
      </w:pPr>
      <w:r w:rsidRPr="00FD0044">
        <w:rPr>
          <w:rFonts w:ascii="Times New Roman" w:eastAsia="Times New Roman" w:hAnsi="Times New Roman" w:cs="Times New Roman"/>
          <w:sz w:val="28"/>
          <w:szCs w:val="28"/>
        </w:rPr>
        <w:t>передавать движение фигур человека и животных;</w:t>
      </w:r>
    </w:p>
    <w:p w:rsidR="00DA6D2A" w:rsidRPr="00FD0044" w:rsidRDefault="00DA6D2A" w:rsidP="00DA6D2A">
      <w:pPr>
        <w:numPr>
          <w:ilvl w:val="0"/>
          <w:numId w:val="10"/>
        </w:numPr>
        <w:spacing w:after="0" w:line="240" w:lineRule="auto"/>
        <w:ind w:left="851" w:hanging="284"/>
        <w:jc w:val="both"/>
        <w:rPr>
          <w:rFonts w:ascii="Times New Roman" w:eastAsia="Times New Roman" w:hAnsi="Times New Roman" w:cs="Times New Roman"/>
          <w:sz w:val="28"/>
          <w:szCs w:val="28"/>
        </w:rPr>
      </w:pPr>
      <w:r w:rsidRPr="00FD0044">
        <w:rPr>
          <w:rFonts w:ascii="Times New Roman" w:eastAsia="Times New Roman" w:hAnsi="Times New Roman" w:cs="Times New Roman"/>
          <w:sz w:val="28"/>
          <w:szCs w:val="28"/>
        </w:rPr>
        <w:t>сознательно выбирать средства выражения своего замысла;</w:t>
      </w:r>
    </w:p>
    <w:p w:rsidR="00DA6D2A" w:rsidRPr="00FD0044" w:rsidRDefault="00DA6D2A" w:rsidP="00DA6D2A">
      <w:pPr>
        <w:numPr>
          <w:ilvl w:val="0"/>
          <w:numId w:val="10"/>
        </w:numPr>
        <w:spacing w:after="0" w:line="240" w:lineRule="auto"/>
        <w:ind w:left="851" w:hanging="284"/>
        <w:jc w:val="both"/>
        <w:rPr>
          <w:rFonts w:ascii="Times New Roman" w:eastAsia="Times New Roman" w:hAnsi="Times New Roman" w:cs="Times New Roman"/>
          <w:sz w:val="28"/>
          <w:szCs w:val="28"/>
        </w:rPr>
      </w:pPr>
      <w:r w:rsidRPr="00FD0044">
        <w:rPr>
          <w:rFonts w:ascii="Times New Roman" w:eastAsia="Times New Roman" w:hAnsi="Times New Roman" w:cs="Times New Roman"/>
          <w:sz w:val="28"/>
          <w:szCs w:val="28"/>
        </w:rPr>
        <w:t>свободно рисовать кистью орнаментальные композиции растительного характера;</w:t>
      </w:r>
    </w:p>
    <w:p w:rsidR="00DA6D2A" w:rsidRPr="00FD0044" w:rsidRDefault="00DA6D2A" w:rsidP="00DA6D2A">
      <w:pPr>
        <w:numPr>
          <w:ilvl w:val="0"/>
          <w:numId w:val="10"/>
        </w:numPr>
        <w:spacing w:after="0" w:line="240" w:lineRule="auto"/>
        <w:ind w:left="851" w:hanging="284"/>
        <w:jc w:val="both"/>
        <w:rPr>
          <w:rFonts w:ascii="Times New Roman" w:eastAsia="Times New Roman" w:hAnsi="Times New Roman" w:cs="Times New Roman"/>
          <w:sz w:val="28"/>
          <w:szCs w:val="28"/>
        </w:rPr>
      </w:pPr>
      <w:r w:rsidRPr="00FD0044">
        <w:rPr>
          <w:rFonts w:ascii="Times New Roman" w:eastAsia="Times New Roman" w:hAnsi="Times New Roman" w:cs="Times New Roman"/>
          <w:sz w:val="28"/>
          <w:szCs w:val="28"/>
        </w:rPr>
        <w:t xml:space="preserve">решать художественно творческие задачи, пользуясь эскизом, техническим рисунком. </w:t>
      </w:r>
    </w:p>
    <w:p w:rsidR="00DA6D2A" w:rsidRPr="00FD0044" w:rsidRDefault="00DA6D2A" w:rsidP="00DA6D2A">
      <w:pPr>
        <w:suppressAutoHyphens/>
        <w:spacing w:after="0" w:line="240" w:lineRule="auto"/>
        <w:rPr>
          <w:rFonts w:ascii="Times New Roman" w:eastAsia="Calibri" w:hAnsi="Times New Roman" w:cs="Times New Roman"/>
          <w:b/>
          <w:sz w:val="28"/>
          <w:szCs w:val="28"/>
        </w:rPr>
      </w:pPr>
    </w:p>
    <w:p w:rsidR="00DA6D2A" w:rsidRPr="00FD0044" w:rsidRDefault="00FD0044" w:rsidP="00DA6D2A">
      <w:pPr>
        <w:shd w:val="clear" w:color="auto" w:fill="FFFFFF"/>
        <w:ind w:right="7"/>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Содержание   </w:t>
      </w:r>
      <w:r w:rsidR="00DA6D2A" w:rsidRPr="00FD0044">
        <w:rPr>
          <w:rFonts w:ascii="Times New Roman" w:eastAsia="Times New Roman" w:hAnsi="Times New Roman" w:cs="Times New Roman"/>
          <w:b/>
          <w:bCs/>
          <w:color w:val="000000"/>
          <w:sz w:val="28"/>
          <w:szCs w:val="28"/>
        </w:rPr>
        <w:t>программы 4 класс</w:t>
      </w:r>
    </w:p>
    <w:p w:rsidR="00DA6D2A" w:rsidRPr="00FD0044" w:rsidRDefault="00DA6D2A" w:rsidP="00DA6D2A">
      <w:pPr>
        <w:shd w:val="clear" w:color="auto" w:fill="FFFFFF"/>
        <w:ind w:right="7"/>
        <w:rPr>
          <w:rFonts w:ascii="Times New Roman" w:hAnsi="Times New Roman" w:cs="Times New Roman"/>
          <w:sz w:val="28"/>
          <w:szCs w:val="28"/>
        </w:rPr>
      </w:pPr>
    </w:p>
    <w:p w:rsidR="00DA6D2A" w:rsidRPr="00FD0044" w:rsidRDefault="00DA6D2A" w:rsidP="00DA6D2A">
      <w:pPr>
        <w:shd w:val="clear" w:color="auto" w:fill="FFFFFF"/>
        <w:spacing w:before="317" w:line="317" w:lineRule="exact"/>
        <w:ind w:right="14" w:firstLine="727"/>
        <w:jc w:val="both"/>
        <w:rPr>
          <w:rFonts w:ascii="Times New Roman" w:hAnsi="Times New Roman" w:cs="Times New Roman"/>
          <w:sz w:val="28"/>
          <w:szCs w:val="28"/>
        </w:rPr>
      </w:pPr>
      <w:r w:rsidRPr="00FD0044">
        <w:rPr>
          <w:rFonts w:ascii="Times New Roman" w:eastAsia="Times New Roman" w:hAnsi="Times New Roman" w:cs="Times New Roman"/>
          <w:color w:val="000000"/>
          <w:spacing w:val="1"/>
          <w:sz w:val="28"/>
          <w:szCs w:val="28"/>
        </w:rPr>
        <w:t>Данной программой предусмотрены следующие основные виды занятий: рисование с натуры (рисунок, живопись), рисование на темы, иллюстрирование (композиция), декоративная работа (лепка, роспись, аппликация с элементами дизайна), беседы об изобразительном искусстве и красоте вокруг нас.</w:t>
      </w:r>
    </w:p>
    <w:p w:rsidR="00DA6D2A" w:rsidRPr="00FD0044" w:rsidRDefault="00DA6D2A" w:rsidP="00DA6D2A">
      <w:pPr>
        <w:shd w:val="clear" w:color="auto" w:fill="FFFFFF"/>
        <w:spacing w:line="317" w:lineRule="exact"/>
        <w:ind w:left="14" w:right="7" w:firstLine="713"/>
        <w:jc w:val="both"/>
        <w:rPr>
          <w:rFonts w:ascii="Times New Roman" w:hAnsi="Times New Roman" w:cs="Times New Roman"/>
          <w:sz w:val="28"/>
          <w:szCs w:val="28"/>
        </w:rPr>
      </w:pPr>
      <w:r w:rsidRPr="00FD0044">
        <w:rPr>
          <w:rFonts w:ascii="Times New Roman" w:eastAsia="Times New Roman" w:hAnsi="Times New Roman" w:cs="Times New Roman"/>
          <w:color w:val="000000"/>
          <w:spacing w:val="13"/>
          <w:sz w:val="28"/>
          <w:szCs w:val="28"/>
        </w:rPr>
        <w:t xml:space="preserve">Основные виды занятий тесно связаны, дополняют друг друга и </w:t>
      </w:r>
      <w:r w:rsidRPr="00FD0044">
        <w:rPr>
          <w:rFonts w:ascii="Times New Roman" w:eastAsia="Times New Roman" w:hAnsi="Times New Roman" w:cs="Times New Roman"/>
          <w:color w:val="000000"/>
          <w:spacing w:val="2"/>
          <w:sz w:val="28"/>
          <w:szCs w:val="28"/>
        </w:rPr>
        <w:t>проводятся в течени</w:t>
      </w:r>
      <w:proofErr w:type="gramStart"/>
      <w:r w:rsidRPr="00FD0044">
        <w:rPr>
          <w:rFonts w:ascii="Times New Roman" w:eastAsia="Times New Roman" w:hAnsi="Times New Roman" w:cs="Times New Roman"/>
          <w:color w:val="000000"/>
          <w:spacing w:val="2"/>
          <w:sz w:val="28"/>
          <w:szCs w:val="28"/>
        </w:rPr>
        <w:t>и</w:t>
      </w:r>
      <w:proofErr w:type="gramEnd"/>
      <w:r w:rsidRPr="00FD0044">
        <w:rPr>
          <w:rFonts w:ascii="Times New Roman" w:eastAsia="Times New Roman" w:hAnsi="Times New Roman" w:cs="Times New Roman"/>
          <w:color w:val="000000"/>
          <w:spacing w:val="2"/>
          <w:sz w:val="28"/>
          <w:szCs w:val="28"/>
        </w:rPr>
        <w:t xml:space="preserve"> всего учебного года с учетом особенностей времен года и </w:t>
      </w:r>
      <w:r w:rsidRPr="00FD0044">
        <w:rPr>
          <w:rFonts w:ascii="Times New Roman" w:eastAsia="Times New Roman" w:hAnsi="Times New Roman" w:cs="Times New Roman"/>
          <w:color w:val="000000"/>
          <w:sz w:val="28"/>
          <w:szCs w:val="28"/>
        </w:rPr>
        <w:t>интересов обучающихся.</w:t>
      </w:r>
    </w:p>
    <w:p w:rsidR="00DA6D2A" w:rsidRPr="00FD0044" w:rsidRDefault="00DA6D2A" w:rsidP="00DA6D2A">
      <w:pPr>
        <w:shd w:val="clear" w:color="auto" w:fill="FFFFFF"/>
        <w:spacing w:line="317" w:lineRule="exact"/>
        <w:ind w:left="14" w:firstLine="720"/>
        <w:jc w:val="both"/>
        <w:rPr>
          <w:rFonts w:ascii="Times New Roman" w:hAnsi="Times New Roman" w:cs="Times New Roman"/>
          <w:sz w:val="28"/>
          <w:szCs w:val="28"/>
        </w:rPr>
      </w:pPr>
      <w:r w:rsidRPr="00FD0044">
        <w:rPr>
          <w:rFonts w:ascii="Times New Roman" w:eastAsia="Times New Roman" w:hAnsi="Times New Roman" w:cs="Times New Roman"/>
          <w:color w:val="000000"/>
          <w:spacing w:val="5"/>
          <w:sz w:val="28"/>
          <w:szCs w:val="28"/>
        </w:rPr>
        <w:t xml:space="preserve">Для выполнения творческих заданий обучающиеся могут выбрать </w:t>
      </w:r>
      <w:r w:rsidRPr="00FD0044">
        <w:rPr>
          <w:rFonts w:ascii="Times New Roman" w:eastAsia="Times New Roman" w:hAnsi="Times New Roman" w:cs="Times New Roman"/>
          <w:color w:val="000000"/>
          <w:spacing w:val="1"/>
          <w:sz w:val="28"/>
          <w:szCs w:val="28"/>
        </w:rPr>
        <w:t xml:space="preserve">разнообразные художественные материалы: карандаш, акварель, гуашь, уголь, </w:t>
      </w:r>
      <w:r w:rsidRPr="00FD0044">
        <w:rPr>
          <w:rFonts w:ascii="Times New Roman" w:eastAsia="Times New Roman" w:hAnsi="Times New Roman" w:cs="Times New Roman"/>
          <w:color w:val="000000"/>
          <w:sz w:val="28"/>
          <w:szCs w:val="28"/>
        </w:rPr>
        <w:t>фломастеры, восковые мелки.</w:t>
      </w:r>
    </w:p>
    <w:p w:rsidR="00DA6D2A" w:rsidRPr="00FD0044" w:rsidRDefault="00DA6D2A" w:rsidP="00DA6D2A">
      <w:pPr>
        <w:shd w:val="clear" w:color="auto" w:fill="FFFFFF"/>
        <w:spacing w:line="317" w:lineRule="exact"/>
        <w:ind w:left="14" w:right="7" w:firstLine="720"/>
        <w:jc w:val="both"/>
        <w:rPr>
          <w:rFonts w:ascii="Times New Roman" w:hAnsi="Times New Roman" w:cs="Times New Roman"/>
          <w:sz w:val="28"/>
          <w:szCs w:val="28"/>
        </w:rPr>
      </w:pPr>
      <w:r w:rsidRPr="00FD0044">
        <w:rPr>
          <w:rFonts w:ascii="Times New Roman" w:eastAsia="Times New Roman" w:hAnsi="Times New Roman" w:cs="Times New Roman"/>
          <w:b/>
          <w:bCs/>
          <w:color w:val="000000"/>
          <w:sz w:val="28"/>
          <w:szCs w:val="28"/>
        </w:rPr>
        <w:t xml:space="preserve">Рисование с натуры (рисунок и живопись) </w:t>
      </w:r>
      <w:r w:rsidRPr="00FD0044">
        <w:rPr>
          <w:rFonts w:ascii="Times New Roman" w:eastAsia="Times New Roman" w:hAnsi="Times New Roman" w:cs="Times New Roman"/>
          <w:color w:val="000000"/>
          <w:sz w:val="28"/>
          <w:szCs w:val="28"/>
        </w:rPr>
        <w:t xml:space="preserve">включает в себя рисование по </w:t>
      </w:r>
      <w:r w:rsidRPr="00FD0044">
        <w:rPr>
          <w:rFonts w:ascii="Times New Roman" w:eastAsia="Times New Roman" w:hAnsi="Times New Roman" w:cs="Times New Roman"/>
          <w:color w:val="000000"/>
          <w:spacing w:val="2"/>
          <w:sz w:val="28"/>
          <w:szCs w:val="28"/>
        </w:rPr>
        <w:t xml:space="preserve">памяти и по представлению объектов действительности карандашом, а также </w:t>
      </w:r>
      <w:r w:rsidRPr="00FD0044">
        <w:rPr>
          <w:rFonts w:ascii="Times New Roman" w:eastAsia="Times New Roman" w:hAnsi="Times New Roman" w:cs="Times New Roman"/>
          <w:color w:val="000000"/>
          <w:sz w:val="28"/>
          <w:szCs w:val="28"/>
        </w:rPr>
        <w:t>акварельными, гуашевыми красками, кистью.</w:t>
      </w:r>
    </w:p>
    <w:p w:rsidR="00DA6D2A" w:rsidRPr="00FD0044" w:rsidRDefault="00DA6D2A" w:rsidP="00DA6D2A">
      <w:pPr>
        <w:shd w:val="clear" w:color="auto" w:fill="FFFFFF"/>
        <w:spacing w:line="317" w:lineRule="exact"/>
        <w:ind w:left="14" w:right="7" w:firstLine="720"/>
        <w:jc w:val="both"/>
        <w:rPr>
          <w:rFonts w:ascii="Times New Roman" w:hAnsi="Times New Roman" w:cs="Times New Roman"/>
          <w:sz w:val="28"/>
          <w:szCs w:val="28"/>
        </w:rPr>
      </w:pPr>
      <w:r w:rsidRPr="00FD0044">
        <w:rPr>
          <w:rFonts w:ascii="Times New Roman" w:eastAsia="Times New Roman" w:hAnsi="Times New Roman" w:cs="Times New Roman"/>
          <w:b/>
          <w:bCs/>
          <w:color w:val="000000"/>
          <w:spacing w:val="6"/>
          <w:sz w:val="28"/>
          <w:szCs w:val="28"/>
        </w:rPr>
        <w:lastRenderedPageBreak/>
        <w:t xml:space="preserve">Рисование на темы </w:t>
      </w:r>
      <w:r w:rsidRPr="00FD0044">
        <w:rPr>
          <w:rFonts w:ascii="Times New Roman" w:eastAsia="Times New Roman" w:hAnsi="Times New Roman" w:cs="Times New Roman"/>
          <w:color w:val="000000"/>
          <w:spacing w:val="6"/>
          <w:sz w:val="28"/>
          <w:szCs w:val="28"/>
        </w:rPr>
        <w:t xml:space="preserve">- это создание композиции на темы окружающей </w:t>
      </w:r>
      <w:r w:rsidRPr="00FD0044">
        <w:rPr>
          <w:rFonts w:ascii="Times New Roman" w:eastAsia="Times New Roman" w:hAnsi="Times New Roman" w:cs="Times New Roman"/>
          <w:color w:val="000000"/>
          <w:spacing w:val="16"/>
          <w:sz w:val="28"/>
          <w:szCs w:val="28"/>
        </w:rPr>
        <w:t xml:space="preserve">жизни, иллюстрирование сюжетов литературных произведений. От </w:t>
      </w:r>
      <w:proofErr w:type="gramStart"/>
      <w:r w:rsidRPr="00FD0044">
        <w:rPr>
          <w:rFonts w:ascii="Times New Roman" w:eastAsia="Times New Roman" w:hAnsi="Times New Roman" w:cs="Times New Roman"/>
          <w:color w:val="000000"/>
          <w:sz w:val="28"/>
          <w:szCs w:val="28"/>
        </w:rPr>
        <w:t>обучающихся</w:t>
      </w:r>
      <w:proofErr w:type="gramEnd"/>
      <w:r w:rsidRPr="00FD0044">
        <w:rPr>
          <w:rFonts w:ascii="Times New Roman" w:eastAsia="Times New Roman" w:hAnsi="Times New Roman" w:cs="Times New Roman"/>
          <w:color w:val="000000"/>
          <w:sz w:val="28"/>
          <w:szCs w:val="28"/>
        </w:rPr>
        <w:t xml:space="preserve"> требуется самостоятельно выбрать сюжет из предложенной темы и </w:t>
      </w:r>
      <w:r w:rsidRPr="00FD0044">
        <w:rPr>
          <w:rFonts w:ascii="Times New Roman" w:eastAsia="Times New Roman" w:hAnsi="Times New Roman" w:cs="Times New Roman"/>
          <w:color w:val="000000"/>
          <w:spacing w:val="1"/>
          <w:sz w:val="28"/>
          <w:szCs w:val="28"/>
        </w:rPr>
        <w:t>передать художественно-выразительными средствами свое отношение к нему.</w:t>
      </w:r>
    </w:p>
    <w:p w:rsidR="00DA6D2A" w:rsidRPr="00FD0044" w:rsidRDefault="00DA6D2A" w:rsidP="00DA6D2A">
      <w:pPr>
        <w:shd w:val="clear" w:color="auto" w:fill="FFFFFF"/>
        <w:spacing w:line="317" w:lineRule="exact"/>
        <w:ind w:left="14" w:right="7" w:firstLine="713"/>
        <w:jc w:val="both"/>
        <w:rPr>
          <w:rFonts w:ascii="Times New Roman" w:hAnsi="Times New Roman" w:cs="Times New Roman"/>
          <w:sz w:val="28"/>
          <w:szCs w:val="28"/>
        </w:rPr>
      </w:pPr>
      <w:r w:rsidRPr="00FD0044">
        <w:rPr>
          <w:rFonts w:ascii="Times New Roman" w:eastAsia="Times New Roman" w:hAnsi="Times New Roman" w:cs="Times New Roman"/>
          <w:b/>
          <w:bCs/>
          <w:color w:val="000000"/>
          <w:spacing w:val="12"/>
          <w:sz w:val="28"/>
          <w:szCs w:val="28"/>
        </w:rPr>
        <w:t xml:space="preserve">Декоративная работа </w:t>
      </w:r>
      <w:r w:rsidRPr="00FD0044">
        <w:rPr>
          <w:rFonts w:ascii="Times New Roman" w:eastAsia="Times New Roman" w:hAnsi="Times New Roman" w:cs="Times New Roman"/>
          <w:color w:val="000000"/>
          <w:spacing w:val="12"/>
          <w:sz w:val="28"/>
          <w:szCs w:val="28"/>
        </w:rPr>
        <w:t xml:space="preserve">осуществляется в процессе выполнения </w:t>
      </w:r>
      <w:proofErr w:type="gramStart"/>
      <w:r w:rsidRPr="00FD0044">
        <w:rPr>
          <w:rFonts w:ascii="Times New Roman" w:eastAsia="Times New Roman" w:hAnsi="Times New Roman" w:cs="Times New Roman"/>
          <w:color w:val="000000"/>
          <w:sz w:val="28"/>
          <w:szCs w:val="28"/>
        </w:rPr>
        <w:t>обучающимися</w:t>
      </w:r>
      <w:proofErr w:type="gramEnd"/>
      <w:r w:rsidRPr="00FD0044">
        <w:rPr>
          <w:rFonts w:ascii="Times New Roman" w:eastAsia="Times New Roman" w:hAnsi="Times New Roman" w:cs="Times New Roman"/>
          <w:color w:val="000000"/>
          <w:sz w:val="28"/>
          <w:szCs w:val="28"/>
        </w:rPr>
        <w:t xml:space="preserve"> творческих декоративных композиций, аппликаций, составление </w:t>
      </w:r>
      <w:r w:rsidRPr="00FD0044">
        <w:rPr>
          <w:rFonts w:ascii="Times New Roman" w:eastAsia="Times New Roman" w:hAnsi="Times New Roman" w:cs="Times New Roman"/>
          <w:color w:val="000000"/>
          <w:spacing w:val="1"/>
          <w:sz w:val="28"/>
          <w:szCs w:val="28"/>
        </w:rPr>
        <w:t xml:space="preserve">эскизов, оформительских работ. </w:t>
      </w:r>
      <w:proofErr w:type="gramStart"/>
      <w:r w:rsidRPr="00FD0044">
        <w:rPr>
          <w:rFonts w:ascii="Times New Roman" w:eastAsia="Times New Roman" w:hAnsi="Times New Roman" w:cs="Times New Roman"/>
          <w:color w:val="000000"/>
          <w:spacing w:val="1"/>
          <w:sz w:val="28"/>
          <w:szCs w:val="28"/>
        </w:rPr>
        <w:t>Обучающиеся знакомятся с произведениями народного декоративно-прикладного искусства.</w:t>
      </w:r>
      <w:proofErr w:type="gramEnd"/>
      <w:r w:rsidRPr="00FD0044">
        <w:rPr>
          <w:rFonts w:ascii="Times New Roman" w:eastAsia="Times New Roman" w:hAnsi="Times New Roman" w:cs="Times New Roman"/>
          <w:color w:val="000000"/>
          <w:spacing w:val="1"/>
          <w:sz w:val="28"/>
          <w:szCs w:val="28"/>
        </w:rPr>
        <w:t xml:space="preserve"> Работы выполняются на основе декоративной переработки формы и цвета, реальных объектов: листьев, цветов, </w:t>
      </w:r>
      <w:r w:rsidRPr="00FD0044">
        <w:rPr>
          <w:rFonts w:ascii="Times New Roman" w:eastAsia="Times New Roman" w:hAnsi="Times New Roman" w:cs="Times New Roman"/>
          <w:color w:val="000000"/>
          <w:spacing w:val="13"/>
          <w:sz w:val="28"/>
          <w:szCs w:val="28"/>
        </w:rPr>
        <w:t xml:space="preserve">бабочек, жуков и т.д. Дети рисуют кистью, самостоятельно применяя </w:t>
      </w:r>
      <w:r w:rsidRPr="00FD0044">
        <w:rPr>
          <w:rFonts w:ascii="Times New Roman" w:eastAsia="Times New Roman" w:hAnsi="Times New Roman" w:cs="Times New Roman"/>
          <w:color w:val="000000"/>
          <w:sz w:val="28"/>
          <w:szCs w:val="28"/>
        </w:rPr>
        <w:t>простейшие приемы народной росписи.</w:t>
      </w:r>
    </w:p>
    <w:p w:rsidR="00DA6D2A" w:rsidRPr="00FD0044" w:rsidRDefault="00DA6D2A" w:rsidP="00DA6D2A">
      <w:pPr>
        <w:shd w:val="clear" w:color="auto" w:fill="FFFFFF"/>
        <w:spacing w:before="7" w:line="317" w:lineRule="exact"/>
        <w:ind w:left="7" w:right="7" w:firstLine="727"/>
        <w:jc w:val="both"/>
        <w:rPr>
          <w:rFonts w:ascii="Times New Roman" w:hAnsi="Times New Roman" w:cs="Times New Roman"/>
          <w:sz w:val="28"/>
          <w:szCs w:val="28"/>
        </w:rPr>
      </w:pPr>
      <w:r w:rsidRPr="00FD0044">
        <w:rPr>
          <w:rFonts w:ascii="Times New Roman" w:eastAsia="Times New Roman" w:hAnsi="Times New Roman" w:cs="Times New Roman"/>
          <w:color w:val="000000"/>
          <w:spacing w:val="5"/>
          <w:sz w:val="28"/>
          <w:szCs w:val="28"/>
        </w:rPr>
        <w:t xml:space="preserve">Содержание и формы работы, представленные в программе, направлены на формирование мотивации, познавательных способностей обучающихся, развитие учебно-исследовательских, коммуникативных умений младших </w:t>
      </w:r>
      <w:r w:rsidRPr="00FD0044">
        <w:rPr>
          <w:rFonts w:ascii="Times New Roman" w:eastAsia="Times New Roman" w:hAnsi="Times New Roman" w:cs="Times New Roman"/>
          <w:color w:val="000000"/>
          <w:spacing w:val="-2"/>
          <w:sz w:val="28"/>
          <w:szCs w:val="28"/>
        </w:rPr>
        <w:t>школьников.</w:t>
      </w:r>
    </w:p>
    <w:p w:rsidR="00DA6D2A" w:rsidRPr="00FD0044" w:rsidRDefault="00DA6D2A" w:rsidP="00262C77">
      <w:pPr>
        <w:widowControl w:val="0"/>
        <w:autoSpaceDE w:val="0"/>
        <w:autoSpaceDN w:val="0"/>
        <w:adjustRightInd w:val="0"/>
        <w:spacing w:after="0"/>
        <w:jc w:val="center"/>
        <w:rPr>
          <w:rFonts w:ascii="Times New Roman" w:eastAsia="Times New Roman" w:hAnsi="Times New Roman" w:cs="Times New Roman"/>
          <w:b/>
          <w:sz w:val="28"/>
          <w:szCs w:val="28"/>
        </w:rPr>
      </w:pPr>
      <w:r w:rsidRPr="00FD0044">
        <w:rPr>
          <w:rFonts w:ascii="Times New Roman" w:eastAsia="Times New Roman" w:hAnsi="Times New Roman" w:cs="Times New Roman"/>
          <w:color w:val="000000"/>
          <w:spacing w:val="7"/>
          <w:sz w:val="28"/>
          <w:szCs w:val="28"/>
        </w:rPr>
        <w:t xml:space="preserve">Личностно-деятельный подход предусматривает включение каждого </w:t>
      </w:r>
      <w:r w:rsidRPr="00FD0044">
        <w:rPr>
          <w:rFonts w:ascii="Times New Roman" w:eastAsia="Times New Roman" w:hAnsi="Times New Roman" w:cs="Times New Roman"/>
          <w:color w:val="000000"/>
          <w:spacing w:val="5"/>
          <w:sz w:val="28"/>
          <w:szCs w:val="28"/>
        </w:rPr>
        <w:t xml:space="preserve">ребенка в процесс духовно - нравственного постижения искусства, осознание </w:t>
      </w:r>
      <w:r w:rsidRPr="00FD0044">
        <w:rPr>
          <w:rFonts w:ascii="Times New Roman" w:eastAsia="Times New Roman" w:hAnsi="Times New Roman" w:cs="Times New Roman"/>
          <w:color w:val="000000"/>
          <w:sz w:val="28"/>
          <w:szCs w:val="28"/>
        </w:rPr>
        <w:t xml:space="preserve">его значимости в жизни человека, активизирует творческое мышление, фантазию </w:t>
      </w:r>
      <w:proofErr w:type="gramStart"/>
      <w:r w:rsidRPr="00FD0044">
        <w:rPr>
          <w:rFonts w:ascii="Times New Roman" w:eastAsia="Times New Roman" w:hAnsi="Times New Roman" w:cs="Times New Roman"/>
          <w:color w:val="000000"/>
          <w:sz w:val="28"/>
          <w:szCs w:val="28"/>
        </w:rPr>
        <w:t>на</w:t>
      </w:r>
      <w:proofErr w:type="gramEnd"/>
    </w:p>
    <w:p w:rsidR="00262C77" w:rsidRPr="00FD0044" w:rsidRDefault="00262C77" w:rsidP="00262C77">
      <w:pPr>
        <w:widowControl w:val="0"/>
        <w:autoSpaceDE w:val="0"/>
        <w:autoSpaceDN w:val="0"/>
        <w:adjustRightInd w:val="0"/>
        <w:spacing w:after="0"/>
        <w:jc w:val="center"/>
        <w:rPr>
          <w:rFonts w:ascii="Times New Roman" w:eastAsia="Times New Roman" w:hAnsi="Times New Roman" w:cs="Times New Roman"/>
          <w:b/>
          <w:sz w:val="28"/>
          <w:szCs w:val="28"/>
        </w:rPr>
      </w:pPr>
    </w:p>
    <w:p w:rsidR="00DA6D2A" w:rsidRPr="00FD0044" w:rsidRDefault="00DA6D2A" w:rsidP="00DA6D2A">
      <w:pPr>
        <w:tabs>
          <w:tab w:val="left" w:pos="4350"/>
        </w:tabs>
        <w:ind w:firstLine="720"/>
        <w:rPr>
          <w:rFonts w:ascii="Times New Roman" w:hAnsi="Times New Roman" w:cs="Times New Roman"/>
          <w:b/>
          <w:sz w:val="28"/>
          <w:szCs w:val="28"/>
        </w:rPr>
      </w:pPr>
    </w:p>
    <w:p w:rsidR="00DA6D2A" w:rsidRPr="00FD0044" w:rsidRDefault="00DA6D2A" w:rsidP="00DA6D2A">
      <w:pPr>
        <w:tabs>
          <w:tab w:val="left" w:pos="4350"/>
        </w:tabs>
        <w:ind w:firstLine="720"/>
        <w:rPr>
          <w:rFonts w:ascii="Times New Roman" w:hAnsi="Times New Roman" w:cs="Times New Roman"/>
          <w:b/>
          <w:sz w:val="28"/>
          <w:szCs w:val="28"/>
        </w:rPr>
      </w:pPr>
    </w:p>
    <w:p w:rsidR="00DA6D2A" w:rsidRPr="00FD0044" w:rsidRDefault="00DA6D2A" w:rsidP="00DA6D2A">
      <w:pPr>
        <w:tabs>
          <w:tab w:val="left" w:pos="4350"/>
        </w:tabs>
        <w:ind w:firstLine="720"/>
        <w:rPr>
          <w:rFonts w:ascii="Times New Roman" w:hAnsi="Times New Roman" w:cs="Times New Roman"/>
          <w:b/>
          <w:sz w:val="28"/>
          <w:szCs w:val="28"/>
        </w:rPr>
      </w:pPr>
      <w:r w:rsidRPr="00FD0044">
        <w:rPr>
          <w:rFonts w:ascii="Times New Roman" w:hAnsi="Times New Roman" w:cs="Times New Roman"/>
          <w:b/>
          <w:sz w:val="28"/>
          <w:szCs w:val="28"/>
        </w:rPr>
        <w:t>Календарно-тематическое планирование</w:t>
      </w:r>
      <w:r w:rsidR="00FD0044">
        <w:rPr>
          <w:rFonts w:ascii="Times New Roman" w:hAnsi="Times New Roman" w:cs="Times New Roman"/>
          <w:b/>
          <w:sz w:val="28"/>
          <w:szCs w:val="28"/>
        </w:rPr>
        <w:t xml:space="preserve"> 4 класс 2019-2020</w:t>
      </w:r>
      <w:r w:rsidRPr="00FD0044">
        <w:rPr>
          <w:rFonts w:ascii="Times New Roman" w:hAnsi="Times New Roman" w:cs="Times New Roman"/>
          <w:b/>
          <w:sz w:val="28"/>
          <w:szCs w:val="28"/>
        </w:rPr>
        <w:t xml:space="preserve"> год</w:t>
      </w:r>
    </w:p>
    <w:tbl>
      <w:tblPr>
        <w:tblStyle w:val="a4"/>
        <w:tblW w:w="0" w:type="auto"/>
        <w:tblLook w:val="04A0" w:firstRow="1" w:lastRow="0" w:firstColumn="1" w:lastColumn="0" w:noHBand="0" w:noVBand="1"/>
      </w:tblPr>
      <w:tblGrid>
        <w:gridCol w:w="562"/>
        <w:gridCol w:w="920"/>
        <w:gridCol w:w="921"/>
        <w:gridCol w:w="5583"/>
        <w:gridCol w:w="513"/>
      </w:tblGrid>
      <w:tr w:rsidR="00DA6D2A" w:rsidRPr="00FD0044" w:rsidTr="00AC4842">
        <w:trPr>
          <w:trHeight w:val="168"/>
        </w:trPr>
        <w:tc>
          <w:tcPr>
            <w:tcW w:w="562" w:type="dxa"/>
            <w:vMerge w:val="restart"/>
          </w:tcPr>
          <w:p w:rsidR="00DA6D2A" w:rsidRPr="00FD0044" w:rsidRDefault="00DA6D2A" w:rsidP="00AC4842">
            <w:pPr>
              <w:rPr>
                <w:sz w:val="28"/>
                <w:szCs w:val="28"/>
              </w:rPr>
            </w:pPr>
            <w:r w:rsidRPr="00FD0044">
              <w:rPr>
                <w:sz w:val="28"/>
                <w:szCs w:val="28"/>
              </w:rPr>
              <w:t>№</w:t>
            </w:r>
          </w:p>
        </w:tc>
        <w:tc>
          <w:tcPr>
            <w:tcW w:w="1701" w:type="dxa"/>
            <w:gridSpan w:val="2"/>
          </w:tcPr>
          <w:p w:rsidR="00DA6D2A" w:rsidRPr="00FD0044" w:rsidRDefault="00DA6D2A" w:rsidP="00AC4842">
            <w:pPr>
              <w:rPr>
                <w:sz w:val="28"/>
                <w:szCs w:val="28"/>
              </w:rPr>
            </w:pPr>
            <w:r w:rsidRPr="00FD0044">
              <w:rPr>
                <w:sz w:val="28"/>
                <w:szCs w:val="28"/>
              </w:rPr>
              <w:t>Дата</w:t>
            </w:r>
          </w:p>
        </w:tc>
        <w:tc>
          <w:tcPr>
            <w:tcW w:w="5583" w:type="dxa"/>
            <w:vMerge w:val="restart"/>
          </w:tcPr>
          <w:p w:rsidR="00DA6D2A" w:rsidRPr="00FD0044" w:rsidRDefault="00DA6D2A" w:rsidP="00AC4842">
            <w:pPr>
              <w:rPr>
                <w:sz w:val="28"/>
                <w:szCs w:val="28"/>
              </w:rPr>
            </w:pPr>
            <w:r w:rsidRPr="00FD0044">
              <w:rPr>
                <w:sz w:val="28"/>
                <w:szCs w:val="28"/>
              </w:rPr>
              <w:t>Тема</w:t>
            </w:r>
          </w:p>
        </w:tc>
        <w:tc>
          <w:tcPr>
            <w:tcW w:w="513" w:type="dxa"/>
            <w:vMerge w:val="restart"/>
          </w:tcPr>
          <w:p w:rsidR="00DA6D2A" w:rsidRPr="00FD0044" w:rsidRDefault="00DA6D2A" w:rsidP="00AC4842">
            <w:pPr>
              <w:rPr>
                <w:sz w:val="28"/>
                <w:szCs w:val="28"/>
              </w:rPr>
            </w:pPr>
          </w:p>
        </w:tc>
      </w:tr>
      <w:tr w:rsidR="00DA6D2A" w:rsidRPr="00FD0044" w:rsidTr="00AC4842">
        <w:trPr>
          <w:trHeight w:val="108"/>
        </w:trPr>
        <w:tc>
          <w:tcPr>
            <w:tcW w:w="562" w:type="dxa"/>
            <w:vMerge/>
          </w:tcPr>
          <w:p w:rsidR="00DA6D2A" w:rsidRPr="00FD0044" w:rsidRDefault="00DA6D2A" w:rsidP="00AC4842">
            <w:pPr>
              <w:rPr>
                <w:sz w:val="28"/>
                <w:szCs w:val="28"/>
              </w:rPr>
            </w:pPr>
          </w:p>
        </w:tc>
        <w:tc>
          <w:tcPr>
            <w:tcW w:w="851" w:type="dxa"/>
          </w:tcPr>
          <w:p w:rsidR="00DA6D2A" w:rsidRPr="00FD0044" w:rsidRDefault="00DA6D2A" w:rsidP="00AC4842">
            <w:pPr>
              <w:rPr>
                <w:sz w:val="28"/>
                <w:szCs w:val="28"/>
              </w:rPr>
            </w:pPr>
            <w:r w:rsidRPr="00FD0044">
              <w:rPr>
                <w:sz w:val="28"/>
                <w:szCs w:val="28"/>
              </w:rPr>
              <w:t>По плану</w:t>
            </w:r>
          </w:p>
        </w:tc>
        <w:tc>
          <w:tcPr>
            <w:tcW w:w="850" w:type="dxa"/>
          </w:tcPr>
          <w:p w:rsidR="00DA6D2A" w:rsidRPr="00FD0044" w:rsidRDefault="00DA6D2A" w:rsidP="00AC4842">
            <w:pPr>
              <w:rPr>
                <w:sz w:val="28"/>
                <w:szCs w:val="28"/>
              </w:rPr>
            </w:pPr>
            <w:r w:rsidRPr="00FD0044">
              <w:rPr>
                <w:sz w:val="28"/>
                <w:szCs w:val="28"/>
              </w:rPr>
              <w:t>По факту</w:t>
            </w:r>
          </w:p>
        </w:tc>
        <w:tc>
          <w:tcPr>
            <w:tcW w:w="5583" w:type="dxa"/>
            <w:vMerge/>
          </w:tcPr>
          <w:p w:rsidR="00DA6D2A" w:rsidRPr="00FD0044" w:rsidRDefault="00DA6D2A" w:rsidP="00AC4842">
            <w:pPr>
              <w:rPr>
                <w:sz w:val="28"/>
                <w:szCs w:val="28"/>
              </w:rPr>
            </w:pPr>
          </w:p>
        </w:tc>
        <w:tc>
          <w:tcPr>
            <w:tcW w:w="513" w:type="dxa"/>
            <w:vMerge/>
          </w:tcPr>
          <w:p w:rsidR="00DA6D2A" w:rsidRPr="00FD0044" w:rsidRDefault="00DA6D2A" w:rsidP="00AC4842">
            <w:pPr>
              <w:rPr>
                <w:sz w:val="28"/>
                <w:szCs w:val="28"/>
              </w:rPr>
            </w:pPr>
          </w:p>
        </w:tc>
      </w:tr>
      <w:tr w:rsidR="00DA6D2A" w:rsidRPr="00FD0044" w:rsidTr="00AC4842">
        <w:tc>
          <w:tcPr>
            <w:tcW w:w="562" w:type="dxa"/>
          </w:tcPr>
          <w:p w:rsidR="00DA6D2A" w:rsidRPr="00FD0044" w:rsidRDefault="00DA6D2A" w:rsidP="00AC4842">
            <w:pPr>
              <w:rPr>
                <w:sz w:val="28"/>
                <w:szCs w:val="28"/>
              </w:rPr>
            </w:pPr>
            <w:r w:rsidRPr="00FD0044">
              <w:rPr>
                <w:sz w:val="28"/>
                <w:szCs w:val="28"/>
              </w:rPr>
              <w:t>1</w:t>
            </w:r>
          </w:p>
        </w:tc>
        <w:tc>
          <w:tcPr>
            <w:tcW w:w="851" w:type="dxa"/>
          </w:tcPr>
          <w:p w:rsidR="00DA6D2A" w:rsidRPr="00FD0044" w:rsidRDefault="0050504D" w:rsidP="00AC4842">
            <w:pPr>
              <w:rPr>
                <w:sz w:val="28"/>
                <w:szCs w:val="28"/>
              </w:rPr>
            </w:pPr>
            <w:r>
              <w:rPr>
                <w:sz w:val="28"/>
                <w:szCs w:val="28"/>
              </w:rPr>
              <w:t>06</w:t>
            </w:r>
            <w:r w:rsidR="00DA6D2A" w:rsidRPr="00FD0044">
              <w:rPr>
                <w:sz w:val="28"/>
                <w:szCs w:val="28"/>
              </w:rPr>
              <w:t>.09</w:t>
            </w:r>
          </w:p>
        </w:tc>
        <w:tc>
          <w:tcPr>
            <w:tcW w:w="850" w:type="dxa"/>
          </w:tcPr>
          <w:p w:rsidR="00DA6D2A" w:rsidRPr="00FD0044" w:rsidRDefault="00DA6D2A" w:rsidP="00AC4842">
            <w:pPr>
              <w:rPr>
                <w:sz w:val="28"/>
                <w:szCs w:val="28"/>
              </w:rPr>
            </w:pPr>
          </w:p>
        </w:tc>
        <w:tc>
          <w:tcPr>
            <w:tcW w:w="5583" w:type="dxa"/>
          </w:tcPr>
          <w:p w:rsidR="00DA6D2A" w:rsidRPr="00FD0044" w:rsidRDefault="00DA6D2A" w:rsidP="00AC4842">
            <w:pPr>
              <w:pStyle w:val="a3"/>
              <w:rPr>
                <w:b/>
                <w:bCs/>
                <w:color w:val="000000"/>
                <w:sz w:val="28"/>
                <w:szCs w:val="28"/>
              </w:rPr>
            </w:pPr>
            <w:r w:rsidRPr="00FD0044">
              <w:rPr>
                <w:color w:val="000000"/>
                <w:spacing w:val="-7"/>
                <w:sz w:val="28"/>
                <w:szCs w:val="28"/>
              </w:rPr>
              <w:t>Вводное занятие</w:t>
            </w:r>
            <w:proofErr w:type="gramStart"/>
            <w:r w:rsidRPr="00FD0044">
              <w:rPr>
                <w:color w:val="000000"/>
                <w:spacing w:val="-7"/>
                <w:sz w:val="28"/>
                <w:szCs w:val="28"/>
              </w:rPr>
              <w:t xml:space="preserve">  .</w:t>
            </w:r>
            <w:proofErr w:type="gramEnd"/>
            <w:r w:rsidRPr="00FD0044">
              <w:rPr>
                <w:color w:val="000000"/>
                <w:spacing w:val="-7"/>
                <w:sz w:val="28"/>
                <w:szCs w:val="28"/>
              </w:rPr>
              <w:t>ТБ</w:t>
            </w:r>
          </w:p>
          <w:p w:rsidR="00DA6D2A" w:rsidRPr="00FD0044" w:rsidRDefault="00DA6D2A" w:rsidP="00AC4842">
            <w:pPr>
              <w:pStyle w:val="a3"/>
              <w:rPr>
                <w:bCs/>
                <w:color w:val="000000"/>
                <w:sz w:val="28"/>
                <w:szCs w:val="28"/>
              </w:rPr>
            </w:pPr>
            <w:r w:rsidRPr="00FD0044">
              <w:rPr>
                <w:bCs/>
                <w:color w:val="000000"/>
                <w:sz w:val="28"/>
                <w:szCs w:val="28"/>
              </w:rPr>
              <w:t>Твоя игрушка (создание формы, роспись).</w:t>
            </w:r>
          </w:p>
        </w:tc>
        <w:tc>
          <w:tcPr>
            <w:tcW w:w="513" w:type="dxa"/>
          </w:tcPr>
          <w:p w:rsidR="00DA6D2A" w:rsidRPr="00FD0044" w:rsidRDefault="00DA6D2A" w:rsidP="00AC4842">
            <w:pPr>
              <w:pStyle w:val="a3"/>
              <w:rPr>
                <w:bCs/>
                <w:color w:val="000000"/>
                <w:sz w:val="28"/>
                <w:szCs w:val="28"/>
              </w:rPr>
            </w:pPr>
          </w:p>
        </w:tc>
      </w:tr>
      <w:tr w:rsidR="00DA6D2A" w:rsidRPr="00FD0044" w:rsidTr="00AC4842">
        <w:trPr>
          <w:trHeight w:val="320"/>
        </w:trPr>
        <w:tc>
          <w:tcPr>
            <w:tcW w:w="562" w:type="dxa"/>
            <w:tcBorders>
              <w:bottom w:val="single" w:sz="4" w:space="0" w:color="auto"/>
            </w:tcBorders>
          </w:tcPr>
          <w:p w:rsidR="00DA6D2A" w:rsidRPr="00FD0044" w:rsidRDefault="00DA6D2A" w:rsidP="00AC4842">
            <w:pPr>
              <w:rPr>
                <w:sz w:val="28"/>
                <w:szCs w:val="28"/>
              </w:rPr>
            </w:pPr>
            <w:r w:rsidRPr="00FD0044">
              <w:rPr>
                <w:sz w:val="28"/>
                <w:szCs w:val="28"/>
              </w:rPr>
              <w:t>2</w:t>
            </w:r>
          </w:p>
        </w:tc>
        <w:tc>
          <w:tcPr>
            <w:tcW w:w="851" w:type="dxa"/>
            <w:tcBorders>
              <w:bottom w:val="single" w:sz="4" w:space="0" w:color="auto"/>
            </w:tcBorders>
          </w:tcPr>
          <w:p w:rsidR="00DA6D2A" w:rsidRPr="00FD0044" w:rsidRDefault="0050504D" w:rsidP="00AC4842">
            <w:pPr>
              <w:rPr>
                <w:sz w:val="28"/>
                <w:szCs w:val="28"/>
              </w:rPr>
            </w:pPr>
            <w:r>
              <w:rPr>
                <w:sz w:val="28"/>
                <w:szCs w:val="28"/>
              </w:rPr>
              <w:t>13</w:t>
            </w:r>
            <w:r w:rsidR="00DA6D2A" w:rsidRPr="00FD0044">
              <w:rPr>
                <w:sz w:val="28"/>
                <w:szCs w:val="28"/>
              </w:rPr>
              <w:t>.09</w:t>
            </w:r>
          </w:p>
        </w:tc>
        <w:tc>
          <w:tcPr>
            <w:tcW w:w="850" w:type="dxa"/>
            <w:tcBorders>
              <w:bottom w:val="single" w:sz="4" w:space="0" w:color="auto"/>
            </w:tcBorders>
          </w:tcPr>
          <w:p w:rsidR="00DA6D2A" w:rsidRPr="00FD0044" w:rsidRDefault="00DA6D2A" w:rsidP="00AC4842">
            <w:pPr>
              <w:rPr>
                <w:sz w:val="28"/>
                <w:szCs w:val="28"/>
              </w:rPr>
            </w:pPr>
          </w:p>
        </w:tc>
        <w:tc>
          <w:tcPr>
            <w:tcW w:w="5583" w:type="dxa"/>
            <w:tcBorders>
              <w:bottom w:val="single" w:sz="4" w:space="0" w:color="auto"/>
            </w:tcBorders>
          </w:tcPr>
          <w:p w:rsidR="00DA6D2A" w:rsidRPr="00FD0044" w:rsidRDefault="00DA6D2A" w:rsidP="00AC4842">
            <w:pPr>
              <w:rPr>
                <w:sz w:val="28"/>
                <w:szCs w:val="28"/>
              </w:rPr>
            </w:pPr>
            <w:r w:rsidRPr="00FD0044">
              <w:rPr>
                <w:bCs/>
                <w:color w:val="000000"/>
                <w:sz w:val="28"/>
                <w:szCs w:val="28"/>
              </w:rPr>
              <w:t>Посуда.</w:t>
            </w:r>
          </w:p>
        </w:tc>
        <w:tc>
          <w:tcPr>
            <w:tcW w:w="513" w:type="dxa"/>
            <w:tcBorders>
              <w:bottom w:val="single" w:sz="4" w:space="0" w:color="auto"/>
            </w:tcBorders>
          </w:tcPr>
          <w:p w:rsidR="00DA6D2A" w:rsidRPr="00FD0044" w:rsidRDefault="00DA6D2A" w:rsidP="00AC4842">
            <w:pPr>
              <w:rPr>
                <w:sz w:val="28"/>
                <w:szCs w:val="28"/>
              </w:rPr>
            </w:pPr>
          </w:p>
        </w:tc>
      </w:tr>
      <w:tr w:rsidR="00DA6D2A" w:rsidRPr="00FD0044" w:rsidTr="00AC4842">
        <w:trPr>
          <w:trHeight w:val="232"/>
        </w:trPr>
        <w:tc>
          <w:tcPr>
            <w:tcW w:w="562" w:type="dxa"/>
            <w:tcBorders>
              <w:top w:val="single" w:sz="4" w:space="0" w:color="auto"/>
            </w:tcBorders>
          </w:tcPr>
          <w:p w:rsidR="00DA6D2A" w:rsidRPr="00FD0044" w:rsidRDefault="00DA6D2A" w:rsidP="00AC4842">
            <w:pPr>
              <w:rPr>
                <w:sz w:val="28"/>
                <w:szCs w:val="28"/>
              </w:rPr>
            </w:pPr>
            <w:r w:rsidRPr="00FD0044">
              <w:rPr>
                <w:sz w:val="28"/>
                <w:szCs w:val="28"/>
              </w:rPr>
              <w:t>3</w:t>
            </w:r>
          </w:p>
        </w:tc>
        <w:tc>
          <w:tcPr>
            <w:tcW w:w="851" w:type="dxa"/>
            <w:tcBorders>
              <w:top w:val="single" w:sz="4" w:space="0" w:color="auto"/>
            </w:tcBorders>
          </w:tcPr>
          <w:p w:rsidR="00DA6D2A" w:rsidRPr="00FD0044" w:rsidRDefault="0050504D" w:rsidP="00AC4842">
            <w:pPr>
              <w:rPr>
                <w:sz w:val="28"/>
                <w:szCs w:val="28"/>
              </w:rPr>
            </w:pPr>
            <w:r>
              <w:rPr>
                <w:sz w:val="28"/>
                <w:szCs w:val="28"/>
              </w:rPr>
              <w:t>20</w:t>
            </w:r>
            <w:r w:rsidR="00DA6D2A" w:rsidRPr="00FD0044">
              <w:rPr>
                <w:sz w:val="28"/>
                <w:szCs w:val="28"/>
              </w:rPr>
              <w:t>.09</w:t>
            </w:r>
          </w:p>
        </w:tc>
        <w:tc>
          <w:tcPr>
            <w:tcW w:w="850" w:type="dxa"/>
            <w:tcBorders>
              <w:top w:val="single" w:sz="4" w:space="0" w:color="auto"/>
            </w:tcBorders>
          </w:tcPr>
          <w:p w:rsidR="00DA6D2A" w:rsidRPr="00FD0044" w:rsidRDefault="00DA6D2A" w:rsidP="00AC4842">
            <w:pPr>
              <w:rPr>
                <w:sz w:val="28"/>
                <w:szCs w:val="28"/>
              </w:rPr>
            </w:pPr>
          </w:p>
        </w:tc>
        <w:tc>
          <w:tcPr>
            <w:tcW w:w="5583" w:type="dxa"/>
            <w:tcBorders>
              <w:top w:val="single" w:sz="4" w:space="0" w:color="auto"/>
            </w:tcBorders>
          </w:tcPr>
          <w:p w:rsidR="00DA6D2A" w:rsidRPr="00FD0044" w:rsidRDefault="00DA6D2A" w:rsidP="00AC4842">
            <w:pPr>
              <w:rPr>
                <w:bCs/>
                <w:color w:val="000000"/>
                <w:sz w:val="28"/>
                <w:szCs w:val="28"/>
              </w:rPr>
            </w:pPr>
            <w:r w:rsidRPr="00FD0044">
              <w:rPr>
                <w:bCs/>
                <w:color w:val="000000"/>
                <w:sz w:val="28"/>
                <w:szCs w:val="28"/>
              </w:rPr>
              <w:t>Мамин платок</w:t>
            </w:r>
          </w:p>
        </w:tc>
        <w:tc>
          <w:tcPr>
            <w:tcW w:w="513" w:type="dxa"/>
            <w:tcBorders>
              <w:top w:val="single" w:sz="4" w:space="0" w:color="auto"/>
            </w:tcBorders>
          </w:tcPr>
          <w:p w:rsidR="00DA6D2A" w:rsidRPr="00FD0044" w:rsidRDefault="00DA6D2A" w:rsidP="00AC4842">
            <w:pPr>
              <w:rPr>
                <w:bCs/>
                <w:color w:val="000000"/>
                <w:sz w:val="28"/>
                <w:szCs w:val="28"/>
              </w:rPr>
            </w:pPr>
          </w:p>
        </w:tc>
      </w:tr>
      <w:tr w:rsidR="00DA6D2A" w:rsidRPr="00FD0044" w:rsidTr="00AC4842">
        <w:trPr>
          <w:trHeight w:val="367"/>
        </w:trPr>
        <w:tc>
          <w:tcPr>
            <w:tcW w:w="562" w:type="dxa"/>
          </w:tcPr>
          <w:p w:rsidR="00DA6D2A" w:rsidRPr="00FD0044" w:rsidRDefault="00DA6D2A" w:rsidP="00AC4842">
            <w:pPr>
              <w:rPr>
                <w:sz w:val="28"/>
                <w:szCs w:val="28"/>
              </w:rPr>
            </w:pPr>
            <w:r w:rsidRPr="00FD0044">
              <w:rPr>
                <w:sz w:val="28"/>
                <w:szCs w:val="28"/>
              </w:rPr>
              <w:t>4</w:t>
            </w:r>
          </w:p>
        </w:tc>
        <w:tc>
          <w:tcPr>
            <w:tcW w:w="851" w:type="dxa"/>
          </w:tcPr>
          <w:p w:rsidR="00DA6D2A" w:rsidRPr="00FD0044" w:rsidRDefault="0050504D" w:rsidP="00AC4842">
            <w:pPr>
              <w:rPr>
                <w:sz w:val="28"/>
                <w:szCs w:val="28"/>
              </w:rPr>
            </w:pPr>
            <w:r>
              <w:rPr>
                <w:sz w:val="28"/>
                <w:szCs w:val="28"/>
              </w:rPr>
              <w:t>27</w:t>
            </w:r>
            <w:r w:rsidR="00DA6D2A" w:rsidRPr="00FD0044">
              <w:rPr>
                <w:sz w:val="28"/>
                <w:szCs w:val="28"/>
              </w:rPr>
              <w:t>.09</w:t>
            </w:r>
          </w:p>
        </w:tc>
        <w:tc>
          <w:tcPr>
            <w:tcW w:w="850" w:type="dxa"/>
          </w:tcPr>
          <w:p w:rsidR="00DA6D2A" w:rsidRPr="00FD0044" w:rsidRDefault="00DA6D2A" w:rsidP="00AC4842">
            <w:pPr>
              <w:rPr>
                <w:sz w:val="28"/>
                <w:szCs w:val="28"/>
              </w:rPr>
            </w:pPr>
          </w:p>
        </w:tc>
        <w:tc>
          <w:tcPr>
            <w:tcW w:w="5583" w:type="dxa"/>
          </w:tcPr>
          <w:p w:rsidR="00DA6D2A" w:rsidRPr="00FD0044" w:rsidRDefault="00DA6D2A" w:rsidP="00AC4842">
            <w:pPr>
              <w:pStyle w:val="a3"/>
              <w:rPr>
                <w:sz w:val="28"/>
                <w:szCs w:val="28"/>
              </w:rPr>
            </w:pPr>
            <w:r w:rsidRPr="00FD0044">
              <w:rPr>
                <w:b/>
                <w:bCs/>
                <w:color w:val="000000"/>
                <w:sz w:val="28"/>
                <w:szCs w:val="28"/>
              </w:rPr>
              <w:t xml:space="preserve">. </w:t>
            </w:r>
            <w:r w:rsidRPr="00FD0044">
              <w:rPr>
                <w:bCs/>
                <w:color w:val="000000"/>
                <w:sz w:val="28"/>
                <w:szCs w:val="28"/>
              </w:rPr>
              <w:t>Обои, шторы в твоём доме, в твоей комнате.</w:t>
            </w:r>
          </w:p>
        </w:tc>
        <w:tc>
          <w:tcPr>
            <w:tcW w:w="513" w:type="dxa"/>
          </w:tcPr>
          <w:p w:rsidR="00DA6D2A" w:rsidRPr="00FD0044" w:rsidRDefault="00DA6D2A" w:rsidP="00AC4842">
            <w:pPr>
              <w:pStyle w:val="a3"/>
              <w:rPr>
                <w:sz w:val="28"/>
                <w:szCs w:val="28"/>
              </w:rPr>
            </w:pPr>
          </w:p>
        </w:tc>
      </w:tr>
      <w:tr w:rsidR="00DA6D2A" w:rsidRPr="00FD0044" w:rsidTr="00AC4842">
        <w:tc>
          <w:tcPr>
            <w:tcW w:w="562" w:type="dxa"/>
          </w:tcPr>
          <w:p w:rsidR="00DA6D2A" w:rsidRPr="00FD0044" w:rsidRDefault="00DA6D2A" w:rsidP="00AC4842">
            <w:pPr>
              <w:rPr>
                <w:sz w:val="28"/>
                <w:szCs w:val="28"/>
              </w:rPr>
            </w:pPr>
            <w:r w:rsidRPr="00FD0044">
              <w:rPr>
                <w:sz w:val="28"/>
                <w:szCs w:val="28"/>
              </w:rPr>
              <w:t>5</w:t>
            </w:r>
          </w:p>
        </w:tc>
        <w:tc>
          <w:tcPr>
            <w:tcW w:w="851" w:type="dxa"/>
          </w:tcPr>
          <w:p w:rsidR="00DA6D2A" w:rsidRPr="00FD0044" w:rsidRDefault="0050504D" w:rsidP="00AC4842">
            <w:pPr>
              <w:rPr>
                <w:sz w:val="28"/>
                <w:szCs w:val="28"/>
              </w:rPr>
            </w:pPr>
            <w:r>
              <w:rPr>
                <w:sz w:val="28"/>
                <w:szCs w:val="28"/>
              </w:rPr>
              <w:t>04</w:t>
            </w:r>
            <w:r w:rsidR="00DA6D2A" w:rsidRPr="00FD0044">
              <w:rPr>
                <w:sz w:val="28"/>
                <w:szCs w:val="28"/>
              </w:rPr>
              <w:t>.10</w:t>
            </w:r>
          </w:p>
          <w:p w:rsidR="00DA6D2A" w:rsidRPr="00FD0044" w:rsidRDefault="00DA6D2A" w:rsidP="00AC4842">
            <w:pPr>
              <w:rPr>
                <w:sz w:val="28"/>
                <w:szCs w:val="28"/>
              </w:rPr>
            </w:pPr>
          </w:p>
        </w:tc>
        <w:tc>
          <w:tcPr>
            <w:tcW w:w="850" w:type="dxa"/>
          </w:tcPr>
          <w:p w:rsidR="00DA6D2A" w:rsidRPr="00FD0044" w:rsidRDefault="00DA6D2A" w:rsidP="00AC4842">
            <w:pPr>
              <w:rPr>
                <w:sz w:val="28"/>
                <w:szCs w:val="28"/>
              </w:rPr>
            </w:pPr>
          </w:p>
        </w:tc>
        <w:tc>
          <w:tcPr>
            <w:tcW w:w="5583" w:type="dxa"/>
          </w:tcPr>
          <w:p w:rsidR="00DA6D2A" w:rsidRPr="00FD0044" w:rsidRDefault="00DA6D2A" w:rsidP="00AC4842">
            <w:pPr>
              <w:pStyle w:val="a3"/>
              <w:rPr>
                <w:bCs/>
                <w:color w:val="000000"/>
                <w:sz w:val="28"/>
                <w:szCs w:val="28"/>
              </w:rPr>
            </w:pPr>
            <w:r w:rsidRPr="00FD0044">
              <w:rPr>
                <w:b/>
                <w:bCs/>
                <w:color w:val="000000"/>
                <w:sz w:val="28"/>
                <w:szCs w:val="28"/>
              </w:rPr>
              <w:t xml:space="preserve">. </w:t>
            </w:r>
            <w:r w:rsidRPr="00FD0044">
              <w:rPr>
                <w:bCs/>
                <w:color w:val="000000"/>
                <w:sz w:val="28"/>
                <w:szCs w:val="28"/>
              </w:rPr>
              <w:t>Книжка – малышка, любимому братишке (сестрёнке).</w:t>
            </w:r>
          </w:p>
        </w:tc>
        <w:tc>
          <w:tcPr>
            <w:tcW w:w="513" w:type="dxa"/>
          </w:tcPr>
          <w:p w:rsidR="00DA6D2A" w:rsidRPr="00FD0044" w:rsidRDefault="00DA6D2A" w:rsidP="00AC4842">
            <w:pPr>
              <w:pStyle w:val="a3"/>
              <w:rPr>
                <w:bCs/>
                <w:color w:val="000000"/>
                <w:sz w:val="28"/>
                <w:szCs w:val="28"/>
              </w:rPr>
            </w:pPr>
          </w:p>
        </w:tc>
      </w:tr>
      <w:tr w:rsidR="00DA6D2A" w:rsidRPr="00FD0044" w:rsidTr="00AC4842">
        <w:tc>
          <w:tcPr>
            <w:tcW w:w="562" w:type="dxa"/>
          </w:tcPr>
          <w:p w:rsidR="00DA6D2A" w:rsidRPr="00FD0044" w:rsidRDefault="00DA6D2A" w:rsidP="00AC4842">
            <w:pPr>
              <w:rPr>
                <w:sz w:val="28"/>
                <w:szCs w:val="28"/>
              </w:rPr>
            </w:pPr>
            <w:r w:rsidRPr="00FD0044">
              <w:rPr>
                <w:sz w:val="28"/>
                <w:szCs w:val="28"/>
              </w:rPr>
              <w:t>6</w:t>
            </w:r>
          </w:p>
          <w:p w:rsidR="00DA6D2A" w:rsidRPr="00FD0044" w:rsidRDefault="00DA6D2A" w:rsidP="00AC4842">
            <w:pPr>
              <w:rPr>
                <w:sz w:val="28"/>
                <w:szCs w:val="28"/>
              </w:rPr>
            </w:pPr>
            <w:r w:rsidRPr="00FD0044">
              <w:rPr>
                <w:sz w:val="28"/>
                <w:szCs w:val="28"/>
              </w:rPr>
              <w:t>7</w:t>
            </w:r>
          </w:p>
          <w:p w:rsidR="00DA6D2A" w:rsidRPr="00FD0044" w:rsidRDefault="00DA6D2A" w:rsidP="00AC4842">
            <w:pPr>
              <w:rPr>
                <w:sz w:val="28"/>
                <w:szCs w:val="28"/>
              </w:rPr>
            </w:pPr>
            <w:r w:rsidRPr="00FD0044">
              <w:rPr>
                <w:sz w:val="28"/>
                <w:szCs w:val="28"/>
              </w:rPr>
              <w:t>8</w:t>
            </w:r>
          </w:p>
        </w:tc>
        <w:tc>
          <w:tcPr>
            <w:tcW w:w="851" w:type="dxa"/>
          </w:tcPr>
          <w:p w:rsidR="00DA6D2A" w:rsidRPr="00FD0044" w:rsidRDefault="0050504D" w:rsidP="00AC4842">
            <w:pPr>
              <w:rPr>
                <w:sz w:val="28"/>
                <w:szCs w:val="28"/>
              </w:rPr>
            </w:pPr>
            <w:r>
              <w:rPr>
                <w:sz w:val="28"/>
                <w:szCs w:val="28"/>
              </w:rPr>
              <w:t>11</w:t>
            </w:r>
            <w:r w:rsidR="00DA6D2A" w:rsidRPr="00FD0044">
              <w:rPr>
                <w:sz w:val="28"/>
                <w:szCs w:val="28"/>
              </w:rPr>
              <w:t>.10</w:t>
            </w:r>
          </w:p>
          <w:p w:rsidR="00DA6D2A" w:rsidRPr="00FD0044" w:rsidRDefault="0050504D" w:rsidP="00AC4842">
            <w:pPr>
              <w:rPr>
                <w:sz w:val="28"/>
                <w:szCs w:val="28"/>
              </w:rPr>
            </w:pPr>
            <w:r>
              <w:rPr>
                <w:sz w:val="28"/>
                <w:szCs w:val="28"/>
              </w:rPr>
              <w:t>18</w:t>
            </w:r>
            <w:r w:rsidR="00DA6D2A" w:rsidRPr="00FD0044">
              <w:rPr>
                <w:sz w:val="28"/>
                <w:szCs w:val="28"/>
              </w:rPr>
              <w:t>.10</w:t>
            </w:r>
          </w:p>
          <w:p w:rsidR="00DA6D2A" w:rsidRPr="00FD0044" w:rsidRDefault="0050504D" w:rsidP="00AC4842">
            <w:pPr>
              <w:rPr>
                <w:sz w:val="28"/>
                <w:szCs w:val="28"/>
              </w:rPr>
            </w:pPr>
            <w:r>
              <w:rPr>
                <w:sz w:val="28"/>
                <w:szCs w:val="28"/>
              </w:rPr>
              <w:t>25</w:t>
            </w:r>
            <w:r w:rsidR="00DA6D2A" w:rsidRPr="00FD0044">
              <w:rPr>
                <w:sz w:val="28"/>
                <w:szCs w:val="28"/>
              </w:rPr>
              <w:t>.10</w:t>
            </w:r>
          </w:p>
          <w:p w:rsidR="00DA6D2A" w:rsidRPr="00FD0044" w:rsidRDefault="00DA6D2A" w:rsidP="00AC4842">
            <w:pPr>
              <w:rPr>
                <w:sz w:val="28"/>
                <w:szCs w:val="28"/>
              </w:rPr>
            </w:pPr>
          </w:p>
        </w:tc>
        <w:tc>
          <w:tcPr>
            <w:tcW w:w="850" w:type="dxa"/>
          </w:tcPr>
          <w:p w:rsidR="00DA6D2A" w:rsidRPr="00FD0044" w:rsidRDefault="00DA6D2A" w:rsidP="00AC4842">
            <w:pPr>
              <w:rPr>
                <w:sz w:val="28"/>
                <w:szCs w:val="28"/>
              </w:rPr>
            </w:pPr>
          </w:p>
        </w:tc>
        <w:tc>
          <w:tcPr>
            <w:tcW w:w="5583" w:type="dxa"/>
          </w:tcPr>
          <w:p w:rsidR="00DA6D2A" w:rsidRPr="00FD0044" w:rsidRDefault="00DA6D2A" w:rsidP="00AC4842">
            <w:pPr>
              <w:pStyle w:val="a3"/>
              <w:rPr>
                <w:bCs/>
                <w:color w:val="000000"/>
                <w:sz w:val="28"/>
                <w:szCs w:val="28"/>
              </w:rPr>
            </w:pPr>
            <w:r w:rsidRPr="00FD0044">
              <w:rPr>
                <w:bCs/>
                <w:color w:val="000000"/>
                <w:sz w:val="28"/>
                <w:szCs w:val="28"/>
              </w:rPr>
              <w:t xml:space="preserve"> Поздравительная открытка (декоративная закладка).</w:t>
            </w:r>
          </w:p>
        </w:tc>
        <w:tc>
          <w:tcPr>
            <w:tcW w:w="513" w:type="dxa"/>
          </w:tcPr>
          <w:p w:rsidR="00DA6D2A" w:rsidRPr="00FD0044" w:rsidRDefault="00DA6D2A" w:rsidP="00AC4842">
            <w:pPr>
              <w:pStyle w:val="a3"/>
              <w:rPr>
                <w:bCs/>
                <w:color w:val="000000"/>
                <w:sz w:val="28"/>
                <w:szCs w:val="28"/>
              </w:rPr>
            </w:pPr>
          </w:p>
        </w:tc>
      </w:tr>
      <w:tr w:rsidR="00DA6D2A" w:rsidRPr="00FD0044" w:rsidTr="00AC4842">
        <w:trPr>
          <w:trHeight w:val="408"/>
        </w:trPr>
        <w:tc>
          <w:tcPr>
            <w:tcW w:w="562" w:type="dxa"/>
            <w:tcBorders>
              <w:bottom w:val="single" w:sz="4" w:space="0" w:color="000000" w:themeColor="text1"/>
            </w:tcBorders>
          </w:tcPr>
          <w:p w:rsidR="00DA6D2A" w:rsidRPr="00FD0044" w:rsidRDefault="00DA6D2A" w:rsidP="00AC4842">
            <w:pPr>
              <w:rPr>
                <w:sz w:val="28"/>
                <w:szCs w:val="28"/>
              </w:rPr>
            </w:pPr>
            <w:r w:rsidRPr="00FD0044">
              <w:rPr>
                <w:sz w:val="28"/>
                <w:szCs w:val="28"/>
              </w:rPr>
              <w:lastRenderedPageBreak/>
              <w:t>9</w:t>
            </w:r>
          </w:p>
          <w:p w:rsidR="00DA6D2A" w:rsidRPr="00FD0044" w:rsidRDefault="00DA6D2A" w:rsidP="00AC4842">
            <w:pPr>
              <w:rPr>
                <w:sz w:val="28"/>
                <w:szCs w:val="28"/>
              </w:rPr>
            </w:pPr>
            <w:r w:rsidRPr="00FD0044">
              <w:rPr>
                <w:sz w:val="28"/>
                <w:szCs w:val="28"/>
              </w:rPr>
              <w:t>10</w:t>
            </w:r>
          </w:p>
        </w:tc>
        <w:tc>
          <w:tcPr>
            <w:tcW w:w="851" w:type="dxa"/>
            <w:tcBorders>
              <w:bottom w:val="single" w:sz="4" w:space="0" w:color="000000" w:themeColor="text1"/>
            </w:tcBorders>
          </w:tcPr>
          <w:p w:rsidR="00DA6D2A" w:rsidRPr="00FD0044" w:rsidRDefault="0050504D" w:rsidP="00AC4842">
            <w:pPr>
              <w:rPr>
                <w:sz w:val="28"/>
                <w:szCs w:val="28"/>
              </w:rPr>
            </w:pPr>
            <w:r>
              <w:rPr>
                <w:sz w:val="28"/>
                <w:szCs w:val="28"/>
              </w:rPr>
              <w:t>1.11</w:t>
            </w:r>
          </w:p>
          <w:p w:rsidR="00DA6D2A" w:rsidRPr="00FD0044" w:rsidRDefault="0050504D" w:rsidP="00AC4842">
            <w:pPr>
              <w:rPr>
                <w:sz w:val="28"/>
                <w:szCs w:val="28"/>
              </w:rPr>
            </w:pPr>
            <w:r>
              <w:rPr>
                <w:sz w:val="28"/>
                <w:szCs w:val="28"/>
              </w:rPr>
              <w:t>15</w:t>
            </w:r>
            <w:r w:rsidR="00DA6D2A" w:rsidRPr="00FD0044">
              <w:rPr>
                <w:sz w:val="28"/>
                <w:szCs w:val="28"/>
              </w:rPr>
              <w:t>.11</w:t>
            </w:r>
          </w:p>
        </w:tc>
        <w:tc>
          <w:tcPr>
            <w:tcW w:w="850" w:type="dxa"/>
            <w:tcBorders>
              <w:bottom w:val="single" w:sz="4" w:space="0" w:color="000000" w:themeColor="text1"/>
            </w:tcBorders>
          </w:tcPr>
          <w:p w:rsidR="00DA6D2A" w:rsidRPr="00FD0044" w:rsidRDefault="00DA6D2A" w:rsidP="00AC4842">
            <w:pPr>
              <w:rPr>
                <w:sz w:val="28"/>
                <w:szCs w:val="28"/>
              </w:rPr>
            </w:pPr>
          </w:p>
        </w:tc>
        <w:tc>
          <w:tcPr>
            <w:tcW w:w="5583" w:type="dxa"/>
            <w:tcBorders>
              <w:bottom w:val="single" w:sz="4" w:space="0" w:color="000000" w:themeColor="text1"/>
            </w:tcBorders>
          </w:tcPr>
          <w:p w:rsidR="00DA6D2A" w:rsidRPr="00FD0044" w:rsidRDefault="00DA6D2A" w:rsidP="00AC4842">
            <w:pPr>
              <w:pStyle w:val="a3"/>
              <w:rPr>
                <w:bCs/>
                <w:color w:val="000000"/>
                <w:sz w:val="28"/>
                <w:szCs w:val="28"/>
              </w:rPr>
            </w:pPr>
            <w:r w:rsidRPr="00FD0044">
              <w:rPr>
                <w:b/>
                <w:bCs/>
                <w:color w:val="000000"/>
                <w:sz w:val="28"/>
                <w:szCs w:val="28"/>
              </w:rPr>
              <w:t>.</w:t>
            </w:r>
            <w:r w:rsidRPr="00FD0044">
              <w:rPr>
                <w:bCs/>
                <w:color w:val="000000"/>
                <w:sz w:val="28"/>
                <w:szCs w:val="28"/>
              </w:rPr>
              <w:t xml:space="preserve">  Витражи и витрины.</w:t>
            </w:r>
          </w:p>
        </w:tc>
        <w:tc>
          <w:tcPr>
            <w:tcW w:w="513" w:type="dxa"/>
            <w:tcBorders>
              <w:bottom w:val="single" w:sz="4" w:space="0" w:color="000000" w:themeColor="text1"/>
            </w:tcBorders>
          </w:tcPr>
          <w:p w:rsidR="00DA6D2A" w:rsidRPr="00FD0044" w:rsidRDefault="00DA6D2A" w:rsidP="00AC4842">
            <w:pPr>
              <w:pStyle w:val="a3"/>
              <w:rPr>
                <w:bCs/>
                <w:color w:val="000000"/>
                <w:sz w:val="28"/>
                <w:szCs w:val="28"/>
              </w:rPr>
            </w:pPr>
          </w:p>
        </w:tc>
      </w:tr>
      <w:tr w:rsidR="00DA6D2A" w:rsidRPr="00FD0044" w:rsidTr="00AC4842">
        <w:trPr>
          <w:trHeight w:val="250"/>
        </w:trPr>
        <w:tc>
          <w:tcPr>
            <w:tcW w:w="562" w:type="dxa"/>
            <w:tcBorders>
              <w:top w:val="single" w:sz="4" w:space="0" w:color="auto"/>
              <w:bottom w:val="single" w:sz="4" w:space="0" w:color="auto"/>
            </w:tcBorders>
          </w:tcPr>
          <w:p w:rsidR="00DA6D2A" w:rsidRPr="00FD0044" w:rsidRDefault="00DA6D2A" w:rsidP="00AC4842">
            <w:pPr>
              <w:rPr>
                <w:sz w:val="28"/>
                <w:szCs w:val="28"/>
              </w:rPr>
            </w:pPr>
            <w:r w:rsidRPr="00FD0044">
              <w:rPr>
                <w:sz w:val="28"/>
                <w:szCs w:val="28"/>
              </w:rPr>
              <w:t>11</w:t>
            </w:r>
          </w:p>
        </w:tc>
        <w:tc>
          <w:tcPr>
            <w:tcW w:w="851" w:type="dxa"/>
            <w:tcBorders>
              <w:top w:val="single" w:sz="4" w:space="0" w:color="auto"/>
              <w:bottom w:val="single" w:sz="4" w:space="0" w:color="auto"/>
            </w:tcBorders>
          </w:tcPr>
          <w:p w:rsidR="00DA6D2A" w:rsidRPr="00FD0044" w:rsidRDefault="0050504D" w:rsidP="00AC4842">
            <w:pPr>
              <w:rPr>
                <w:sz w:val="28"/>
                <w:szCs w:val="28"/>
              </w:rPr>
            </w:pPr>
            <w:r>
              <w:rPr>
                <w:sz w:val="28"/>
                <w:szCs w:val="28"/>
              </w:rPr>
              <w:t>22</w:t>
            </w:r>
            <w:r w:rsidR="00DA6D2A" w:rsidRPr="00FD0044">
              <w:rPr>
                <w:sz w:val="28"/>
                <w:szCs w:val="28"/>
              </w:rPr>
              <w:t>.11</w:t>
            </w:r>
          </w:p>
        </w:tc>
        <w:tc>
          <w:tcPr>
            <w:tcW w:w="850" w:type="dxa"/>
            <w:tcBorders>
              <w:top w:val="single" w:sz="4" w:space="0" w:color="auto"/>
              <w:bottom w:val="single" w:sz="4" w:space="0" w:color="auto"/>
            </w:tcBorders>
          </w:tcPr>
          <w:p w:rsidR="00DA6D2A" w:rsidRPr="00FD0044" w:rsidRDefault="00DA6D2A" w:rsidP="00AC4842">
            <w:pPr>
              <w:rPr>
                <w:sz w:val="28"/>
                <w:szCs w:val="28"/>
              </w:rPr>
            </w:pPr>
          </w:p>
        </w:tc>
        <w:tc>
          <w:tcPr>
            <w:tcW w:w="5583" w:type="dxa"/>
            <w:tcBorders>
              <w:top w:val="single" w:sz="4" w:space="0" w:color="auto"/>
              <w:bottom w:val="single" w:sz="4" w:space="0" w:color="auto"/>
            </w:tcBorders>
          </w:tcPr>
          <w:p w:rsidR="00DA6D2A" w:rsidRPr="00FD0044" w:rsidRDefault="00DA6D2A" w:rsidP="00AC4842">
            <w:pPr>
              <w:pStyle w:val="a3"/>
              <w:rPr>
                <w:bCs/>
                <w:color w:val="000000"/>
                <w:sz w:val="28"/>
                <w:szCs w:val="28"/>
              </w:rPr>
            </w:pPr>
            <w:r w:rsidRPr="00FD0044">
              <w:rPr>
                <w:bCs/>
                <w:color w:val="000000"/>
                <w:sz w:val="28"/>
                <w:szCs w:val="28"/>
              </w:rPr>
              <w:t>Ажурные ограды.</w:t>
            </w:r>
          </w:p>
        </w:tc>
        <w:tc>
          <w:tcPr>
            <w:tcW w:w="513" w:type="dxa"/>
            <w:tcBorders>
              <w:top w:val="single" w:sz="4" w:space="0" w:color="auto"/>
              <w:bottom w:val="single" w:sz="4" w:space="0" w:color="auto"/>
            </w:tcBorders>
          </w:tcPr>
          <w:p w:rsidR="00DA6D2A" w:rsidRPr="00FD0044" w:rsidRDefault="00DA6D2A" w:rsidP="00AC4842">
            <w:pPr>
              <w:pStyle w:val="a3"/>
              <w:rPr>
                <w:bCs/>
                <w:color w:val="000000"/>
                <w:sz w:val="28"/>
                <w:szCs w:val="28"/>
              </w:rPr>
            </w:pPr>
          </w:p>
        </w:tc>
      </w:tr>
      <w:tr w:rsidR="00DA6D2A" w:rsidRPr="00FD0044" w:rsidTr="00AC4842">
        <w:trPr>
          <w:trHeight w:val="420"/>
        </w:trPr>
        <w:tc>
          <w:tcPr>
            <w:tcW w:w="562" w:type="dxa"/>
            <w:tcBorders>
              <w:top w:val="single" w:sz="4" w:space="0" w:color="auto"/>
              <w:bottom w:val="single" w:sz="4" w:space="0" w:color="auto"/>
            </w:tcBorders>
          </w:tcPr>
          <w:p w:rsidR="00DA6D2A" w:rsidRPr="00FD0044" w:rsidRDefault="00DA6D2A" w:rsidP="00AC4842">
            <w:pPr>
              <w:rPr>
                <w:sz w:val="28"/>
                <w:szCs w:val="28"/>
              </w:rPr>
            </w:pPr>
            <w:r w:rsidRPr="00FD0044">
              <w:rPr>
                <w:sz w:val="28"/>
                <w:szCs w:val="28"/>
              </w:rPr>
              <w:t>12</w:t>
            </w:r>
          </w:p>
        </w:tc>
        <w:tc>
          <w:tcPr>
            <w:tcW w:w="851" w:type="dxa"/>
            <w:tcBorders>
              <w:top w:val="single" w:sz="4" w:space="0" w:color="auto"/>
              <w:bottom w:val="single" w:sz="4" w:space="0" w:color="auto"/>
            </w:tcBorders>
          </w:tcPr>
          <w:p w:rsidR="00DA6D2A" w:rsidRPr="00FD0044" w:rsidRDefault="0050504D" w:rsidP="00AC4842">
            <w:pPr>
              <w:rPr>
                <w:sz w:val="28"/>
                <w:szCs w:val="28"/>
              </w:rPr>
            </w:pPr>
            <w:r>
              <w:rPr>
                <w:sz w:val="28"/>
                <w:szCs w:val="28"/>
              </w:rPr>
              <w:t>29</w:t>
            </w:r>
            <w:r w:rsidR="00DA6D2A" w:rsidRPr="00FD0044">
              <w:rPr>
                <w:sz w:val="28"/>
                <w:szCs w:val="28"/>
              </w:rPr>
              <w:t>.11</w:t>
            </w:r>
          </w:p>
        </w:tc>
        <w:tc>
          <w:tcPr>
            <w:tcW w:w="850" w:type="dxa"/>
            <w:tcBorders>
              <w:top w:val="single" w:sz="4" w:space="0" w:color="auto"/>
              <w:bottom w:val="single" w:sz="4" w:space="0" w:color="auto"/>
            </w:tcBorders>
          </w:tcPr>
          <w:p w:rsidR="00DA6D2A" w:rsidRPr="00FD0044" w:rsidRDefault="00DA6D2A" w:rsidP="00AC4842">
            <w:pPr>
              <w:rPr>
                <w:sz w:val="28"/>
                <w:szCs w:val="28"/>
              </w:rPr>
            </w:pPr>
          </w:p>
        </w:tc>
        <w:tc>
          <w:tcPr>
            <w:tcW w:w="5583" w:type="dxa"/>
            <w:tcBorders>
              <w:top w:val="single" w:sz="4" w:space="0" w:color="auto"/>
              <w:bottom w:val="single" w:sz="4" w:space="0" w:color="auto"/>
            </w:tcBorders>
          </w:tcPr>
          <w:p w:rsidR="00DA6D2A" w:rsidRPr="00FD0044" w:rsidRDefault="00DA6D2A" w:rsidP="00AC4842">
            <w:pPr>
              <w:pStyle w:val="a3"/>
              <w:rPr>
                <w:bCs/>
                <w:color w:val="000000"/>
                <w:sz w:val="28"/>
                <w:szCs w:val="28"/>
              </w:rPr>
            </w:pPr>
            <w:r w:rsidRPr="00FD0044">
              <w:rPr>
                <w:bCs/>
                <w:color w:val="000000"/>
                <w:sz w:val="28"/>
                <w:szCs w:val="28"/>
              </w:rPr>
              <w:t>Фонари  на улицах моего города.</w:t>
            </w:r>
          </w:p>
        </w:tc>
        <w:tc>
          <w:tcPr>
            <w:tcW w:w="513" w:type="dxa"/>
            <w:tcBorders>
              <w:top w:val="single" w:sz="4" w:space="0" w:color="auto"/>
              <w:bottom w:val="single" w:sz="4" w:space="0" w:color="auto"/>
            </w:tcBorders>
          </w:tcPr>
          <w:p w:rsidR="00DA6D2A" w:rsidRPr="00FD0044" w:rsidRDefault="00DA6D2A" w:rsidP="00AC4842">
            <w:pPr>
              <w:pStyle w:val="a3"/>
              <w:rPr>
                <w:bCs/>
                <w:color w:val="000000"/>
                <w:sz w:val="28"/>
                <w:szCs w:val="28"/>
              </w:rPr>
            </w:pPr>
          </w:p>
        </w:tc>
      </w:tr>
      <w:tr w:rsidR="00DA6D2A" w:rsidRPr="00FD0044" w:rsidTr="00AC4842">
        <w:trPr>
          <w:trHeight w:val="402"/>
        </w:trPr>
        <w:tc>
          <w:tcPr>
            <w:tcW w:w="562" w:type="dxa"/>
            <w:tcBorders>
              <w:top w:val="single" w:sz="4" w:space="0" w:color="auto"/>
              <w:bottom w:val="single" w:sz="4" w:space="0" w:color="auto"/>
            </w:tcBorders>
          </w:tcPr>
          <w:p w:rsidR="00DA6D2A" w:rsidRPr="00FD0044" w:rsidRDefault="006F677B" w:rsidP="00AC4842">
            <w:pPr>
              <w:rPr>
                <w:sz w:val="28"/>
                <w:szCs w:val="28"/>
              </w:rPr>
            </w:pPr>
            <w:r>
              <w:rPr>
                <w:sz w:val="28"/>
                <w:szCs w:val="28"/>
              </w:rPr>
              <w:t>13</w:t>
            </w:r>
          </w:p>
          <w:p w:rsidR="00DA6D2A" w:rsidRPr="00FD0044" w:rsidRDefault="006F677B" w:rsidP="00AC4842">
            <w:pPr>
              <w:rPr>
                <w:sz w:val="28"/>
                <w:szCs w:val="28"/>
              </w:rPr>
            </w:pPr>
            <w:r>
              <w:rPr>
                <w:sz w:val="28"/>
                <w:szCs w:val="28"/>
              </w:rPr>
              <w:t>14</w:t>
            </w:r>
          </w:p>
        </w:tc>
        <w:tc>
          <w:tcPr>
            <w:tcW w:w="851" w:type="dxa"/>
            <w:tcBorders>
              <w:top w:val="single" w:sz="4" w:space="0" w:color="auto"/>
              <w:bottom w:val="single" w:sz="4" w:space="0" w:color="auto"/>
            </w:tcBorders>
          </w:tcPr>
          <w:p w:rsidR="00DA6D2A" w:rsidRPr="00FD0044" w:rsidRDefault="0050504D" w:rsidP="00AC4842">
            <w:pPr>
              <w:rPr>
                <w:sz w:val="28"/>
                <w:szCs w:val="28"/>
              </w:rPr>
            </w:pPr>
            <w:r>
              <w:rPr>
                <w:sz w:val="28"/>
                <w:szCs w:val="28"/>
              </w:rPr>
              <w:t>6</w:t>
            </w:r>
            <w:r w:rsidR="00DA6D2A" w:rsidRPr="00FD0044">
              <w:rPr>
                <w:sz w:val="28"/>
                <w:szCs w:val="28"/>
              </w:rPr>
              <w:t>.12</w:t>
            </w:r>
          </w:p>
          <w:p w:rsidR="00DA6D2A" w:rsidRPr="00FD0044" w:rsidRDefault="0050504D" w:rsidP="00AC4842">
            <w:pPr>
              <w:rPr>
                <w:sz w:val="28"/>
                <w:szCs w:val="28"/>
              </w:rPr>
            </w:pPr>
            <w:r>
              <w:rPr>
                <w:sz w:val="28"/>
                <w:szCs w:val="28"/>
              </w:rPr>
              <w:t>13</w:t>
            </w:r>
            <w:r w:rsidR="00DA6D2A" w:rsidRPr="00FD0044">
              <w:rPr>
                <w:sz w:val="28"/>
                <w:szCs w:val="28"/>
              </w:rPr>
              <w:t>.12</w:t>
            </w:r>
          </w:p>
        </w:tc>
        <w:tc>
          <w:tcPr>
            <w:tcW w:w="850" w:type="dxa"/>
            <w:tcBorders>
              <w:top w:val="single" w:sz="4" w:space="0" w:color="auto"/>
              <w:bottom w:val="single" w:sz="4" w:space="0" w:color="auto"/>
            </w:tcBorders>
          </w:tcPr>
          <w:p w:rsidR="00DA6D2A" w:rsidRPr="00FD0044" w:rsidRDefault="00DA6D2A" w:rsidP="00AC4842">
            <w:pPr>
              <w:rPr>
                <w:sz w:val="28"/>
                <w:szCs w:val="28"/>
              </w:rPr>
            </w:pPr>
          </w:p>
        </w:tc>
        <w:tc>
          <w:tcPr>
            <w:tcW w:w="5583" w:type="dxa"/>
            <w:tcBorders>
              <w:top w:val="single" w:sz="4" w:space="0" w:color="auto"/>
              <w:bottom w:val="single" w:sz="4" w:space="0" w:color="auto"/>
            </w:tcBorders>
          </w:tcPr>
          <w:p w:rsidR="00DA6D2A" w:rsidRPr="00FD0044" w:rsidRDefault="00DA6D2A" w:rsidP="00AC4842">
            <w:pPr>
              <w:pStyle w:val="a3"/>
              <w:rPr>
                <w:b/>
                <w:bCs/>
                <w:color w:val="000000"/>
                <w:sz w:val="28"/>
                <w:szCs w:val="28"/>
              </w:rPr>
            </w:pPr>
            <w:r w:rsidRPr="00FD0044">
              <w:rPr>
                <w:bCs/>
                <w:color w:val="000000"/>
                <w:sz w:val="28"/>
                <w:szCs w:val="28"/>
              </w:rPr>
              <w:t>Транспорт</w:t>
            </w:r>
          </w:p>
        </w:tc>
        <w:tc>
          <w:tcPr>
            <w:tcW w:w="513" w:type="dxa"/>
            <w:tcBorders>
              <w:top w:val="single" w:sz="4" w:space="0" w:color="auto"/>
              <w:bottom w:val="single" w:sz="4" w:space="0" w:color="auto"/>
            </w:tcBorders>
          </w:tcPr>
          <w:p w:rsidR="00DA6D2A" w:rsidRPr="00FD0044" w:rsidRDefault="00DA6D2A" w:rsidP="00AC4842">
            <w:pPr>
              <w:pStyle w:val="a3"/>
              <w:rPr>
                <w:b/>
                <w:bCs/>
                <w:color w:val="000000"/>
                <w:sz w:val="28"/>
                <w:szCs w:val="28"/>
              </w:rPr>
            </w:pPr>
          </w:p>
        </w:tc>
      </w:tr>
      <w:tr w:rsidR="00DA6D2A" w:rsidRPr="00FD0044" w:rsidTr="00AC4842">
        <w:trPr>
          <w:trHeight w:val="392"/>
        </w:trPr>
        <w:tc>
          <w:tcPr>
            <w:tcW w:w="562" w:type="dxa"/>
            <w:tcBorders>
              <w:top w:val="single" w:sz="4" w:space="0" w:color="auto"/>
              <w:bottom w:val="single" w:sz="4" w:space="0" w:color="auto"/>
            </w:tcBorders>
          </w:tcPr>
          <w:p w:rsidR="00DA6D2A" w:rsidRPr="00FD0044" w:rsidRDefault="006F677B" w:rsidP="00AC4842">
            <w:pPr>
              <w:rPr>
                <w:sz w:val="28"/>
                <w:szCs w:val="28"/>
              </w:rPr>
            </w:pPr>
            <w:r>
              <w:rPr>
                <w:sz w:val="28"/>
                <w:szCs w:val="28"/>
              </w:rPr>
              <w:t>15</w:t>
            </w:r>
          </w:p>
          <w:p w:rsidR="00DA6D2A" w:rsidRPr="00FD0044" w:rsidRDefault="006F677B" w:rsidP="00AC4842">
            <w:pPr>
              <w:rPr>
                <w:sz w:val="28"/>
                <w:szCs w:val="28"/>
              </w:rPr>
            </w:pPr>
            <w:r>
              <w:rPr>
                <w:sz w:val="28"/>
                <w:szCs w:val="28"/>
              </w:rPr>
              <w:t>16</w:t>
            </w:r>
          </w:p>
        </w:tc>
        <w:tc>
          <w:tcPr>
            <w:tcW w:w="851" w:type="dxa"/>
            <w:tcBorders>
              <w:top w:val="single" w:sz="4" w:space="0" w:color="auto"/>
              <w:bottom w:val="single" w:sz="4" w:space="0" w:color="auto"/>
            </w:tcBorders>
          </w:tcPr>
          <w:p w:rsidR="00DA6D2A" w:rsidRPr="00FD0044" w:rsidRDefault="0050504D" w:rsidP="00AC4842">
            <w:pPr>
              <w:rPr>
                <w:sz w:val="28"/>
                <w:szCs w:val="28"/>
              </w:rPr>
            </w:pPr>
            <w:r>
              <w:rPr>
                <w:sz w:val="28"/>
                <w:szCs w:val="28"/>
              </w:rPr>
              <w:t>20</w:t>
            </w:r>
            <w:r w:rsidR="00DA6D2A" w:rsidRPr="00FD0044">
              <w:rPr>
                <w:sz w:val="28"/>
                <w:szCs w:val="28"/>
              </w:rPr>
              <w:t>.12</w:t>
            </w:r>
          </w:p>
          <w:p w:rsidR="00DA6D2A" w:rsidRPr="00FD0044" w:rsidRDefault="0050504D" w:rsidP="00AC4842">
            <w:pPr>
              <w:rPr>
                <w:sz w:val="28"/>
                <w:szCs w:val="28"/>
              </w:rPr>
            </w:pPr>
            <w:r>
              <w:rPr>
                <w:sz w:val="28"/>
                <w:szCs w:val="28"/>
              </w:rPr>
              <w:t>27</w:t>
            </w:r>
            <w:r w:rsidR="00DA6D2A" w:rsidRPr="00FD0044">
              <w:rPr>
                <w:sz w:val="28"/>
                <w:szCs w:val="28"/>
              </w:rPr>
              <w:t>.12</w:t>
            </w:r>
          </w:p>
        </w:tc>
        <w:tc>
          <w:tcPr>
            <w:tcW w:w="850" w:type="dxa"/>
            <w:tcBorders>
              <w:top w:val="single" w:sz="4" w:space="0" w:color="auto"/>
              <w:bottom w:val="single" w:sz="4" w:space="0" w:color="auto"/>
            </w:tcBorders>
          </w:tcPr>
          <w:p w:rsidR="00DA6D2A" w:rsidRPr="00FD0044" w:rsidRDefault="00DA6D2A" w:rsidP="00AC4842">
            <w:pPr>
              <w:rPr>
                <w:sz w:val="28"/>
                <w:szCs w:val="28"/>
              </w:rPr>
            </w:pPr>
          </w:p>
        </w:tc>
        <w:tc>
          <w:tcPr>
            <w:tcW w:w="5583" w:type="dxa"/>
            <w:tcBorders>
              <w:top w:val="single" w:sz="4" w:space="0" w:color="auto"/>
              <w:bottom w:val="single" w:sz="4" w:space="0" w:color="auto"/>
            </w:tcBorders>
          </w:tcPr>
          <w:p w:rsidR="00DA6D2A" w:rsidRPr="00FD0044" w:rsidRDefault="00DA6D2A" w:rsidP="00AC4842">
            <w:pPr>
              <w:pStyle w:val="a3"/>
              <w:rPr>
                <w:bCs/>
                <w:color w:val="000000"/>
                <w:sz w:val="28"/>
                <w:szCs w:val="28"/>
              </w:rPr>
            </w:pPr>
            <w:r w:rsidRPr="00FD0044">
              <w:rPr>
                <w:bCs/>
                <w:color w:val="000000"/>
                <w:sz w:val="28"/>
                <w:szCs w:val="28"/>
              </w:rPr>
              <w:t>Художник и театр (образ театрального героя).</w:t>
            </w:r>
          </w:p>
          <w:p w:rsidR="00DA6D2A" w:rsidRPr="00FD0044" w:rsidRDefault="00DA6D2A" w:rsidP="00AC4842">
            <w:pPr>
              <w:pStyle w:val="a3"/>
              <w:rPr>
                <w:bCs/>
                <w:color w:val="000000"/>
                <w:sz w:val="28"/>
                <w:szCs w:val="28"/>
              </w:rPr>
            </w:pPr>
          </w:p>
        </w:tc>
        <w:tc>
          <w:tcPr>
            <w:tcW w:w="513" w:type="dxa"/>
            <w:tcBorders>
              <w:top w:val="single" w:sz="4" w:space="0" w:color="auto"/>
              <w:bottom w:val="single" w:sz="4" w:space="0" w:color="auto"/>
            </w:tcBorders>
          </w:tcPr>
          <w:p w:rsidR="00DA6D2A" w:rsidRPr="00FD0044" w:rsidRDefault="00DA6D2A" w:rsidP="00AC4842">
            <w:pPr>
              <w:rPr>
                <w:bCs/>
                <w:color w:val="000000"/>
                <w:sz w:val="28"/>
                <w:szCs w:val="28"/>
              </w:rPr>
            </w:pPr>
          </w:p>
          <w:p w:rsidR="00DA6D2A" w:rsidRPr="00FD0044" w:rsidRDefault="00DA6D2A" w:rsidP="00AC4842">
            <w:pPr>
              <w:pStyle w:val="a3"/>
              <w:rPr>
                <w:bCs/>
                <w:color w:val="000000"/>
                <w:sz w:val="28"/>
                <w:szCs w:val="28"/>
              </w:rPr>
            </w:pPr>
          </w:p>
        </w:tc>
      </w:tr>
      <w:tr w:rsidR="00DA6D2A" w:rsidRPr="00FD0044" w:rsidTr="00AC4842">
        <w:trPr>
          <w:trHeight w:val="430"/>
        </w:trPr>
        <w:tc>
          <w:tcPr>
            <w:tcW w:w="562" w:type="dxa"/>
            <w:tcBorders>
              <w:top w:val="single" w:sz="4" w:space="0" w:color="auto"/>
              <w:bottom w:val="single" w:sz="4" w:space="0" w:color="auto"/>
            </w:tcBorders>
          </w:tcPr>
          <w:p w:rsidR="00DA6D2A" w:rsidRPr="00FD0044" w:rsidRDefault="006F677B" w:rsidP="00AC4842">
            <w:pPr>
              <w:rPr>
                <w:sz w:val="28"/>
                <w:szCs w:val="28"/>
              </w:rPr>
            </w:pPr>
            <w:r>
              <w:rPr>
                <w:sz w:val="28"/>
                <w:szCs w:val="28"/>
              </w:rPr>
              <w:t>17</w:t>
            </w:r>
          </w:p>
        </w:tc>
        <w:tc>
          <w:tcPr>
            <w:tcW w:w="851" w:type="dxa"/>
            <w:tcBorders>
              <w:top w:val="single" w:sz="4" w:space="0" w:color="auto"/>
              <w:bottom w:val="single" w:sz="4" w:space="0" w:color="auto"/>
            </w:tcBorders>
          </w:tcPr>
          <w:p w:rsidR="00DA6D2A" w:rsidRPr="00FD0044" w:rsidRDefault="0050504D" w:rsidP="00AC4842">
            <w:pPr>
              <w:rPr>
                <w:sz w:val="28"/>
                <w:szCs w:val="28"/>
              </w:rPr>
            </w:pPr>
            <w:r>
              <w:rPr>
                <w:sz w:val="28"/>
                <w:szCs w:val="28"/>
              </w:rPr>
              <w:t>17</w:t>
            </w:r>
            <w:r w:rsidR="00DA6D2A" w:rsidRPr="00FD0044">
              <w:rPr>
                <w:sz w:val="28"/>
                <w:szCs w:val="28"/>
              </w:rPr>
              <w:t>.01</w:t>
            </w:r>
          </w:p>
        </w:tc>
        <w:tc>
          <w:tcPr>
            <w:tcW w:w="850" w:type="dxa"/>
            <w:tcBorders>
              <w:top w:val="single" w:sz="4" w:space="0" w:color="auto"/>
              <w:bottom w:val="single" w:sz="4" w:space="0" w:color="auto"/>
            </w:tcBorders>
          </w:tcPr>
          <w:p w:rsidR="00DA6D2A" w:rsidRPr="00FD0044" w:rsidRDefault="00DA6D2A" w:rsidP="00AC4842">
            <w:pPr>
              <w:rPr>
                <w:sz w:val="28"/>
                <w:szCs w:val="28"/>
              </w:rPr>
            </w:pPr>
          </w:p>
        </w:tc>
        <w:tc>
          <w:tcPr>
            <w:tcW w:w="5583" w:type="dxa"/>
            <w:tcBorders>
              <w:top w:val="single" w:sz="4" w:space="0" w:color="auto"/>
              <w:bottom w:val="single" w:sz="4" w:space="0" w:color="auto"/>
            </w:tcBorders>
          </w:tcPr>
          <w:p w:rsidR="00DA6D2A" w:rsidRPr="00FD0044" w:rsidRDefault="00DA6D2A" w:rsidP="00AC4842">
            <w:pPr>
              <w:pStyle w:val="a3"/>
              <w:rPr>
                <w:bCs/>
                <w:color w:val="000000"/>
                <w:sz w:val="28"/>
                <w:szCs w:val="28"/>
              </w:rPr>
            </w:pPr>
            <w:r w:rsidRPr="00FD0044">
              <w:rPr>
                <w:b/>
                <w:bCs/>
                <w:color w:val="000000"/>
                <w:sz w:val="28"/>
                <w:szCs w:val="28"/>
              </w:rPr>
              <w:t xml:space="preserve">. </w:t>
            </w:r>
            <w:r w:rsidRPr="00FD0044">
              <w:rPr>
                <w:bCs/>
                <w:color w:val="000000"/>
                <w:sz w:val="28"/>
                <w:szCs w:val="28"/>
              </w:rPr>
              <w:t>Театральные маски (злые и добрые).</w:t>
            </w:r>
          </w:p>
          <w:p w:rsidR="00DA6D2A" w:rsidRPr="00FD0044" w:rsidRDefault="00DA6D2A" w:rsidP="00AC4842">
            <w:pPr>
              <w:pStyle w:val="a3"/>
              <w:rPr>
                <w:bCs/>
                <w:color w:val="000000"/>
                <w:sz w:val="28"/>
                <w:szCs w:val="28"/>
              </w:rPr>
            </w:pPr>
          </w:p>
        </w:tc>
        <w:tc>
          <w:tcPr>
            <w:tcW w:w="513" w:type="dxa"/>
            <w:tcBorders>
              <w:top w:val="single" w:sz="4" w:space="0" w:color="auto"/>
              <w:bottom w:val="single" w:sz="4" w:space="0" w:color="auto"/>
            </w:tcBorders>
          </w:tcPr>
          <w:p w:rsidR="00DA6D2A" w:rsidRPr="00FD0044" w:rsidRDefault="00DA6D2A" w:rsidP="00AC4842">
            <w:pPr>
              <w:rPr>
                <w:bCs/>
                <w:color w:val="000000"/>
                <w:sz w:val="28"/>
                <w:szCs w:val="28"/>
              </w:rPr>
            </w:pPr>
          </w:p>
          <w:p w:rsidR="00DA6D2A" w:rsidRPr="00FD0044" w:rsidRDefault="00DA6D2A" w:rsidP="00AC4842">
            <w:pPr>
              <w:pStyle w:val="a3"/>
              <w:rPr>
                <w:bCs/>
                <w:color w:val="000000"/>
                <w:sz w:val="28"/>
                <w:szCs w:val="28"/>
              </w:rPr>
            </w:pPr>
          </w:p>
        </w:tc>
      </w:tr>
      <w:tr w:rsidR="00DA6D2A" w:rsidRPr="00FD0044" w:rsidTr="00AC4842">
        <w:trPr>
          <w:trHeight w:val="140"/>
        </w:trPr>
        <w:tc>
          <w:tcPr>
            <w:tcW w:w="562" w:type="dxa"/>
            <w:tcBorders>
              <w:top w:val="single" w:sz="4" w:space="0" w:color="auto"/>
              <w:bottom w:val="single" w:sz="4" w:space="0" w:color="auto"/>
            </w:tcBorders>
          </w:tcPr>
          <w:p w:rsidR="00DA6D2A" w:rsidRPr="00FD0044" w:rsidRDefault="006F677B" w:rsidP="00AC4842">
            <w:pPr>
              <w:rPr>
                <w:sz w:val="28"/>
                <w:szCs w:val="28"/>
              </w:rPr>
            </w:pPr>
            <w:r>
              <w:rPr>
                <w:sz w:val="28"/>
                <w:szCs w:val="28"/>
              </w:rPr>
              <w:t>18</w:t>
            </w:r>
          </w:p>
        </w:tc>
        <w:tc>
          <w:tcPr>
            <w:tcW w:w="851" w:type="dxa"/>
            <w:tcBorders>
              <w:top w:val="single" w:sz="4" w:space="0" w:color="auto"/>
              <w:bottom w:val="single" w:sz="4" w:space="0" w:color="auto"/>
            </w:tcBorders>
          </w:tcPr>
          <w:p w:rsidR="00DA6D2A" w:rsidRPr="00FD0044" w:rsidRDefault="0050504D" w:rsidP="00AC4842">
            <w:pPr>
              <w:rPr>
                <w:sz w:val="28"/>
                <w:szCs w:val="28"/>
              </w:rPr>
            </w:pPr>
            <w:r>
              <w:rPr>
                <w:sz w:val="28"/>
                <w:szCs w:val="28"/>
              </w:rPr>
              <w:t>24</w:t>
            </w:r>
            <w:r w:rsidR="00DA6D2A" w:rsidRPr="00FD0044">
              <w:rPr>
                <w:sz w:val="28"/>
                <w:szCs w:val="28"/>
              </w:rPr>
              <w:t>,01</w:t>
            </w:r>
          </w:p>
        </w:tc>
        <w:tc>
          <w:tcPr>
            <w:tcW w:w="850" w:type="dxa"/>
            <w:tcBorders>
              <w:top w:val="single" w:sz="4" w:space="0" w:color="auto"/>
              <w:bottom w:val="single" w:sz="4" w:space="0" w:color="auto"/>
            </w:tcBorders>
          </w:tcPr>
          <w:p w:rsidR="00DA6D2A" w:rsidRPr="00FD0044" w:rsidRDefault="00DA6D2A" w:rsidP="00AC4842">
            <w:pPr>
              <w:rPr>
                <w:sz w:val="28"/>
                <w:szCs w:val="28"/>
              </w:rPr>
            </w:pPr>
          </w:p>
        </w:tc>
        <w:tc>
          <w:tcPr>
            <w:tcW w:w="5583" w:type="dxa"/>
            <w:tcBorders>
              <w:top w:val="single" w:sz="4" w:space="0" w:color="auto"/>
              <w:bottom w:val="single" w:sz="4" w:space="0" w:color="auto"/>
            </w:tcBorders>
          </w:tcPr>
          <w:p w:rsidR="00DA6D2A" w:rsidRPr="00FD0044" w:rsidRDefault="00DA6D2A" w:rsidP="00AC4842">
            <w:pPr>
              <w:pStyle w:val="a3"/>
              <w:rPr>
                <w:bCs/>
                <w:color w:val="000000"/>
                <w:sz w:val="28"/>
                <w:szCs w:val="28"/>
              </w:rPr>
            </w:pPr>
            <w:r w:rsidRPr="00FD0044">
              <w:rPr>
                <w:bCs/>
                <w:color w:val="000000"/>
                <w:sz w:val="28"/>
                <w:szCs w:val="28"/>
              </w:rPr>
              <w:t xml:space="preserve"> Театр кукол.</w:t>
            </w:r>
          </w:p>
        </w:tc>
        <w:tc>
          <w:tcPr>
            <w:tcW w:w="513" w:type="dxa"/>
            <w:tcBorders>
              <w:top w:val="single" w:sz="4" w:space="0" w:color="auto"/>
              <w:bottom w:val="single" w:sz="4" w:space="0" w:color="auto"/>
            </w:tcBorders>
          </w:tcPr>
          <w:p w:rsidR="00DA6D2A" w:rsidRPr="00FD0044" w:rsidRDefault="00DA6D2A" w:rsidP="00AC4842">
            <w:pPr>
              <w:pStyle w:val="a3"/>
              <w:rPr>
                <w:bCs/>
                <w:color w:val="000000"/>
                <w:sz w:val="28"/>
                <w:szCs w:val="28"/>
              </w:rPr>
            </w:pPr>
          </w:p>
        </w:tc>
      </w:tr>
      <w:tr w:rsidR="00DA6D2A" w:rsidRPr="00FD0044" w:rsidTr="00AC4842">
        <w:trPr>
          <w:trHeight w:val="110"/>
        </w:trPr>
        <w:tc>
          <w:tcPr>
            <w:tcW w:w="562" w:type="dxa"/>
            <w:tcBorders>
              <w:top w:val="single" w:sz="4" w:space="0" w:color="auto"/>
              <w:bottom w:val="single" w:sz="4" w:space="0" w:color="auto"/>
            </w:tcBorders>
          </w:tcPr>
          <w:p w:rsidR="00DA6D2A" w:rsidRPr="00FD0044" w:rsidRDefault="006F677B" w:rsidP="00AC4842">
            <w:pPr>
              <w:rPr>
                <w:sz w:val="28"/>
                <w:szCs w:val="28"/>
              </w:rPr>
            </w:pPr>
            <w:r>
              <w:rPr>
                <w:sz w:val="28"/>
                <w:szCs w:val="28"/>
              </w:rPr>
              <w:t>19</w:t>
            </w:r>
          </w:p>
        </w:tc>
        <w:tc>
          <w:tcPr>
            <w:tcW w:w="851" w:type="dxa"/>
            <w:tcBorders>
              <w:top w:val="single" w:sz="4" w:space="0" w:color="auto"/>
              <w:bottom w:val="single" w:sz="4" w:space="0" w:color="auto"/>
            </w:tcBorders>
          </w:tcPr>
          <w:p w:rsidR="00DA6D2A" w:rsidRPr="00FD0044" w:rsidRDefault="0050504D" w:rsidP="00AC4842">
            <w:pPr>
              <w:rPr>
                <w:sz w:val="28"/>
                <w:szCs w:val="28"/>
              </w:rPr>
            </w:pPr>
            <w:r>
              <w:rPr>
                <w:sz w:val="28"/>
                <w:szCs w:val="28"/>
              </w:rPr>
              <w:t>31</w:t>
            </w:r>
            <w:r w:rsidR="00DA6D2A" w:rsidRPr="00FD0044">
              <w:rPr>
                <w:sz w:val="28"/>
                <w:szCs w:val="28"/>
              </w:rPr>
              <w:t>.01</w:t>
            </w:r>
          </w:p>
        </w:tc>
        <w:tc>
          <w:tcPr>
            <w:tcW w:w="850" w:type="dxa"/>
            <w:tcBorders>
              <w:top w:val="single" w:sz="4" w:space="0" w:color="auto"/>
              <w:bottom w:val="single" w:sz="4" w:space="0" w:color="auto"/>
            </w:tcBorders>
          </w:tcPr>
          <w:p w:rsidR="00DA6D2A" w:rsidRPr="00FD0044" w:rsidRDefault="00DA6D2A" w:rsidP="00AC4842">
            <w:pPr>
              <w:rPr>
                <w:sz w:val="28"/>
                <w:szCs w:val="28"/>
              </w:rPr>
            </w:pPr>
          </w:p>
        </w:tc>
        <w:tc>
          <w:tcPr>
            <w:tcW w:w="5583" w:type="dxa"/>
            <w:tcBorders>
              <w:top w:val="single" w:sz="4" w:space="0" w:color="auto"/>
              <w:bottom w:val="single" w:sz="4" w:space="0" w:color="auto"/>
            </w:tcBorders>
          </w:tcPr>
          <w:p w:rsidR="00DA6D2A" w:rsidRPr="00FD0044" w:rsidRDefault="00DA6D2A" w:rsidP="00AC4842">
            <w:pPr>
              <w:pStyle w:val="a3"/>
              <w:rPr>
                <w:bCs/>
                <w:color w:val="000000"/>
                <w:sz w:val="28"/>
                <w:szCs w:val="28"/>
              </w:rPr>
            </w:pPr>
            <w:r w:rsidRPr="00FD0044">
              <w:rPr>
                <w:bCs/>
                <w:color w:val="000000"/>
                <w:sz w:val="28"/>
                <w:szCs w:val="28"/>
              </w:rPr>
              <w:t>Афиша.</w:t>
            </w:r>
          </w:p>
        </w:tc>
        <w:tc>
          <w:tcPr>
            <w:tcW w:w="513" w:type="dxa"/>
            <w:tcBorders>
              <w:top w:val="single" w:sz="4" w:space="0" w:color="auto"/>
              <w:bottom w:val="single" w:sz="4" w:space="0" w:color="auto"/>
            </w:tcBorders>
          </w:tcPr>
          <w:p w:rsidR="00DA6D2A" w:rsidRPr="00FD0044" w:rsidRDefault="00DA6D2A" w:rsidP="00AC4842">
            <w:pPr>
              <w:pStyle w:val="a3"/>
              <w:rPr>
                <w:bCs/>
                <w:color w:val="000000"/>
                <w:sz w:val="28"/>
                <w:szCs w:val="28"/>
              </w:rPr>
            </w:pPr>
          </w:p>
        </w:tc>
      </w:tr>
      <w:tr w:rsidR="00DA6D2A" w:rsidRPr="00FD0044" w:rsidTr="00AC4842">
        <w:trPr>
          <w:trHeight w:val="292"/>
        </w:trPr>
        <w:tc>
          <w:tcPr>
            <w:tcW w:w="562" w:type="dxa"/>
            <w:tcBorders>
              <w:top w:val="single" w:sz="4" w:space="0" w:color="auto"/>
              <w:bottom w:val="single" w:sz="4" w:space="0" w:color="auto"/>
            </w:tcBorders>
          </w:tcPr>
          <w:p w:rsidR="00DA6D2A" w:rsidRPr="00FD0044" w:rsidRDefault="006F677B" w:rsidP="00AC4842">
            <w:pPr>
              <w:rPr>
                <w:sz w:val="28"/>
                <w:szCs w:val="28"/>
              </w:rPr>
            </w:pPr>
            <w:r>
              <w:rPr>
                <w:sz w:val="28"/>
                <w:szCs w:val="28"/>
              </w:rPr>
              <w:t>20</w:t>
            </w:r>
          </w:p>
          <w:p w:rsidR="00DA6D2A" w:rsidRPr="00FD0044" w:rsidRDefault="006F677B" w:rsidP="00AC4842">
            <w:pPr>
              <w:rPr>
                <w:sz w:val="28"/>
                <w:szCs w:val="28"/>
              </w:rPr>
            </w:pPr>
            <w:r>
              <w:rPr>
                <w:sz w:val="28"/>
                <w:szCs w:val="28"/>
              </w:rPr>
              <w:t>21</w:t>
            </w:r>
          </w:p>
        </w:tc>
        <w:tc>
          <w:tcPr>
            <w:tcW w:w="851" w:type="dxa"/>
            <w:tcBorders>
              <w:top w:val="single" w:sz="4" w:space="0" w:color="auto"/>
              <w:bottom w:val="single" w:sz="4" w:space="0" w:color="auto"/>
            </w:tcBorders>
          </w:tcPr>
          <w:p w:rsidR="00DA6D2A" w:rsidRPr="00FD0044" w:rsidRDefault="0050504D" w:rsidP="00AC4842">
            <w:pPr>
              <w:rPr>
                <w:sz w:val="28"/>
                <w:szCs w:val="28"/>
              </w:rPr>
            </w:pPr>
            <w:r>
              <w:rPr>
                <w:sz w:val="28"/>
                <w:szCs w:val="28"/>
              </w:rPr>
              <w:t>07</w:t>
            </w:r>
            <w:r w:rsidR="00DA6D2A" w:rsidRPr="00FD0044">
              <w:rPr>
                <w:sz w:val="28"/>
                <w:szCs w:val="28"/>
              </w:rPr>
              <w:t>.02</w:t>
            </w:r>
          </w:p>
          <w:p w:rsidR="00DA6D2A" w:rsidRPr="00FD0044" w:rsidRDefault="0050504D" w:rsidP="00AC4842">
            <w:pPr>
              <w:rPr>
                <w:sz w:val="28"/>
                <w:szCs w:val="28"/>
              </w:rPr>
            </w:pPr>
            <w:r>
              <w:rPr>
                <w:sz w:val="28"/>
                <w:szCs w:val="28"/>
              </w:rPr>
              <w:t>14</w:t>
            </w:r>
            <w:r w:rsidR="00DA6D2A" w:rsidRPr="00FD0044">
              <w:rPr>
                <w:sz w:val="28"/>
                <w:szCs w:val="28"/>
              </w:rPr>
              <w:t>.02</w:t>
            </w:r>
          </w:p>
        </w:tc>
        <w:tc>
          <w:tcPr>
            <w:tcW w:w="850" w:type="dxa"/>
            <w:tcBorders>
              <w:top w:val="single" w:sz="4" w:space="0" w:color="auto"/>
              <w:bottom w:val="single" w:sz="4" w:space="0" w:color="auto"/>
            </w:tcBorders>
          </w:tcPr>
          <w:p w:rsidR="00DA6D2A" w:rsidRPr="00FD0044" w:rsidRDefault="00DA6D2A" w:rsidP="00AC4842">
            <w:pPr>
              <w:rPr>
                <w:sz w:val="28"/>
                <w:szCs w:val="28"/>
              </w:rPr>
            </w:pPr>
          </w:p>
        </w:tc>
        <w:tc>
          <w:tcPr>
            <w:tcW w:w="5583" w:type="dxa"/>
            <w:tcBorders>
              <w:top w:val="single" w:sz="4" w:space="0" w:color="auto"/>
              <w:bottom w:val="single" w:sz="4" w:space="0" w:color="auto"/>
            </w:tcBorders>
          </w:tcPr>
          <w:p w:rsidR="00DA6D2A" w:rsidRPr="00FD0044" w:rsidRDefault="00DA6D2A" w:rsidP="00AC4842">
            <w:pPr>
              <w:pStyle w:val="a3"/>
              <w:rPr>
                <w:b/>
                <w:bCs/>
                <w:color w:val="000000"/>
                <w:sz w:val="28"/>
                <w:szCs w:val="28"/>
              </w:rPr>
            </w:pPr>
            <w:r w:rsidRPr="00FD0044">
              <w:rPr>
                <w:bCs/>
                <w:color w:val="000000"/>
                <w:sz w:val="28"/>
                <w:szCs w:val="28"/>
              </w:rPr>
              <w:t xml:space="preserve"> Картина </w:t>
            </w:r>
            <w:proofErr w:type="gramStart"/>
            <w:r w:rsidRPr="00FD0044">
              <w:rPr>
                <w:bCs/>
                <w:color w:val="000000"/>
                <w:sz w:val="28"/>
                <w:szCs w:val="28"/>
              </w:rPr>
              <w:t>–н</w:t>
            </w:r>
            <w:proofErr w:type="gramEnd"/>
            <w:r w:rsidRPr="00FD0044">
              <w:rPr>
                <w:bCs/>
                <w:color w:val="000000"/>
                <w:sz w:val="28"/>
                <w:szCs w:val="28"/>
              </w:rPr>
              <w:t>атюрморт</w:t>
            </w:r>
          </w:p>
        </w:tc>
        <w:tc>
          <w:tcPr>
            <w:tcW w:w="513" w:type="dxa"/>
            <w:tcBorders>
              <w:top w:val="single" w:sz="4" w:space="0" w:color="auto"/>
              <w:bottom w:val="single" w:sz="4" w:space="0" w:color="auto"/>
            </w:tcBorders>
          </w:tcPr>
          <w:p w:rsidR="00DA6D2A" w:rsidRPr="00FD0044" w:rsidRDefault="00DA6D2A" w:rsidP="00AC4842">
            <w:pPr>
              <w:pStyle w:val="a3"/>
              <w:rPr>
                <w:b/>
                <w:bCs/>
                <w:color w:val="000000"/>
                <w:sz w:val="28"/>
                <w:szCs w:val="28"/>
              </w:rPr>
            </w:pPr>
          </w:p>
        </w:tc>
      </w:tr>
      <w:tr w:rsidR="00DA6D2A" w:rsidRPr="00FD0044" w:rsidTr="00AC4842">
        <w:trPr>
          <w:trHeight w:val="396"/>
        </w:trPr>
        <w:tc>
          <w:tcPr>
            <w:tcW w:w="562" w:type="dxa"/>
            <w:tcBorders>
              <w:top w:val="single" w:sz="4" w:space="0" w:color="auto"/>
              <w:bottom w:val="single" w:sz="4" w:space="0" w:color="auto"/>
            </w:tcBorders>
          </w:tcPr>
          <w:p w:rsidR="00DA6D2A" w:rsidRPr="00FD0044" w:rsidRDefault="006F677B" w:rsidP="00AC4842">
            <w:pPr>
              <w:rPr>
                <w:sz w:val="28"/>
                <w:szCs w:val="28"/>
              </w:rPr>
            </w:pPr>
            <w:r>
              <w:rPr>
                <w:sz w:val="28"/>
                <w:szCs w:val="28"/>
              </w:rPr>
              <w:t>22</w:t>
            </w:r>
          </w:p>
          <w:p w:rsidR="00DA6D2A" w:rsidRPr="00FD0044" w:rsidRDefault="006F677B" w:rsidP="00AC4842">
            <w:pPr>
              <w:rPr>
                <w:sz w:val="28"/>
                <w:szCs w:val="28"/>
              </w:rPr>
            </w:pPr>
            <w:r>
              <w:rPr>
                <w:sz w:val="28"/>
                <w:szCs w:val="28"/>
              </w:rPr>
              <w:t>23</w:t>
            </w:r>
          </w:p>
        </w:tc>
        <w:tc>
          <w:tcPr>
            <w:tcW w:w="851" w:type="dxa"/>
            <w:tcBorders>
              <w:top w:val="single" w:sz="4" w:space="0" w:color="auto"/>
              <w:bottom w:val="single" w:sz="4" w:space="0" w:color="auto"/>
            </w:tcBorders>
          </w:tcPr>
          <w:p w:rsidR="00DA6D2A" w:rsidRPr="00FD0044" w:rsidRDefault="0050504D" w:rsidP="00AC4842">
            <w:pPr>
              <w:rPr>
                <w:sz w:val="28"/>
                <w:szCs w:val="28"/>
              </w:rPr>
            </w:pPr>
            <w:r>
              <w:rPr>
                <w:sz w:val="28"/>
                <w:szCs w:val="28"/>
              </w:rPr>
              <w:t>21</w:t>
            </w:r>
            <w:r w:rsidR="00DA6D2A" w:rsidRPr="00FD0044">
              <w:rPr>
                <w:sz w:val="28"/>
                <w:szCs w:val="28"/>
              </w:rPr>
              <w:t>.02</w:t>
            </w:r>
          </w:p>
          <w:p w:rsidR="00DA6D2A" w:rsidRPr="00FD0044" w:rsidRDefault="0050504D" w:rsidP="00AC4842">
            <w:pPr>
              <w:rPr>
                <w:sz w:val="28"/>
                <w:szCs w:val="28"/>
              </w:rPr>
            </w:pPr>
            <w:r>
              <w:rPr>
                <w:sz w:val="28"/>
                <w:szCs w:val="28"/>
              </w:rPr>
              <w:t>28</w:t>
            </w:r>
            <w:r w:rsidR="00DA6D2A" w:rsidRPr="00FD0044">
              <w:rPr>
                <w:sz w:val="28"/>
                <w:szCs w:val="28"/>
              </w:rPr>
              <w:t>.02</w:t>
            </w:r>
          </w:p>
        </w:tc>
        <w:tc>
          <w:tcPr>
            <w:tcW w:w="850" w:type="dxa"/>
            <w:tcBorders>
              <w:top w:val="single" w:sz="4" w:space="0" w:color="auto"/>
              <w:bottom w:val="single" w:sz="4" w:space="0" w:color="auto"/>
            </w:tcBorders>
          </w:tcPr>
          <w:p w:rsidR="00DA6D2A" w:rsidRPr="00FD0044" w:rsidRDefault="00DA6D2A" w:rsidP="00AC4842">
            <w:pPr>
              <w:rPr>
                <w:sz w:val="28"/>
                <w:szCs w:val="28"/>
              </w:rPr>
            </w:pPr>
          </w:p>
        </w:tc>
        <w:tc>
          <w:tcPr>
            <w:tcW w:w="5583" w:type="dxa"/>
            <w:tcBorders>
              <w:top w:val="single" w:sz="4" w:space="0" w:color="auto"/>
              <w:bottom w:val="single" w:sz="4" w:space="0" w:color="auto"/>
            </w:tcBorders>
          </w:tcPr>
          <w:p w:rsidR="00DA6D2A" w:rsidRPr="00FD0044" w:rsidRDefault="00DA6D2A" w:rsidP="00AC4842">
            <w:pPr>
              <w:pStyle w:val="a3"/>
              <w:rPr>
                <w:bCs/>
                <w:color w:val="000000"/>
                <w:sz w:val="28"/>
                <w:szCs w:val="28"/>
              </w:rPr>
            </w:pPr>
            <w:r w:rsidRPr="00FD0044">
              <w:rPr>
                <w:bCs/>
                <w:color w:val="000000"/>
                <w:sz w:val="28"/>
                <w:szCs w:val="28"/>
              </w:rPr>
              <w:t xml:space="preserve"> Картина – портрет</w:t>
            </w:r>
          </w:p>
        </w:tc>
        <w:tc>
          <w:tcPr>
            <w:tcW w:w="513" w:type="dxa"/>
            <w:tcBorders>
              <w:top w:val="single" w:sz="4" w:space="0" w:color="auto"/>
              <w:bottom w:val="single" w:sz="4" w:space="0" w:color="auto"/>
            </w:tcBorders>
          </w:tcPr>
          <w:p w:rsidR="00DA6D2A" w:rsidRPr="00FD0044" w:rsidRDefault="00DA6D2A" w:rsidP="00AC4842">
            <w:pPr>
              <w:pStyle w:val="a3"/>
              <w:rPr>
                <w:b/>
                <w:bCs/>
                <w:color w:val="000000"/>
                <w:sz w:val="28"/>
                <w:szCs w:val="28"/>
              </w:rPr>
            </w:pPr>
          </w:p>
        </w:tc>
      </w:tr>
      <w:tr w:rsidR="00DA6D2A" w:rsidRPr="00FD0044" w:rsidTr="00AC4842">
        <w:trPr>
          <w:trHeight w:val="396"/>
        </w:trPr>
        <w:tc>
          <w:tcPr>
            <w:tcW w:w="562" w:type="dxa"/>
            <w:tcBorders>
              <w:top w:val="single" w:sz="4" w:space="0" w:color="auto"/>
              <w:bottom w:val="single" w:sz="4" w:space="0" w:color="auto"/>
            </w:tcBorders>
          </w:tcPr>
          <w:p w:rsidR="00DA6D2A" w:rsidRPr="00FD0044" w:rsidRDefault="006F677B" w:rsidP="00AC4842">
            <w:pPr>
              <w:rPr>
                <w:sz w:val="28"/>
                <w:szCs w:val="28"/>
              </w:rPr>
            </w:pPr>
            <w:r>
              <w:rPr>
                <w:sz w:val="28"/>
                <w:szCs w:val="28"/>
              </w:rPr>
              <w:t>24</w:t>
            </w:r>
          </w:p>
          <w:p w:rsidR="00DA6D2A" w:rsidRPr="00FD0044" w:rsidRDefault="006F677B" w:rsidP="00AC4842">
            <w:pPr>
              <w:rPr>
                <w:sz w:val="28"/>
                <w:szCs w:val="28"/>
              </w:rPr>
            </w:pPr>
            <w:r>
              <w:rPr>
                <w:sz w:val="28"/>
                <w:szCs w:val="28"/>
              </w:rPr>
              <w:t>25</w:t>
            </w:r>
          </w:p>
        </w:tc>
        <w:tc>
          <w:tcPr>
            <w:tcW w:w="851" w:type="dxa"/>
            <w:tcBorders>
              <w:top w:val="single" w:sz="4" w:space="0" w:color="auto"/>
              <w:bottom w:val="single" w:sz="4" w:space="0" w:color="auto"/>
            </w:tcBorders>
          </w:tcPr>
          <w:p w:rsidR="00DA6D2A" w:rsidRPr="00FD0044" w:rsidRDefault="0050504D" w:rsidP="00AC4842">
            <w:pPr>
              <w:rPr>
                <w:sz w:val="28"/>
                <w:szCs w:val="28"/>
              </w:rPr>
            </w:pPr>
            <w:r>
              <w:rPr>
                <w:sz w:val="28"/>
                <w:szCs w:val="28"/>
              </w:rPr>
              <w:t>6</w:t>
            </w:r>
            <w:r w:rsidR="00DA6D2A" w:rsidRPr="00FD0044">
              <w:rPr>
                <w:sz w:val="28"/>
                <w:szCs w:val="28"/>
              </w:rPr>
              <w:t>.03</w:t>
            </w:r>
          </w:p>
          <w:p w:rsidR="00DA6D2A" w:rsidRPr="00FD0044" w:rsidRDefault="0050504D" w:rsidP="00AC4842">
            <w:pPr>
              <w:rPr>
                <w:sz w:val="28"/>
                <w:szCs w:val="28"/>
              </w:rPr>
            </w:pPr>
            <w:r>
              <w:rPr>
                <w:sz w:val="28"/>
                <w:szCs w:val="28"/>
              </w:rPr>
              <w:t>13</w:t>
            </w:r>
            <w:r w:rsidR="00DA6D2A" w:rsidRPr="00FD0044">
              <w:rPr>
                <w:sz w:val="28"/>
                <w:szCs w:val="28"/>
              </w:rPr>
              <w:t>.03</w:t>
            </w:r>
          </w:p>
        </w:tc>
        <w:tc>
          <w:tcPr>
            <w:tcW w:w="850" w:type="dxa"/>
            <w:tcBorders>
              <w:top w:val="single" w:sz="4" w:space="0" w:color="auto"/>
              <w:bottom w:val="single" w:sz="4" w:space="0" w:color="auto"/>
            </w:tcBorders>
          </w:tcPr>
          <w:p w:rsidR="00DA6D2A" w:rsidRPr="00FD0044" w:rsidRDefault="00DA6D2A" w:rsidP="00AC4842">
            <w:pPr>
              <w:rPr>
                <w:sz w:val="28"/>
                <w:szCs w:val="28"/>
              </w:rPr>
            </w:pPr>
          </w:p>
        </w:tc>
        <w:tc>
          <w:tcPr>
            <w:tcW w:w="5583" w:type="dxa"/>
            <w:tcBorders>
              <w:top w:val="single" w:sz="4" w:space="0" w:color="auto"/>
              <w:bottom w:val="single" w:sz="4" w:space="0" w:color="auto"/>
            </w:tcBorders>
          </w:tcPr>
          <w:p w:rsidR="00DA6D2A" w:rsidRPr="00FD0044" w:rsidRDefault="00DA6D2A" w:rsidP="00AC4842">
            <w:pPr>
              <w:pStyle w:val="a3"/>
              <w:rPr>
                <w:bCs/>
                <w:color w:val="000000"/>
                <w:sz w:val="28"/>
                <w:szCs w:val="28"/>
              </w:rPr>
            </w:pPr>
            <w:r w:rsidRPr="00FD0044">
              <w:rPr>
                <w:bCs/>
                <w:color w:val="000000"/>
                <w:sz w:val="28"/>
                <w:szCs w:val="28"/>
              </w:rPr>
              <w:t xml:space="preserve"> Картины – пейзаж</w:t>
            </w:r>
          </w:p>
        </w:tc>
        <w:tc>
          <w:tcPr>
            <w:tcW w:w="513" w:type="dxa"/>
            <w:tcBorders>
              <w:top w:val="single" w:sz="4" w:space="0" w:color="auto"/>
              <w:bottom w:val="single" w:sz="4" w:space="0" w:color="auto"/>
            </w:tcBorders>
          </w:tcPr>
          <w:p w:rsidR="00DA6D2A" w:rsidRPr="00FD0044" w:rsidRDefault="00DA6D2A" w:rsidP="00AC4842">
            <w:pPr>
              <w:pStyle w:val="a3"/>
              <w:rPr>
                <w:b/>
                <w:bCs/>
                <w:color w:val="000000"/>
                <w:sz w:val="28"/>
                <w:szCs w:val="28"/>
              </w:rPr>
            </w:pPr>
          </w:p>
        </w:tc>
      </w:tr>
      <w:tr w:rsidR="00DA6D2A" w:rsidRPr="00FD0044" w:rsidTr="00AC4842">
        <w:trPr>
          <w:trHeight w:val="396"/>
        </w:trPr>
        <w:tc>
          <w:tcPr>
            <w:tcW w:w="562" w:type="dxa"/>
            <w:tcBorders>
              <w:top w:val="single" w:sz="4" w:space="0" w:color="auto"/>
              <w:bottom w:val="single" w:sz="4" w:space="0" w:color="auto"/>
            </w:tcBorders>
          </w:tcPr>
          <w:p w:rsidR="00DA6D2A" w:rsidRPr="00FD0044" w:rsidRDefault="006F677B" w:rsidP="00AC4842">
            <w:pPr>
              <w:rPr>
                <w:sz w:val="28"/>
                <w:szCs w:val="28"/>
              </w:rPr>
            </w:pPr>
            <w:r>
              <w:rPr>
                <w:sz w:val="28"/>
                <w:szCs w:val="28"/>
              </w:rPr>
              <w:t>26</w:t>
            </w:r>
          </w:p>
          <w:p w:rsidR="00DA6D2A" w:rsidRPr="00FD0044" w:rsidRDefault="006F677B" w:rsidP="00AC4842">
            <w:pPr>
              <w:rPr>
                <w:sz w:val="28"/>
                <w:szCs w:val="28"/>
              </w:rPr>
            </w:pPr>
            <w:r>
              <w:rPr>
                <w:sz w:val="28"/>
                <w:szCs w:val="28"/>
              </w:rPr>
              <w:t>27</w:t>
            </w:r>
          </w:p>
        </w:tc>
        <w:tc>
          <w:tcPr>
            <w:tcW w:w="851" w:type="dxa"/>
            <w:tcBorders>
              <w:top w:val="single" w:sz="4" w:space="0" w:color="auto"/>
              <w:bottom w:val="single" w:sz="4" w:space="0" w:color="auto"/>
            </w:tcBorders>
          </w:tcPr>
          <w:p w:rsidR="00DA6D2A" w:rsidRPr="00FD0044" w:rsidRDefault="0050504D" w:rsidP="00AC4842">
            <w:pPr>
              <w:rPr>
                <w:sz w:val="28"/>
                <w:szCs w:val="28"/>
              </w:rPr>
            </w:pPr>
            <w:r>
              <w:rPr>
                <w:sz w:val="28"/>
                <w:szCs w:val="28"/>
              </w:rPr>
              <w:t>20.03</w:t>
            </w:r>
          </w:p>
          <w:p w:rsidR="00DA6D2A" w:rsidRPr="00FD0044" w:rsidRDefault="0050504D" w:rsidP="00AC4842">
            <w:pPr>
              <w:rPr>
                <w:sz w:val="28"/>
                <w:szCs w:val="28"/>
              </w:rPr>
            </w:pPr>
            <w:r>
              <w:rPr>
                <w:sz w:val="28"/>
                <w:szCs w:val="28"/>
              </w:rPr>
              <w:t>3</w:t>
            </w:r>
            <w:r w:rsidR="00DA6D2A" w:rsidRPr="00FD0044">
              <w:rPr>
                <w:sz w:val="28"/>
                <w:szCs w:val="28"/>
              </w:rPr>
              <w:t>.04</w:t>
            </w:r>
          </w:p>
        </w:tc>
        <w:tc>
          <w:tcPr>
            <w:tcW w:w="850" w:type="dxa"/>
            <w:tcBorders>
              <w:top w:val="single" w:sz="4" w:space="0" w:color="auto"/>
              <w:bottom w:val="single" w:sz="4" w:space="0" w:color="auto"/>
            </w:tcBorders>
          </w:tcPr>
          <w:p w:rsidR="00DA6D2A" w:rsidRPr="00FD0044" w:rsidRDefault="00DA6D2A" w:rsidP="00AC4842">
            <w:pPr>
              <w:rPr>
                <w:sz w:val="28"/>
                <w:szCs w:val="28"/>
              </w:rPr>
            </w:pPr>
          </w:p>
        </w:tc>
        <w:tc>
          <w:tcPr>
            <w:tcW w:w="5583" w:type="dxa"/>
            <w:tcBorders>
              <w:top w:val="single" w:sz="4" w:space="0" w:color="auto"/>
              <w:bottom w:val="single" w:sz="4" w:space="0" w:color="auto"/>
            </w:tcBorders>
          </w:tcPr>
          <w:p w:rsidR="00DA6D2A" w:rsidRPr="00FD0044" w:rsidRDefault="00DA6D2A" w:rsidP="00AC4842">
            <w:pPr>
              <w:pStyle w:val="a3"/>
              <w:rPr>
                <w:bCs/>
                <w:color w:val="000000"/>
                <w:sz w:val="28"/>
                <w:szCs w:val="28"/>
              </w:rPr>
            </w:pPr>
            <w:r w:rsidRPr="00FD0044">
              <w:rPr>
                <w:bCs/>
                <w:color w:val="000000"/>
                <w:sz w:val="28"/>
                <w:szCs w:val="28"/>
              </w:rPr>
              <w:t>Картины исторические</w:t>
            </w:r>
          </w:p>
        </w:tc>
        <w:tc>
          <w:tcPr>
            <w:tcW w:w="513" w:type="dxa"/>
            <w:tcBorders>
              <w:top w:val="single" w:sz="4" w:space="0" w:color="auto"/>
              <w:bottom w:val="single" w:sz="4" w:space="0" w:color="auto"/>
            </w:tcBorders>
          </w:tcPr>
          <w:p w:rsidR="00DA6D2A" w:rsidRPr="00FD0044" w:rsidRDefault="00DA6D2A" w:rsidP="00AC4842">
            <w:pPr>
              <w:pStyle w:val="a3"/>
              <w:rPr>
                <w:b/>
                <w:bCs/>
                <w:color w:val="000000"/>
                <w:sz w:val="28"/>
                <w:szCs w:val="28"/>
              </w:rPr>
            </w:pPr>
          </w:p>
        </w:tc>
      </w:tr>
      <w:tr w:rsidR="00DA6D2A" w:rsidRPr="00FD0044" w:rsidTr="00AC4842">
        <w:trPr>
          <w:trHeight w:val="312"/>
        </w:trPr>
        <w:tc>
          <w:tcPr>
            <w:tcW w:w="562" w:type="dxa"/>
            <w:tcBorders>
              <w:top w:val="single" w:sz="4" w:space="0" w:color="auto"/>
              <w:bottom w:val="single" w:sz="4" w:space="0" w:color="auto"/>
            </w:tcBorders>
          </w:tcPr>
          <w:p w:rsidR="00DA6D2A" w:rsidRPr="00FD0044" w:rsidRDefault="006F677B" w:rsidP="00AC4842">
            <w:pPr>
              <w:rPr>
                <w:sz w:val="28"/>
                <w:szCs w:val="28"/>
              </w:rPr>
            </w:pPr>
            <w:r>
              <w:rPr>
                <w:sz w:val="28"/>
                <w:szCs w:val="28"/>
              </w:rPr>
              <w:t>28</w:t>
            </w:r>
          </w:p>
          <w:p w:rsidR="00DA6D2A" w:rsidRPr="00FD0044" w:rsidRDefault="006F677B" w:rsidP="00AC4842">
            <w:pPr>
              <w:rPr>
                <w:sz w:val="28"/>
                <w:szCs w:val="28"/>
              </w:rPr>
            </w:pPr>
            <w:r>
              <w:rPr>
                <w:sz w:val="28"/>
                <w:szCs w:val="28"/>
              </w:rPr>
              <w:t>29</w:t>
            </w:r>
          </w:p>
          <w:p w:rsidR="00DA6D2A" w:rsidRPr="00FD0044" w:rsidRDefault="006F677B" w:rsidP="00AC4842">
            <w:pPr>
              <w:rPr>
                <w:sz w:val="28"/>
                <w:szCs w:val="28"/>
              </w:rPr>
            </w:pPr>
            <w:r>
              <w:rPr>
                <w:sz w:val="28"/>
                <w:szCs w:val="28"/>
              </w:rPr>
              <w:t>30</w:t>
            </w:r>
          </w:p>
        </w:tc>
        <w:tc>
          <w:tcPr>
            <w:tcW w:w="851" w:type="dxa"/>
            <w:tcBorders>
              <w:top w:val="single" w:sz="4" w:space="0" w:color="auto"/>
              <w:bottom w:val="single" w:sz="4" w:space="0" w:color="auto"/>
            </w:tcBorders>
          </w:tcPr>
          <w:p w:rsidR="00DA6D2A" w:rsidRPr="00FD0044" w:rsidRDefault="0050504D" w:rsidP="00AC4842">
            <w:pPr>
              <w:rPr>
                <w:sz w:val="28"/>
                <w:szCs w:val="28"/>
              </w:rPr>
            </w:pPr>
            <w:r>
              <w:rPr>
                <w:sz w:val="28"/>
                <w:szCs w:val="28"/>
              </w:rPr>
              <w:t>10</w:t>
            </w:r>
            <w:r w:rsidR="00DA6D2A" w:rsidRPr="00FD0044">
              <w:rPr>
                <w:sz w:val="28"/>
                <w:szCs w:val="28"/>
              </w:rPr>
              <w:t>.04</w:t>
            </w:r>
          </w:p>
          <w:p w:rsidR="00DA6D2A" w:rsidRPr="00FD0044" w:rsidRDefault="0050504D" w:rsidP="00AC4842">
            <w:pPr>
              <w:rPr>
                <w:sz w:val="28"/>
                <w:szCs w:val="28"/>
              </w:rPr>
            </w:pPr>
            <w:r>
              <w:rPr>
                <w:sz w:val="28"/>
                <w:szCs w:val="28"/>
              </w:rPr>
              <w:t>17</w:t>
            </w:r>
            <w:r w:rsidR="00DA6D2A" w:rsidRPr="00FD0044">
              <w:rPr>
                <w:sz w:val="28"/>
                <w:szCs w:val="28"/>
              </w:rPr>
              <w:t>.04</w:t>
            </w:r>
          </w:p>
          <w:p w:rsidR="00DA6D2A" w:rsidRPr="00FD0044" w:rsidRDefault="0050504D" w:rsidP="00AC4842">
            <w:pPr>
              <w:rPr>
                <w:sz w:val="28"/>
                <w:szCs w:val="28"/>
              </w:rPr>
            </w:pPr>
            <w:r>
              <w:rPr>
                <w:sz w:val="28"/>
                <w:szCs w:val="28"/>
              </w:rPr>
              <w:t>24</w:t>
            </w:r>
            <w:r w:rsidR="00DA6D2A" w:rsidRPr="00FD0044">
              <w:rPr>
                <w:sz w:val="28"/>
                <w:szCs w:val="28"/>
              </w:rPr>
              <w:t>.04</w:t>
            </w:r>
          </w:p>
        </w:tc>
        <w:tc>
          <w:tcPr>
            <w:tcW w:w="850" w:type="dxa"/>
            <w:tcBorders>
              <w:top w:val="single" w:sz="4" w:space="0" w:color="auto"/>
              <w:bottom w:val="single" w:sz="4" w:space="0" w:color="auto"/>
            </w:tcBorders>
          </w:tcPr>
          <w:p w:rsidR="00DA6D2A" w:rsidRPr="00FD0044" w:rsidRDefault="00DA6D2A" w:rsidP="00AC4842">
            <w:pPr>
              <w:rPr>
                <w:sz w:val="28"/>
                <w:szCs w:val="28"/>
              </w:rPr>
            </w:pPr>
          </w:p>
        </w:tc>
        <w:tc>
          <w:tcPr>
            <w:tcW w:w="5583" w:type="dxa"/>
            <w:tcBorders>
              <w:top w:val="single" w:sz="4" w:space="0" w:color="auto"/>
              <w:bottom w:val="single" w:sz="4" w:space="0" w:color="auto"/>
            </w:tcBorders>
          </w:tcPr>
          <w:p w:rsidR="00DA6D2A" w:rsidRPr="00FD0044" w:rsidRDefault="00DA6D2A" w:rsidP="0050504D">
            <w:pPr>
              <w:pStyle w:val="a3"/>
              <w:rPr>
                <w:bCs/>
                <w:color w:val="000000"/>
                <w:sz w:val="28"/>
                <w:szCs w:val="28"/>
              </w:rPr>
            </w:pPr>
            <w:r w:rsidRPr="00FD0044">
              <w:rPr>
                <w:bCs/>
                <w:color w:val="000000"/>
                <w:sz w:val="28"/>
                <w:szCs w:val="28"/>
              </w:rPr>
              <w:t>Картины бытовые</w:t>
            </w:r>
            <w:r w:rsidR="0050504D">
              <w:t xml:space="preserve"> </w:t>
            </w:r>
          </w:p>
        </w:tc>
        <w:tc>
          <w:tcPr>
            <w:tcW w:w="513" w:type="dxa"/>
            <w:vMerge w:val="restart"/>
            <w:tcBorders>
              <w:top w:val="single" w:sz="4" w:space="0" w:color="auto"/>
            </w:tcBorders>
          </w:tcPr>
          <w:p w:rsidR="00DA6D2A" w:rsidRPr="00FD0044" w:rsidRDefault="00DA6D2A" w:rsidP="00AC4842">
            <w:pPr>
              <w:pStyle w:val="a3"/>
              <w:rPr>
                <w:b/>
                <w:bCs/>
                <w:color w:val="000000"/>
                <w:sz w:val="28"/>
                <w:szCs w:val="28"/>
              </w:rPr>
            </w:pPr>
          </w:p>
        </w:tc>
      </w:tr>
      <w:tr w:rsidR="00DA6D2A" w:rsidRPr="00FD0044" w:rsidTr="00AC4842">
        <w:trPr>
          <w:trHeight w:val="1234"/>
        </w:trPr>
        <w:tc>
          <w:tcPr>
            <w:tcW w:w="562" w:type="dxa"/>
            <w:tcBorders>
              <w:top w:val="single" w:sz="4" w:space="0" w:color="auto"/>
              <w:bottom w:val="single" w:sz="4" w:space="0" w:color="auto"/>
            </w:tcBorders>
          </w:tcPr>
          <w:p w:rsidR="00DA6D2A" w:rsidRPr="00FD0044" w:rsidRDefault="006F677B" w:rsidP="00AC4842">
            <w:pPr>
              <w:rPr>
                <w:sz w:val="28"/>
                <w:szCs w:val="28"/>
              </w:rPr>
            </w:pPr>
            <w:r>
              <w:rPr>
                <w:sz w:val="28"/>
                <w:szCs w:val="28"/>
              </w:rPr>
              <w:t>31</w:t>
            </w:r>
          </w:p>
          <w:p w:rsidR="00DA6D2A" w:rsidRPr="00FD0044" w:rsidRDefault="006F677B" w:rsidP="00AC4842">
            <w:pPr>
              <w:rPr>
                <w:sz w:val="28"/>
                <w:szCs w:val="28"/>
              </w:rPr>
            </w:pPr>
            <w:r>
              <w:rPr>
                <w:sz w:val="28"/>
                <w:szCs w:val="28"/>
              </w:rPr>
              <w:t>32</w:t>
            </w:r>
          </w:p>
          <w:p w:rsidR="00DA6D2A" w:rsidRPr="00FD0044" w:rsidRDefault="006F677B" w:rsidP="00AC4842">
            <w:pPr>
              <w:rPr>
                <w:sz w:val="28"/>
                <w:szCs w:val="28"/>
              </w:rPr>
            </w:pPr>
            <w:r>
              <w:rPr>
                <w:sz w:val="28"/>
                <w:szCs w:val="28"/>
              </w:rPr>
              <w:t>33</w:t>
            </w:r>
          </w:p>
          <w:p w:rsidR="00DA6D2A" w:rsidRPr="00FD0044" w:rsidRDefault="006F677B" w:rsidP="00AC4842">
            <w:pPr>
              <w:rPr>
                <w:sz w:val="28"/>
                <w:szCs w:val="28"/>
              </w:rPr>
            </w:pPr>
            <w:r>
              <w:rPr>
                <w:sz w:val="28"/>
                <w:szCs w:val="28"/>
              </w:rPr>
              <w:t>34</w:t>
            </w:r>
          </w:p>
        </w:tc>
        <w:tc>
          <w:tcPr>
            <w:tcW w:w="851" w:type="dxa"/>
            <w:tcBorders>
              <w:top w:val="single" w:sz="4" w:space="0" w:color="auto"/>
              <w:bottom w:val="single" w:sz="4" w:space="0" w:color="auto"/>
            </w:tcBorders>
          </w:tcPr>
          <w:p w:rsidR="00DA6D2A" w:rsidRPr="00FD0044" w:rsidRDefault="0050504D" w:rsidP="00AC4842">
            <w:pPr>
              <w:rPr>
                <w:sz w:val="28"/>
                <w:szCs w:val="28"/>
              </w:rPr>
            </w:pPr>
            <w:r>
              <w:rPr>
                <w:sz w:val="28"/>
                <w:szCs w:val="28"/>
              </w:rPr>
              <w:t>8</w:t>
            </w:r>
            <w:r w:rsidR="00DA6D2A" w:rsidRPr="00FD0044">
              <w:rPr>
                <w:sz w:val="28"/>
                <w:szCs w:val="28"/>
              </w:rPr>
              <w:t>.05</w:t>
            </w:r>
          </w:p>
          <w:p w:rsidR="00DA6D2A" w:rsidRPr="00FD0044" w:rsidRDefault="0050504D" w:rsidP="00AC4842">
            <w:pPr>
              <w:rPr>
                <w:sz w:val="28"/>
                <w:szCs w:val="28"/>
              </w:rPr>
            </w:pPr>
            <w:r>
              <w:rPr>
                <w:sz w:val="28"/>
                <w:szCs w:val="28"/>
              </w:rPr>
              <w:t>15</w:t>
            </w:r>
            <w:r w:rsidR="00DA6D2A" w:rsidRPr="00FD0044">
              <w:rPr>
                <w:sz w:val="28"/>
                <w:szCs w:val="28"/>
              </w:rPr>
              <w:t>.05</w:t>
            </w:r>
          </w:p>
          <w:p w:rsidR="00DA6D2A" w:rsidRPr="00FD0044" w:rsidRDefault="0050504D" w:rsidP="00AC4842">
            <w:pPr>
              <w:rPr>
                <w:sz w:val="28"/>
                <w:szCs w:val="28"/>
              </w:rPr>
            </w:pPr>
            <w:r>
              <w:rPr>
                <w:sz w:val="28"/>
                <w:szCs w:val="28"/>
              </w:rPr>
              <w:t>22</w:t>
            </w:r>
            <w:r w:rsidR="00DA6D2A" w:rsidRPr="00FD0044">
              <w:rPr>
                <w:sz w:val="28"/>
                <w:szCs w:val="28"/>
              </w:rPr>
              <w:t>.05</w:t>
            </w:r>
          </w:p>
          <w:p w:rsidR="00DA6D2A" w:rsidRPr="00FD0044" w:rsidRDefault="006F677B" w:rsidP="00AC4842">
            <w:pPr>
              <w:rPr>
                <w:sz w:val="28"/>
                <w:szCs w:val="28"/>
              </w:rPr>
            </w:pPr>
            <w:r>
              <w:rPr>
                <w:sz w:val="28"/>
                <w:szCs w:val="28"/>
              </w:rPr>
              <w:t>29</w:t>
            </w:r>
            <w:r w:rsidR="00DA6D2A" w:rsidRPr="00FD0044">
              <w:rPr>
                <w:sz w:val="28"/>
                <w:szCs w:val="28"/>
              </w:rPr>
              <w:t>.05</w:t>
            </w:r>
          </w:p>
        </w:tc>
        <w:tc>
          <w:tcPr>
            <w:tcW w:w="850" w:type="dxa"/>
            <w:tcBorders>
              <w:top w:val="single" w:sz="4" w:space="0" w:color="auto"/>
              <w:bottom w:val="single" w:sz="4" w:space="0" w:color="auto"/>
            </w:tcBorders>
          </w:tcPr>
          <w:p w:rsidR="00DA6D2A" w:rsidRPr="00FD0044" w:rsidRDefault="00DA6D2A" w:rsidP="00AC4842">
            <w:pPr>
              <w:rPr>
                <w:sz w:val="28"/>
                <w:szCs w:val="28"/>
              </w:rPr>
            </w:pPr>
          </w:p>
        </w:tc>
        <w:tc>
          <w:tcPr>
            <w:tcW w:w="5583" w:type="dxa"/>
            <w:tcBorders>
              <w:top w:val="single" w:sz="4" w:space="0" w:color="auto"/>
              <w:bottom w:val="single" w:sz="4" w:space="0" w:color="auto"/>
            </w:tcBorders>
          </w:tcPr>
          <w:p w:rsidR="0050504D" w:rsidRDefault="0050504D" w:rsidP="00AC4842">
            <w:pPr>
              <w:pStyle w:val="a3"/>
              <w:rPr>
                <w:bCs/>
                <w:color w:val="000000"/>
                <w:sz w:val="28"/>
                <w:szCs w:val="28"/>
              </w:rPr>
            </w:pPr>
            <w:r>
              <w:rPr>
                <w:bCs/>
                <w:color w:val="000000"/>
                <w:sz w:val="28"/>
                <w:szCs w:val="28"/>
              </w:rPr>
              <w:t>Художественная выстав</w:t>
            </w:r>
            <w:r w:rsidR="00DA6D2A" w:rsidRPr="00FD0044">
              <w:rPr>
                <w:bCs/>
                <w:color w:val="000000"/>
                <w:sz w:val="28"/>
                <w:szCs w:val="28"/>
              </w:rPr>
              <w:t>ка достижений.</w:t>
            </w:r>
            <w:r>
              <w:t xml:space="preserve"> </w:t>
            </w:r>
            <w:r>
              <w:rPr>
                <w:bCs/>
                <w:color w:val="000000"/>
                <w:sz w:val="28"/>
                <w:szCs w:val="28"/>
              </w:rPr>
              <w:t>Художественная выстав</w:t>
            </w:r>
            <w:r w:rsidRPr="0050504D">
              <w:rPr>
                <w:bCs/>
                <w:color w:val="000000"/>
                <w:sz w:val="28"/>
                <w:szCs w:val="28"/>
              </w:rPr>
              <w:t>ка достижений.</w:t>
            </w:r>
          </w:p>
          <w:p w:rsidR="0050504D" w:rsidRDefault="0050504D" w:rsidP="00AC4842">
            <w:pPr>
              <w:pStyle w:val="a3"/>
              <w:rPr>
                <w:bCs/>
                <w:color w:val="000000"/>
                <w:sz w:val="28"/>
                <w:szCs w:val="28"/>
              </w:rPr>
            </w:pPr>
            <w:r>
              <w:rPr>
                <w:bCs/>
                <w:color w:val="000000"/>
                <w:sz w:val="28"/>
                <w:szCs w:val="28"/>
              </w:rPr>
              <w:t>Художественная выстав</w:t>
            </w:r>
            <w:r w:rsidRPr="0050504D">
              <w:rPr>
                <w:bCs/>
                <w:color w:val="000000"/>
                <w:sz w:val="28"/>
                <w:szCs w:val="28"/>
              </w:rPr>
              <w:t>ка достижений.</w:t>
            </w:r>
          </w:p>
          <w:p w:rsidR="0050504D" w:rsidRDefault="0050504D" w:rsidP="00AC4842">
            <w:pPr>
              <w:pStyle w:val="a3"/>
              <w:rPr>
                <w:bCs/>
                <w:color w:val="000000"/>
                <w:sz w:val="28"/>
                <w:szCs w:val="28"/>
              </w:rPr>
            </w:pPr>
          </w:p>
          <w:p w:rsidR="0050504D" w:rsidRPr="00FD0044" w:rsidRDefault="0050504D" w:rsidP="00AC4842">
            <w:pPr>
              <w:pStyle w:val="a3"/>
              <w:rPr>
                <w:bCs/>
                <w:color w:val="000000"/>
                <w:sz w:val="28"/>
                <w:szCs w:val="28"/>
              </w:rPr>
            </w:pPr>
          </w:p>
        </w:tc>
        <w:tc>
          <w:tcPr>
            <w:tcW w:w="513" w:type="dxa"/>
            <w:vMerge/>
            <w:tcBorders>
              <w:bottom w:val="single" w:sz="4" w:space="0" w:color="auto"/>
            </w:tcBorders>
          </w:tcPr>
          <w:p w:rsidR="00DA6D2A" w:rsidRPr="00FD0044" w:rsidRDefault="00DA6D2A" w:rsidP="00AC4842">
            <w:pPr>
              <w:pStyle w:val="a3"/>
              <w:rPr>
                <w:b/>
                <w:bCs/>
                <w:color w:val="000000"/>
                <w:sz w:val="28"/>
                <w:szCs w:val="28"/>
              </w:rPr>
            </w:pPr>
          </w:p>
        </w:tc>
      </w:tr>
    </w:tbl>
    <w:p w:rsidR="00FD0044" w:rsidRDefault="00FD0044" w:rsidP="00DA6D2A">
      <w:pPr>
        <w:rPr>
          <w:rFonts w:ascii="Times New Roman" w:hAnsi="Times New Roman" w:cs="Times New Roman"/>
          <w:sz w:val="28"/>
          <w:szCs w:val="28"/>
        </w:rPr>
      </w:pPr>
    </w:p>
    <w:p w:rsidR="00FD0044" w:rsidRPr="00FD0044" w:rsidRDefault="00FD0044" w:rsidP="00DA6D2A">
      <w:pPr>
        <w:rPr>
          <w:rFonts w:ascii="Times New Roman" w:hAnsi="Times New Roman" w:cs="Times New Roman"/>
          <w:sz w:val="28"/>
          <w:szCs w:val="28"/>
        </w:rPr>
      </w:pPr>
    </w:p>
    <w:p w:rsidR="00FD0044" w:rsidRPr="00FD0044" w:rsidRDefault="00FD0044" w:rsidP="00FD0044">
      <w:pPr>
        <w:tabs>
          <w:tab w:val="left" w:pos="3680"/>
        </w:tabs>
        <w:suppressAutoHyphens/>
        <w:spacing w:after="0" w:line="20" w:lineRule="atLeast"/>
        <w:rPr>
          <w:rFonts w:ascii="Times New Roman" w:eastAsia="Times New Roman" w:hAnsi="Times New Roman" w:cs="Times New Roman"/>
          <w:sz w:val="28"/>
          <w:szCs w:val="28"/>
          <w:lang w:eastAsia="ar-SA"/>
        </w:rPr>
      </w:pPr>
      <w:r w:rsidRPr="00FD0044">
        <w:rPr>
          <w:rFonts w:ascii="Times New Roman" w:eastAsia="Times New Roman" w:hAnsi="Times New Roman" w:cs="Times New Roman"/>
          <w:sz w:val="28"/>
          <w:szCs w:val="28"/>
          <w:lang w:eastAsia="ar-SA"/>
        </w:rPr>
        <w:t>СОГЛАСОВАНО</w:t>
      </w:r>
    </w:p>
    <w:p w:rsidR="00FD0044" w:rsidRPr="00FD0044" w:rsidRDefault="00FD0044" w:rsidP="00FD0044">
      <w:pPr>
        <w:numPr>
          <w:ilvl w:val="0"/>
          <w:numId w:val="11"/>
        </w:numPr>
        <w:tabs>
          <w:tab w:val="left" w:pos="3680"/>
        </w:tabs>
        <w:suppressAutoHyphens/>
        <w:spacing w:after="0" w:line="20" w:lineRule="atLeast"/>
        <w:rPr>
          <w:rFonts w:ascii="Times New Roman" w:eastAsia="Times New Roman" w:hAnsi="Times New Roman" w:cs="Times New Roman"/>
          <w:sz w:val="28"/>
          <w:szCs w:val="28"/>
          <w:lang w:eastAsia="ar-SA"/>
        </w:rPr>
      </w:pPr>
    </w:p>
    <w:p w:rsidR="00FD0044" w:rsidRPr="00FD0044" w:rsidRDefault="00FD0044" w:rsidP="00FD0044">
      <w:pPr>
        <w:numPr>
          <w:ilvl w:val="0"/>
          <w:numId w:val="11"/>
        </w:numPr>
        <w:tabs>
          <w:tab w:val="left" w:pos="3680"/>
        </w:tabs>
        <w:suppressAutoHyphens/>
        <w:spacing w:after="0" w:line="20" w:lineRule="atLeast"/>
        <w:rPr>
          <w:rFonts w:ascii="Times New Roman" w:eastAsia="Times New Roman" w:hAnsi="Times New Roman" w:cs="Times New Roman"/>
          <w:sz w:val="28"/>
          <w:szCs w:val="28"/>
          <w:lang w:eastAsia="ar-SA"/>
        </w:rPr>
      </w:pPr>
      <w:r w:rsidRPr="00FD0044">
        <w:rPr>
          <w:rFonts w:ascii="Times New Roman" w:eastAsia="Times New Roman" w:hAnsi="Times New Roman" w:cs="Times New Roman"/>
          <w:sz w:val="28"/>
          <w:szCs w:val="28"/>
          <w:lang w:eastAsia="ar-SA"/>
        </w:rPr>
        <w:t>Заместитель директора по УВР</w:t>
      </w:r>
    </w:p>
    <w:p w:rsidR="00FD0044" w:rsidRPr="00FD0044" w:rsidRDefault="00FD0044" w:rsidP="00FD0044">
      <w:pPr>
        <w:numPr>
          <w:ilvl w:val="0"/>
          <w:numId w:val="11"/>
        </w:numPr>
        <w:tabs>
          <w:tab w:val="left" w:pos="3680"/>
        </w:tabs>
        <w:suppressAutoHyphens/>
        <w:spacing w:after="0" w:line="20" w:lineRule="atLeast"/>
        <w:rPr>
          <w:rFonts w:ascii="Times New Roman" w:eastAsia="Times New Roman" w:hAnsi="Times New Roman" w:cs="Times New Roman"/>
          <w:sz w:val="28"/>
          <w:szCs w:val="28"/>
          <w:lang w:eastAsia="ar-SA"/>
        </w:rPr>
      </w:pPr>
      <w:r w:rsidRPr="00FD0044">
        <w:rPr>
          <w:rFonts w:ascii="Times New Roman" w:eastAsia="Times New Roman" w:hAnsi="Times New Roman" w:cs="Times New Roman"/>
          <w:sz w:val="28"/>
          <w:szCs w:val="28"/>
          <w:lang w:eastAsia="ar-SA"/>
        </w:rPr>
        <w:t xml:space="preserve">__________________И.И. Рябцева </w:t>
      </w:r>
    </w:p>
    <w:p w:rsidR="00FD0044" w:rsidRPr="00FD0044" w:rsidRDefault="00FD0044" w:rsidP="00FD0044">
      <w:pPr>
        <w:numPr>
          <w:ilvl w:val="0"/>
          <w:numId w:val="11"/>
        </w:numPr>
        <w:tabs>
          <w:tab w:val="left" w:pos="3680"/>
        </w:tabs>
        <w:suppressAutoHyphens/>
        <w:spacing w:after="0" w:line="20" w:lineRule="atLeast"/>
        <w:rPr>
          <w:rFonts w:ascii="Times New Roman" w:eastAsia="Times New Roman" w:hAnsi="Times New Roman" w:cs="Times New Roman"/>
          <w:sz w:val="28"/>
          <w:szCs w:val="28"/>
          <w:lang w:eastAsia="ar-SA"/>
        </w:rPr>
      </w:pPr>
      <w:r w:rsidRPr="00FD0044">
        <w:rPr>
          <w:rFonts w:ascii="Times New Roman" w:eastAsia="Times New Roman" w:hAnsi="Times New Roman" w:cs="Times New Roman"/>
          <w:sz w:val="28"/>
          <w:szCs w:val="28"/>
          <w:lang w:eastAsia="ar-SA"/>
        </w:rPr>
        <w:t>подпись</w:t>
      </w:r>
    </w:p>
    <w:p w:rsidR="00FD0044" w:rsidRPr="00FD0044" w:rsidRDefault="00FD0044" w:rsidP="00FD0044">
      <w:pPr>
        <w:numPr>
          <w:ilvl w:val="0"/>
          <w:numId w:val="11"/>
        </w:numPr>
        <w:tabs>
          <w:tab w:val="left" w:pos="3680"/>
        </w:tabs>
        <w:suppressAutoHyphens/>
        <w:spacing w:after="0" w:line="20" w:lineRule="atLeast"/>
        <w:rPr>
          <w:rFonts w:ascii="Times New Roman" w:eastAsia="Times New Roman" w:hAnsi="Times New Roman" w:cs="Times New Roman"/>
          <w:sz w:val="28"/>
          <w:szCs w:val="28"/>
          <w:lang w:eastAsia="ar-SA"/>
        </w:rPr>
      </w:pPr>
      <w:r w:rsidRPr="00FD0044">
        <w:rPr>
          <w:rFonts w:ascii="Times New Roman" w:eastAsia="Times New Roman" w:hAnsi="Times New Roman" w:cs="Times New Roman"/>
          <w:sz w:val="28"/>
          <w:szCs w:val="28"/>
          <w:lang w:eastAsia="ar-SA"/>
        </w:rPr>
        <w:t>____________ 2019  года</w:t>
      </w:r>
    </w:p>
    <w:p w:rsidR="00FD0044" w:rsidRPr="00FD0044" w:rsidRDefault="00FD0044" w:rsidP="00FD0044">
      <w:pPr>
        <w:numPr>
          <w:ilvl w:val="0"/>
          <w:numId w:val="11"/>
        </w:numPr>
        <w:tabs>
          <w:tab w:val="left" w:pos="3680"/>
        </w:tabs>
        <w:suppressAutoHyphens/>
        <w:spacing w:after="0" w:line="20" w:lineRule="atLeast"/>
        <w:rPr>
          <w:rFonts w:ascii="Times New Roman" w:eastAsia="Times New Roman" w:hAnsi="Times New Roman" w:cs="Times New Roman"/>
          <w:sz w:val="28"/>
          <w:szCs w:val="28"/>
          <w:lang w:eastAsia="ar-SA"/>
        </w:rPr>
      </w:pPr>
      <w:r w:rsidRPr="00FD0044">
        <w:rPr>
          <w:rFonts w:ascii="Times New Roman" w:eastAsia="Times New Roman" w:hAnsi="Times New Roman" w:cs="Times New Roman"/>
          <w:sz w:val="28"/>
          <w:szCs w:val="28"/>
          <w:lang w:eastAsia="ar-SA"/>
        </w:rPr>
        <w:t>дата</w:t>
      </w:r>
    </w:p>
    <w:p w:rsidR="00DA6D2A" w:rsidRPr="00FD0044" w:rsidRDefault="00DA6D2A" w:rsidP="00DA6D2A">
      <w:pPr>
        <w:rPr>
          <w:rFonts w:ascii="Times New Roman" w:hAnsi="Times New Roman" w:cs="Times New Roman"/>
          <w:sz w:val="28"/>
          <w:szCs w:val="28"/>
        </w:rPr>
      </w:pPr>
    </w:p>
    <w:p w:rsidR="00DA6D2A" w:rsidRPr="00FD0044" w:rsidRDefault="00DA6D2A" w:rsidP="00DA6D2A">
      <w:pPr>
        <w:rPr>
          <w:rFonts w:ascii="Times New Roman" w:hAnsi="Times New Roman" w:cs="Times New Roman"/>
          <w:sz w:val="28"/>
          <w:szCs w:val="28"/>
        </w:rPr>
      </w:pPr>
    </w:p>
    <w:p w:rsidR="00DA6D2A" w:rsidRPr="00FD0044" w:rsidRDefault="00DA6D2A" w:rsidP="00DA6D2A">
      <w:pPr>
        <w:rPr>
          <w:rFonts w:ascii="Times New Roman" w:hAnsi="Times New Roman" w:cs="Times New Roman"/>
          <w:sz w:val="28"/>
          <w:szCs w:val="28"/>
        </w:rPr>
      </w:pPr>
    </w:p>
    <w:p w:rsidR="00DA6D2A" w:rsidRPr="00FD0044" w:rsidRDefault="00DA6D2A" w:rsidP="00DA6D2A">
      <w:pPr>
        <w:rPr>
          <w:rFonts w:ascii="Times New Roman" w:hAnsi="Times New Roman" w:cs="Times New Roman"/>
          <w:sz w:val="28"/>
          <w:szCs w:val="28"/>
        </w:rPr>
      </w:pPr>
    </w:p>
    <w:p w:rsidR="00DA6D2A" w:rsidRPr="00FD0044" w:rsidRDefault="00DA6D2A" w:rsidP="00DA6D2A">
      <w:pPr>
        <w:rPr>
          <w:rFonts w:ascii="Times New Roman" w:hAnsi="Times New Roman" w:cs="Times New Roman"/>
          <w:sz w:val="28"/>
          <w:szCs w:val="28"/>
        </w:rPr>
      </w:pPr>
    </w:p>
    <w:p w:rsidR="00D109A7" w:rsidRPr="00FD0044" w:rsidRDefault="00D109A7" w:rsidP="00DA6D2A">
      <w:pPr>
        <w:rPr>
          <w:rFonts w:ascii="Times New Roman" w:hAnsi="Times New Roman" w:cs="Times New Roman"/>
          <w:sz w:val="28"/>
          <w:szCs w:val="28"/>
        </w:rPr>
      </w:pPr>
    </w:p>
    <w:p w:rsidR="00DA6D2A" w:rsidRPr="00FD0044" w:rsidRDefault="00DA6D2A" w:rsidP="00DA6D2A">
      <w:pPr>
        <w:rPr>
          <w:rFonts w:ascii="Times New Roman" w:hAnsi="Times New Roman" w:cs="Times New Roman"/>
          <w:sz w:val="28"/>
          <w:szCs w:val="28"/>
        </w:rPr>
      </w:pPr>
    </w:p>
    <w:p w:rsidR="00DA6D2A" w:rsidRPr="00FD0044" w:rsidRDefault="00DA6D2A" w:rsidP="00DA6D2A">
      <w:pPr>
        <w:rPr>
          <w:rFonts w:ascii="Times New Roman" w:hAnsi="Times New Roman" w:cs="Times New Roman"/>
          <w:sz w:val="28"/>
          <w:szCs w:val="28"/>
        </w:rPr>
      </w:pPr>
    </w:p>
    <w:p w:rsidR="00DA6D2A" w:rsidRPr="00FD0044" w:rsidRDefault="00DA6D2A" w:rsidP="00DA6D2A">
      <w:pPr>
        <w:rPr>
          <w:rFonts w:ascii="Times New Roman" w:hAnsi="Times New Roman" w:cs="Times New Roman"/>
          <w:sz w:val="28"/>
          <w:szCs w:val="28"/>
        </w:rPr>
      </w:pPr>
    </w:p>
    <w:p w:rsidR="00DA6D2A" w:rsidRPr="00FD0044" w:rsidRDefault="00DA6D2A" w:rsidP="00DA6D2A">
      <w:pPr>
        <w:rPr>
          <w:rFonts w:ascii="Times New Roman" w:hAnsi="Times New Roman" w:cs="Times New Roman"/>
          <w:sz w:val="28"/>
          <w:szCs w:val="28"/>
        </w:rPr>
      </w:pPr>
    </w:p>
    <w:p w:rsidR="00DA6D2A" w:rsidRPr="00FD0044" w:rsidRDefault="00DA6D2A" w:rsidP="00DA6D2A">
      <w:pPr>
        <w:rPr>
          <w:rFonts w:ascii="Times New Roman" w:hAnsi="Times New Roman" w:cs="Times New Roman"/>
          <w:sz w:val="28"/>
          <w:szCs w:val="28"/>
        </w:rPr>
      </w:pPr>
    </w:p>
    <w:p w:rsidR="00DA6D2A" w:rsidRPr="00FD0044" w:rsidRDefault="00DA6D2A" w:rsidP="00DA6D2A">
      <w:pPr>
        <w:rPr>
          <w:rFonts w:ascii="Times New Roman" w:hAnsi="Times New Roman" w:cs="Times New Roman"/>
          <w:sz w:val="28"/>
          <w:szCs w:val="28"/>
        </w:rPr>
      </w:pPr>
    </w:p>
    <w:p w:rsidR="00DA6D2A" w:rsidRPr="00FD0044" w:rsidRDefault="00DA6D2A" w:rsidP="00DA6D2A">
      <w:pPr>
        <w:rPr>
          <w:rFonts w:ascii="Times New Roman" w:hAnsi="Times New Roman" w:cs="Times New Roman"/>
          <w:sz w:val="28"/>
          <w:szCs w:val="28"/>
        </w:rPr>
      </w:pPr>
    </w:p>
    <w:p w:rsidR="00DA6D2A" w:rsidRPr="00FD0044" w:rsidRDefault="00DA6D2A" w:rsidP="00DA6D2A">
      <w:pPr>
        <w:rPr>
          <w:rFonts w:ascii="Times New Roman" w:hAnsi="Times New Roman" w:cs="Times New Roman"/>
          <w:sz w:val="28"/>
          <w:szCs w:val="28"/>
        </w:rPr>
      </w:pPr>
    </w:p>
    <w:p w:rsidR="00DA6D2A" w:rsidRPr="00FD0044" w:rsidRDefault="00DA6D2A" w:rsidP="00DA6D2A">
      <w:pPr>
        <w:rPr>
          <w:rFonts w:ascii="Times New Roman" w:hAnsi="Times New Roman" w:cs="Times New Roman"/>
          <w:sz w:val="28"/>
          <w:szCs w:val="28"/>
        </w:rPr>
      </w:pPr>
    </w:p>
    <w:p w:rsidR="00262C77" w:rsidRPr="00FD0044" w:rsidRDefault="00262C77" w:rsidP="00DA6D2A">
      <w:pPr>
        <w:rPr>
          <w:rFonts w:ascii="Times New Roman" w:hAnsi="Times New Roman" w:cs="Times New Roman"/>
          <w:sz w:val="28"/>
          <w:szCs w:val="28"/>
        </w:rPr>
      </w:pPr>
    </w:p>
    <w:p w:rsidR="00262C77" w:rsidRPr="00FD0044" w:rsidRDefault="00262C77" w:rsidP="00DA6D2A">
      <w:pPr>
        <w:rPr>
          <w:rFonts w:ascii="Times New Roman" w:hAnsi="Times New Roman" w:cs="Times New Roman"/>
          <w:sz w:val="28"/>
          <w:szCs w:val="28"/>
        </w:rPr>
      </w:pPr>
    </w:p>
    <w:p w:rsidR="00262C77" w:rsidRPr="00FD0044" w:rsidRDefault="00262C77" w:rsidP="00DA6D2A">
      <w:pPr>
        <w:rPr>
          <w:rFonts w:ascii="Times New Roman" w:hAnsi="Times New Roman" w:cs="Times New Roman"/>
          <w:sz w:val="28"/>
          <w:szCs w:val="28"/>
        </w:rPr>
      </w:pPr>
    </w:p>
    <w:p w:rsidR="00262C77" w:rsidRPr="00FD0044" w:rsidRDefault="00262C77" w:rsidP="00DA6D2A">
      <w:pPr>
        <w:rPr>
          <w:rFonts w:ascii="Times New Roman" w:hAnsi="Times New Roman" w:cs="Times New Roman"/>
          <w:sz w:val="28"/>
          <w:szCs w:val="28"/>
        </w:rPr>
      </w:pPr>
    </w:p>
    <w:p w:rsidR="00262C77" w:rsidRPr="00FD0044" w:rsidRDefault="00262C77" w:rsidP="00DA6D2A">
      <w:pPr>
        <w:rPr>
          <w:rFonts w:ascii="Times New Roman" w:hAnsi="Times New Roman" w:cs="Times New Roman"/>
          <w:sz w:val="28"/>
          <w:szCs w:val="28"/>
        </w:rPr>
      </w:pPr>
    </w:p>
    <w:p w:rsidR="00DA6D2A" w:rsidRPr="00FD0044" w:rsidRDefault="00DA6D2A" w:rsidP="00DA6D2A">
      <w:pPr>
        <w:rPr>
          <w:rFonts w:ascii="Times New Roman" w:hAnsi="Times New Roman" w:cs="Times New Roman"/>
          <w:sz w:val="28"/>
          <w:szCs w:val="28"/>
        </w:rPr>
      </w:pPr>
    </w:p>
    <w:p w:rsidR="00DA6D2A" w:rsidRPr="00FD0044" w:rsidRDefault="00DA6D2A" w:rsidP="00DA6D2A">
      <w:pPr>
        <w:rPr>
          <w:rFonts w:ascii="Times New Roman" w:hAnsi="Times New Roman" w:cs="Times New Roman"/>
          <w:sz w:val="28"/>
          <w:szCs w:val="28"/>
        </w:rPr>
      </w:pPr>
    </w:p>
    <w:p w:rsidR="00DA6D2A" w:rsidRPr="00FD0044" w:rsidRDefault="00DA6D2A" w:rsidP="00DA6D2A">
      <w:pPr>
        <w:rPr>
          <w:rFonts w:ascii="Times New Roman" w:hAnsi="Times New Roman" w:cs="Times New Roman"/>
          <w:sz w:val="28"/>
          <w:szCs w:val="28"/>
        </w:rPr>
      </w:pPr>
    </w:p>
    <w:tbl>
      <w:tblPr>
        <w:tblpPr w:leftFromText="180" w:rightFromText="180" w:vertAnchor="text" w:horzAnchor="margin" w:tblpXSpec="right" w:tblpY="19"/>
        <w:tblW w:w="0" w:type="auto"/>
        <w:tblLook w:val="04A0" w:firstRow="1" w:lastRow="0" w:firstColumn="1" w:lastColumn="0" w:noHBand="0" w:noVBand="1"/>
      </w:tblPr>
      <w:tblGrid>
        <w:gridCol w:w="4406"/>
        <w:gridCol w:w="5164"/>
      </w:tblGrid>
      <w:tr w:rsidR="00DA6D2A" w:rsidRPr="00FD0044" w:rsidTr="00DA6D2A">
        <w:tc>
          <w:tcPr>
            <w:tcW w:w="4406" w:type="dxa"/>
            <w:shd w:val="clear" w:color="auto" w:fill="auto"/>
          </w:tcPr>
          <w:p w:rsidR="00DA6D2A" w:rsidRPr="00FD0044" w:rsidRDefault="00DA6D2A" w:rsidP="00AC4842">
            <w:pPr>
              <w:rPr>
                <w:rFonts w:ascii="Times New Roman" w:eastAsia="Calibri" w:hAnsi="Times New Roman" w:cs="Times New Roman"/>
                <w:sz w:val="28"/>
                <w:szCs w:val="28"/>
              </w:rPr>
            </w:pPr>
          </w:p>
          <w:p w:rsidR="00DA6D2A" w:rsidRPr="00FD0044" w:rsidRDefault="00DA6D2A" w:rsidP="00AC4842">
            <w:pPr>
              <w:ind w:firstLine="706"/>
              <w:rPr>
                <w:rFonts w:ascii="Times New Roman" w:eastAsia="Calibri" w:hAnsi="Times New Roman" w:cs="Times New Roman"/>
                <w:sz w:val="28"/>
                <w:szCs w:val="28"/>
              </w:rPr>
            </w:pPr>
          </w:p>
          <w:p w:rsidR="00DA6D2A" w:rsidRPr="00FD0044" w:rsidRDefault="00DA6D2A" w:rsidP="00AC4842">
            <w:pPr>
              <w:rPr>
                <w:rFonts w:ascii="Times New Roman" w:eastAsia="Calibri" w:hAnsi="Times New Roman" w:cs="Times New Roman"/>
                <w:sz w:val="28"/>
                <w:szCs w:val="28"/>
              </w:rPr>
            </w:pPr>
          </w:p>
        </w:tc>
        <w:tc>
          <w:tcPr>
            <w:tcW w:w="5164" w:type="dxa"/>
            <w:shd w:val="clear" w:color="auto" w:fill="auto"/>
          </w:tcPr>
          <w:p w:rsidR="00DA6D2A" w:rsidRPr="00FD0044" w:rsidRDefault="00DA6D2A" w:rsidP="00AC4842">
            <w:pPr>
              <w:ind w:firstLine="706"/>
              <w:rPr>
                <w:rFonts w:ascii="Times New Roman" w:eastAsia="Calibri" w:hAnsi="Times New Roman" w:cs="Times New Roman"/>
                <w:sz w:val="28"/>
                <w:szCs w:val="28"/>
              </w:rPr>
            </w:pPr>
          </w:p>
        </w:tc>
      </w:tr>
    </w:tbl>
    <w:p w:rsidR="00DA6D2A" w:rsidRPr="00FD0044" w:rsidRDefault="00DA6D2A" w:rsidP="00DA6D2A">
      <w:pPr>
        <w:rPr>
          <w:rFonts w:ascii="Times New Roman" w:hAnsi="Times New Roman" w:cs="Times New Roman"/>
          <w:sz w:val="28"/>
          <w:szCs w:val="28"/>
        </w:rPr>
      </w:pPr>
    </w:p>
    <w:p w:rsidR="002C4AB6" w:rsidRPr="00FD0044" w:rsidRDefault="002C4AB6">
      <w:pPr>
        <w:rPr>
          <w:rFonts w:ascii="Times New Roman" w:hAnsi="Times New Roman" w:cs="Times New Roman"/>
          <w:sz w:val="28"/>
          <w:szCs w:val="28"/>
        </w:rPr>
      </w:pPr>
    </w:p>
    <w:sectPr w:rsidR="002C4AB6" w:rsidRPr="00FD0044" w:rsidSect="00B500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5D6F7D"/>
    <w:multiLevelType w:val="hybridMultilevel"/>
    <w:tmpl w:val="98267B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4CC1CAF"/>
    <w:multiLevelType w:val="multilevel"/>
    <w:tmpl w:val="1D2C8C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C794C22"/>
    <w:multiLevelType w:val="hybridMultilevel"/>
    <w:tmpl w:val="ECA4D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3C44151"/>
    <w:multiLevelType w:val="hybridMultilevel"/>
    <w:tmpl w:val="E3B2E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FF03D62"/>
    <w:multiLevelType w:val="hybridMultilevel"/>
    <w:tmpl w:val="2EB65E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C3D10DD"/>
    <w:multiLevelType w:val="hybridMultilevel"/>
    <w:tmpl w:val="1F72A0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7"/>
  </w:num>
  <w:num w:numId="4">
    <w:abstractNumId w:val="10"/>
  </w:num>
  <w:num w:numId="5">
    <w:abstractNumId w:val="6"/>
  </w:num>
  <w:num w:numId="6">
    <w:abstractNumId w:val="8"/>
  </w:num>
  <w:num w:numId="7">
    <w:abstractNumId w:val="5"/>
  </w:num>
  <w:num w:numId="8">
    <w:abstractNumId w:val="9"/>
  </w:num>
  <w:num w:numId="9">
    <w:abstractNumId w:val="4"/>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DA6D2A"/>
    <w:rsid w:val="00262C77"/>
    <w:rsid w:val="00272E12"/>
    <w:rsid w:val="002C4AB6"/>
    <w:rsid w:val="002E62A2"/>
    <w:rsid w:val="00317ED4"/>
    <w:rsid w:val="003D138B"/>
    <w:rsid w:val="0050504D"/>
    <w:rsid w:val="005C296F"/>
    <w:rsid w:val="00660C9B"/>
    <w:rsid w:val="006F677B"/>
    <w:rsid w:val="00A52487"/>
    <w:rsid w:val="00A53C53"/>
    <w:rsid w:val="00AB1343"/>
    <w:rsid w:val="00B50045"/>
    <w:rsid w:val="00D109A7"/>
    <w:rsid w:val="00DA6D2A"/>
    <w:rsid w:val="00DD0994"/>
    <w:rsid w:val="00F14C7A"/>
    <w:rsid w:val="00FD0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DA6D2A"/>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DA6D2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050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50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08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2372</Words>
  <Characters>13525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УИК № 1133</dc:creator>
  <cp:keywords/>
  <dc:description/>
  <cp:lastModifiedBy>Дом</cp:lastModifiedBy>
  <cp:revision>18</cp:revision>
  <cp:lastPrinted>2019-09-10T12:52:00Z</cp:lastPrinted>
  <dcterms:created xsi:type="dcterms:W3CDTF">2019-04-04T16:49:00Z</dcterms:created>
  <dcterms:modified xsi:type="dcterms:W3CDTF">2019-12-04T12:31:00Z</dcterms:modified>
</cp:coreProperties>
</file>