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D6" w:rsidRDefault="006B5AD6" w:rsidP="006B5AD6">
      <w:pPr>
        <w:pBdr>
          <w:bottom w:val="single" w:sz="12" w:space="1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БЮДЖЕТНОЕ ОБЩЕОБРАЗОВАТЕЛЬНОЕ УЧРЕЖДЕНИЕ ТУРОВЕРОВСКАЯ ОСНОВНАЯ ОБЩЕОБРАЗОВАТЕЛЬНАЯ ШКОЛА</w:t>
      </w:r>
    </w:p>
    <w:p w:rsidR="006B5AD6" w:rsidRDefault="006B5AD6" w:rsidP="006B5AD6">
      <w:pPr>
        <w:jc w:val="center"/>
        <w:rPr>
          <w:b/>
        </w:rPr>
      </w:pPr>
    </w:p>
    <w:p w:rsidR="006B5AD6" w:rsidRDefault="006B5AD6" w:rsidP="006B5AD6">
      <w:pPr>
        <w:jc w:val="center"/>
        <w:rPr>
          <w:sz w:val="28"/>
          <w:szCs w:val="28"/>
        </w:rPr>
      </w:pPr>
    </w:p>
    <w:p w:rsidR="006B5AD6" w:rsidRDefault="006B5AD6" w:rsidP="006B5AD6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6B5AD6" w:rsidRDefault="006B5AD6" w:rsidP="006B5AD6">
      <w:pPr>
        <w:rPr>
          <w:sz w:val="28"/>
          <w:szCs w:val="28"/>
        </w:rPr>
      </w:pPr>
    </w:p>
    <w:p w:rsidR="006B5AD6" w:rsidRDefault="006B5AD6" w:rsidP="006B5AD6">
      <w:pPr>
        <w:rPr>
          <w:sz w:val="28"/>
          <w:szCs w:val="28"/>
        </w:rPr>
      </w:pPr>
      <w:r>
        <w:rPr>
          <w:sz w:val="28"/>
          <w:szCs w:val="28"/>
        </w:rPr>
        <w:t>«15» сентября  2016 г                                                                                  № 121</w:t>
      </w:r>
    </w:p>
    <w:p w:rsidR="006B5AD6" w:rsidRDefault="006B5AD6" w:rsidP="006B5AD6">
      <w:pPr>
        <w:rPr>
          <w:sz w:val="28"/>
          <w:szCs w:val="28"/>
        </w:rPr>
      </w:pPr>
    </w:p>
    <w:p w:rsidR="006B5AD6" w:rsidRDefault="006B5AD6" w:rsidP="006B5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психологической службы</w:t>
      </w:r>
    </w:p>
    <w:p w:rsidR="006B5AD6" w:rsidRDefault="006B5AD6" w:rsidP="006B5AD6">
      <w:pPr>
        <w:rPr>
          <w:b/>
          <w:sz w:val="28"/>
          <w:szCs w:val="28"/>
        </w:rPr>
      </w:pP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Законом Российской Федерации «Об образовании», Законом Российской Федерации «Об основных гарантиях прав ребенка в Российской Федерации», Конвенц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о правах ребенка и в целях сохранения, укрепления здоровья обучающихся и учителей, профилактику нарушений психического здоровья обучающихся и содействия развитию личности детей и молодежи в процессе их воспитания, образования и социализации</w:t>
      </w:r>
    </w:p>
    <w:p w:rsidR="006B5AD6" w:rsidRDefault="006B5AD6" w:rsidP="006B5AD6">
      <w:pPr>
        <w:jc w:val="both"/>
        <w:rPr>
          <w:sz w:val="28"/>
          <w:szCs w:val="28"/>
        </w:rPr>
      </w:pPr>
    </w:p>
    <w:p w:rsidR="006B5AD6" w:rsidRDefault="006B5AD6" w:rsidP="006B5AD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6B5AD6" w:rsidRDefault="006B5AD6" w:rsidP="006B5AD6">
      <w:pPr>
        <w:jc w:val="center"/>
        <w:rPr>
          <w:b/>
          <w:sz w:val="28"/>
          <w:szCs w:val="28"/>
        </w:rPr>
      </w:pPr>
    </w:p>
    <w:p w:rsidR="006B5AD6" w:rsidRDefault="006B5AD6" w:rsidP="006B5AD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психологическую службу (ПС) с 01.09.2016 года из числа сотрудников:</w:t>
      </w:r>
    </w:p>
    <w:p w:rsidR="006B5AD6" w:rsidRDefault="006B5AD6" w:rsidP="006B5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-педагога-психолога Фошенко Т.В.</w:t>
      </w: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Назначить руководителем психологической службы педагога-психолога Фошенко Т.В.</w:t>
      </w: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Руководителю психологической службы педагогу-психологу Фошенко Т.В.:</w:t>
      </w: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утвердить Положение о психологической службе;</w:t>
      </w: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утвердить план работы психологической службы на 2016-2017 учебный год, включив в план неделю психологической службы;</w:t>
      </w: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периодически размещать на сайте школы информацию о работе ПС школы в баннере «Психологическая служба».</w:t>
      </w:r>
    </w:p>
    <w:p w:rsidR="006B5AD6" w:rsidRDefault="006B5AD6" w:rsidP="006B5AD6">
      <w:pPr>
        <w:jc w:val="both"/>
        <w:rPr>
          <w:sz w:val="28"/>
          <w:szCs w:val="28"/>
        </w:rPr>
      </w:pPr>
    </w:p>
    <w:p w:rsidR="006B5AD6" w:rsidRDefault="006B5AD6" w:rsidP="006B5AD6">
      <w:pPr>
        <w:jc w:val="both"/>
        <w:rPr>
          <w:sz w:val="28"/>
          <w:szCs w:val="28"/>
        </w:rPr>
      </w:pPr>
    </w:p>
    <w:p w:rsidR="006B5AD6" w:rsidRDefault="006B5AD6" w:rsidP="006B5AD6">
      <w:pPr>
        <w:jc w:val="both"/>
        <w:rPr>
          <w:sz w:val="28"/>
          <w:szCs w:val="28"/>
        </w:rPr>
      </w:pP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Директор школы                                        В.И. </w:t>
      </w:r>
      <w:proofErr w:type="spellStart"/>
      <w:r>
        <w:rPr>
          <w:sz w:val="28"/>
          <w:szCs w:val="28"/>
        </w:rPr>
        <w:t>Лаптуров</w:t>
      </w:r>
      <w:proofErr w:type="spellEnd"/>
    </w:p>
    <w:p w:rsidR="006B5AD6" w:rsidRDefault="006B5AD6" w:rsidP="006B5AD6">
      <w:pPr>
        <w:jc w:val="both"/>
        <w:rPr>
          <w:sz w:val="28"/>
          <w:szCs w:val="28"/>
        </w:rPr>
      </w:pPr>
    </w:p>
    <w:p w:rsid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6B5AD6" w:rsidRPr="006B5AD6" w:rsidRDefault="006B5AD6" w:rsidP="006B5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Фошенко Т.В.</w:t>
      </w:r>
    </w:p>
    <w:p w:rsidR="001B56DB" w:rsidRDefault="001B56DB"/>
    <w:sectPr w:rsidR="001B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2C29"/>
    <w:multiLevelType w:val="hybridMultilevel"/>
    <w:tmpl w:val="ECE2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E5"/>
    <w:rsid w:val="001B56DB"/>
    <w:rsid w:val="006B5AD6"/>
    <w:rsid w:val="00AA66E5"/>
    <w:rsid w:val="00C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2016-11-22T07:31:00Z</dcterms:created>
  <dcterms:modified xsi:type="dcterms:W3CDTF">2016-11-22T07:31:00Z</dcterms:modified>
</cp:coreProperties>
</file>