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61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462"/>
      </w:tblGrid>
      <w:tr w:rsidR="00C62976" w:rsidRPr="00264912" w14:paraId="358C8ECF" w14:textId="77777777" w:rsidTr="006E4CA8">
        <w:trPr>
          <w:trHeight w:val="1933"/>
        </w:trPr>
        <w:tc>
          <w:tcPr>
            <w:tcW w:w="4199" w:type="dxa"/>
            <w:shd w:val="clear" w:color="auto" w:fill="auto"/>
          </w:tcPr>
          <w:p w14:paraId="298C507C" w14:textId="77777777" w:rsidR="00C62976" w:rsidRDefault="00C62976" w:rsidP="006E4CA8">
            <w:pPr>
              <w:pStyle w:val="a6"/>
              <w:tabs>
                <w:tab w:val="left" w:pos="6632"/>
              </w:tabs>
              <w:ind w:left="0" w:firstLine="271"/>
              <w:jc w:val="center"/>
            </w:pPr>
            <w:r w:rsidRPr="00264912">
              <w:rPr>
                <w:spacing w:val="-2"/>
              </w:rPr>
              <w:t>ПРИНЯТО</w:t>
            </w:r>
          </w:p>
          <w:p w14:paraId="06F87A05" w14:textId="77777777" w:rsidR="00C62976" w:rsidRDefault="00C62976" w:rsidP="006E4CA8">
            <w:pPr>
              <w:pStyle w:val="a6"/>
              <w:spacing w:before="39"/>
              <w:ind w:left="271"/>
            </w:pPr>
            <w:r w:rsidRPr="00E00F3B">
              <w:t>Общим</w:t>
            </w:r>
            <w:r w:rsidRPr="00264912">
              <w:rPr>
                <w:spacing w:val="-3"/>
              </w:rPr>
              <w:t xml:space="preserve"> </w:t>
            </w:r>
            <w:r w:rsidRPr="00264912">
              <w:rPr>
                <w:spacing w:val="-2"/>
              </w:rPr>
              <w:t>собранием</w:t>
            </w:r>
            <w:r w:rsidRPr="00E00F3B">
              <w:t xml:space="preserve"> трудового </w:t>
            </w:r>
            <w:r w:rsidRPr="00264912">
              <w:rPr>
                <w:spacing w:val="-2"/>
              </w:rPr>
              <w:t>коллектива</w:t>
            </w:r>
            <w:r w:rsidRPr="00E00F3B">
              <w:t xml:space="preserve"> </w:t>
            </w:r>
          </w:p>
          <w:p w14:paraId="056DC48C" w14:textId="77777777" w:rsidR="00C62976" w:rsidRPr="00E00F3B" w:rsidRDefault="00C62976" w:rsidP="006E4CA8">
            <w:pPr>
              <w:pStyle w:val="a6"/>
              <w:spacing w:before="39"/>
              <w:ind w:left="271"/>
            </w:pPr>
            <w:r w:rsidRPr="00E00F3B">
              <w:t>Протокол №</w:t>
            </w:r>
            <w:r w:rsidRPr="00264912">
              <w:rPr>
                <w:spacing w:val="-10"/>
              </w:rPr>
              <w:t>1</w:t>
            </w:r>
            <w:r w:rsidRPr="00E00F3B">
              <w:t xml:space="preserve"> от 30.08</w:t>
            </w:r>
            <w:r>
              <w:t>.2024</w:t>
            </w:r>
            <w:r w:rsidRPr="00E00F3B">
              <w:t xml:space="preserve"> Рассмотрено педагогическим советом протокол №1 от </w:t>
            </w:r>
            <w:r w:rsidRPr="00264912">
              <w:rPr>
                <w:spacing w:val="-2"/>
              </w:rPr>
              <w:t>30.08.2024</w:t>
            </w:r>
          </w:p>
          <w:p w14:paraId="5F19E136" w14:textId="77777777" w:rsidR="00C62976" w:rsidRPr="00264912" w:rsidRDefault="00C62976" w:rsidP="006E4CA8">
            <w:pPr>
              <w:pStyle w:val="a6"/>
              <w:tabs>
                <w:tab w:val="left" w:pos="6632"/>
              </w:tabs>
              <w:ind w:left="0"/>
              <w:rPr>
                <w:spacing w:val="-2"/>
              </w:rPr>
            </w:pPr>
          </w:p>
        </w:tc>
        <w:tc>
          <w:tcPr>
            <w:tcW w:w="4462" w:type="dxa"/>
            <w:shd w:val="clear" w:color="auto" w:fill="auto"/>
          </w:tcPr>
          <w:p w14:paraId="7EE1B0DA" w14:textId="77777777" w:rsidR="00C62976" w:rsidRPr="00264912" w:rsidRDefault="00C62976" w:rsidP="006E4CA8">
            <w:pPr>
              <w:pStyle w:val="a6"/>
              <w:tabs>
                <w:tab w:val="left" w:pos="6687"/>
              </w:tabs>
              <w:spacing w:before="41"/>
              <w:ind w:left="999"/>
              <w:rPr>
                <w:spacing w:val="-2"/>
              </w:rPr>
            </w:pPr>
            <w:r w:rsidRPr="00264912">
              <w:rPr>
                <w:spacing w:val="-2"/>
              </w:rPr>
              <w:t>УТВЕРЖДАЮ</w:t>
            </w:r>
          </w:p>
          <w:p w14:paraId="334A8C0A" w14:textId="77777777" w:rsidR="00C62976" w:rsidRPr="00264912" w:rsidRDefault="00C62976" w:rsidP="006E4CA8">
            <w:pPr>
              <w:pStyle w:val="a6"/>
              <w:tabs>
                <w:tab w:val="left" w:pos="6687"/>
              </w:tabs>
              <w:spacing w:before="41"/>
              <w:ind w:left="86"/>
              <w:rPr>
                <w:spacing w:val="-5"/>
              </w:rPr>
            </w:pPr>
            <w:r w:rsidRPr="00264912">
              <w:rPr>
                <w:spacing w:val="-2"/>
              </w:rPr>
              <w:t>директор</w:t>
            </w:r>
            <w:r w:rsidRPr="00E00F3B">
              <w:t xml:space="preserve"> МБОУ</w:t>
            </w:r>
            <w:r w:rsidRPr="00264912">
              <w:rPr>
                <w:spacing w:val="-8"/>
              </w:rPr>
              <w:t xml:space="preserve"> Туроверовская ОО</w:t>
            </w:r>
            <w:r w:rsidRPr="00264912">
              <w:rPr>
                <w:spacing w:val="-5"/>
              </w:rPr>
              <w:t>Ш</w:t>
            </w:r>
          </w:p>
          <w:p w14:paraId="4DEB2463" w14:textId="77777777" w:rsidR="00C62976" w:rsidRDefault="00C62976" w:rsidP="006E4CA8">
            <w:pPr>
              <w:pStyle w:val="a6"/>
              <w:tabs>
                <w:tab w:val="left" w:pos="6687"/>
              </w:tabs>
              <w:spacing w:before="41"/>
              <w:ind w:left="86"/>
            </w:pPr>
            <w:r w:rsidRPr="00264912">
              <w:rPr>
                <w:u w:val="single"/>
              </w:rPr>
              <w:t xml:space="preserve">_______________В..И. </w:t>
            </w:r>
            <w:proofErr w:type="spellStart"/>
            <w:r w:rsidRPr="00264912">
              <w:rPr>
                <w:u w:val="single"/>
              </w:rPr>
              <w:t>Лаптуров</w:t>
            </w:r>
            <w:proofErr w:type="spellEnd"/>
            <w:r w:rsidRPr="00E00F3B">
              <w:t xml:space="preserve"> </w:t>
            </w:r>
          </w:p>
          <w:p w14:paraId="50DFD21D" w14:textId="77777777" w:rsidR="00C62976" w:rsidRPr="00E00F3B" w:rsidRDefault="00C62976" w:rsidP="006E4CA8">
            <w:pPr>
              <w:pStyle w:val="a6"/>
              <w:tabs>
                <w:tab w:val="left" w:pos="6687"/>
              </w:tabs>
              <w:spacing w:before="41"/>
              <w:ind w:left="86"/>
            </w:pPr>
            <w:r w:rsidRPr="00E00F3B">
              <w:t>приказ</w:t>
            </w:r>
            <w:r w:rsidRPr="00264912">
              <w:rPr>
                <w:spacing w:val="-9"/>
              </w:rPr>
              <w:t xml:space="preserve"> </w:t>
            </w:r>
            <w:r w:rsidRPr="00E00F3B">
              <w:t>№</w:t>
            </w:r>
            <w:r>
              <w:t>117</w:t>
            </w:r>
            <w:r w:rsidRPr="00E00F3B">
              <w:t>/1</w:t>
            </w:r>
            <w:r w:rsidRPr="00264912">
              <w:rPr>
                <w:spacing w:val="-9"/>
              </w:rPr>
              <w:t xml:space="preserve"> </w:t>
            </w:r>
            <w:r w:rsidRPr="00E00F3B">
              <w:t>от</w:t>
            </w:r>
            <w:r w:rsidRPr="00264912">
              <w:rPr>
                <w:spacing w:val="-9"/>
              </w:rPr>
              <w:t xml:space="preserve"> </w:t>
            </w:r>
            <w:r w:rsidRPr="00E00F3B">
              <w:t>30.08.2024</w:t>
            </w:r>
            <w:r w:rsidRPr="00264912">
              <w:rPr>
                <w:spacing w:val="-9"/>
              </w:rPr>
              <w:t xml:space="preserve"> </w:t>
            </w:r>
            <w:r w:rsidRPr="00E00F3B">
              <w:t>г.</w:t>
            </w:r>
          </w:p>
        </w:tc>
      </w:tr>
    </w:tbl>
    <w:p w14:paraId="5F5F6B6D" w14:textId="77777777" w:rsidR="00BE404E" w:rsidRDefault="00BE404E" w:rsidP="00B53E63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9139B" w14:textId="77777777" w:rsidR="00BE404E" w:rsidRDefault="00BE404E" w:rsidP="00B53E63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2076F" w14:textId="77777777" w:rsidR="00B53E63" w:rsidRDefault="00B53E63" w:rsidP="00B53E63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2C41D45" w14:textId="72B623E4" w:rsidR="00B53E63" w:rsidRPr="008A7EF8" w:rsidRDefault="00C62976" w:rsidP="00B53E63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B53E63">
        <w:rPr>
          <w:rFonts w:ascii="Times New Roman" w:hAnsi="Times New Roman" w:cs="Times New Roman"/>
          <w:b/>
          <w:sz w:val="28"/>
          <w:szCs w:val="28"/>
        </w:rPr>
        <w:t>информировани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53E63">
        <w:rPr>
          <w:rFonts w:ascii="Times New Roman" w:hAnsi="Times New Roman" w:cs="Times New Roman"/>
          <w:b/>
          <w:sz w:val="28"/>
          <w:szCs w:val="28"/>
        </w:rPr>
        <w:t xml:space="preserve"> работниками работодателя о случаях склонения их к совершению коррупционных нарушений </w:t>
      </w:r>
      <w:bookmarkEnd w:id="0"/>
      <w:r w:rsidR="00B53E63">
        <w:rPr>
          <w:rFonts w:ascii="Times New Roman" w:hAnsi="Times New Roman" w:cs="Times New Roman"/>
          <w:b/>
          <w:sz w:val="28"/>
          <w:szCs w:val="28"/>
        </w:rPr>
        <w:t xml:space="preserve">и порядка рассмотрения таких обращений в </w:t>
      </w:r>
      <w:r w:rsidR="00E27EE3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>Туроверовская О</w:t>
      </w:r>
      <w:r w:rsidR="00E27EE3">
        <w:rPr>
          <w:rFonts w:ascii="Times New Roman" w:hAnsi="Times New Roman" w:cs="Times New Roman"/>
          <w:b/>
          <w:sz w:val="28"/>
          <w:szCs w:val="28"/>
        </w:rPr>
        <w:t>ОШ</w:t>
      </w:r>
    </w:p>
    <w:p w14:paraId="08A3A1EF" w14:textId="77777777" w:rsidR="00B53E63" w:rsidRPr="008A7EF8" w:rsidRDefault="00B53E63" w:rsidP="00B53E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7F457" w14:textId="77777777" w:rsidR="00B53E63" w:rsidRDefault="00B53E63" w:rsidP="00B53E63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2B56F04" w14:textId="470E0E74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="00C62976">
        <w:rPr>
          <w:rFonts w:ascii="Times New Roman" w:hAnsi="Times New Roman" w:cs="Times New Roman"/>
          <w:sz w:val="28"/>
          <w:szCs w:val="28"/>
        </w:rPr>
        <w:t xml:space="preserve">МБОУ Туроверовская ООШ </w:t>
      </w:r>
      <w:r>
        <w:rPr>
          <w:rFonts w:ascii="Times New Roman" w:hAnsi="Times New Roman" w:cs="Times New Roman"/>
          <w:sz w:val="28"/>
          <w:szCs w:val="28"/>
        </w:rPr>
        <w:t>определяет порядок информирования работодателя работниками предприятия, о случаях склонения работников к совершению коррупционных нарушений.</w:t>
      </w:r>
    </w:p>
    <w:p w14:paraId="6570DC3F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14:paraId="35BE3707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 предприятия – физические лица, состоящие с предприятием в трудовых отношениях на основании трудового договора;</w:t>
      </w:r>
    </w:p>
    <w:p w14:paraId="5D51CEB9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– сообщение работника предприятия об обращении к нему в целях склонения к совершению коррупционных правонарушений;</w:t>
      </w:r>
    </w:p>
    <w:p w14:paraId="26747E7A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понятия, используемые в настоящем Положении, применяются в том же значении, что и в Федеральном законе от 25 декабря 2014 года № 273-ФЗ «О противодействии коррупции».</w:t>
      </w:r>
    </w:p>
    <w:p w14:paraId="5E24DE0B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14:paraId="47673006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к работнику предприятия обращения в целях склонения к совершению коррупционных правонарушений указанный работник предприятия обязан незамедлительно устно уведомить работодателя. В течение одного рабочего дня работник предприятия обязан направить работодателю уведомление в письменной форме.</w:t>
      </w:r>
    </w:p>
    <w:p w14:paraId="5CAA42D3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предприятия направляет работодателю уведомление в течение одного рабочего дня после прибытия на рабочее место.</w:t>
      </w:r>
    </w:p>
    <w:p w14:paraId="0AD28108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14:paraId="48ACC45B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уведомителя, контактный телефон, а также иная информация, которая, по мнению уведомителя, поможет установит с ним контакт;</w:t>
      </w:r>
    </w:p>
    <w:p w14:paraId="26F5B698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замещаемая должность;</w:t>
      </w:r>
    </w:p>
    <w:p w14:paraId="3B6AAF66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обстоятельства, при которых произошло обращение в целях склонения к совершению коррупционных правонарушений; </w:t>
      </w:r>
    </w:p>
    <w:p w14:paraId="06D7AF27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14:paraId="1B672F81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14:paraId="60963483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лицах, имеющих отношение к данному делу, и свидетелях, если таковые имеются;</w:t>
      </w:r>
    </w:p>
    <w:p w14:paraId="7D697ED2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14:paraId="53333A72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известные сведения, представляющие интерес для разбирательства по существу;</w:t>
      </w:r>
    </w:p>
    <w:p w14:paraId="6F560080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уведомителя;</w:t>
      </w:r>
    </w:p>
    <w:p w14:paraId="515E2D94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составления уведомления.</w:t>
      </w:r>
    </w:p>
    <w:p w14:paraId="25076301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</w:t>
      </w:r>
      <w:r w:rsidRPr="00946C14">
        <w:rPr>
          <w:rFonts w:ascii="Times New Roman" w:hAnsi="Times New Roman" w:cs="Times New Roman"/>
          <w:sz w:val="28"/>
          <w:szCs w:val="28"/>
        </w:rPr>
        <w:t>должностному лицу, ответственному за противодействие коррупции на предприятии</w:t>
      </w:r>
      <w:r>
        <w:rPr>
          <w:rFonts w:ascii="Times New Roman" w:hAnsi="Times New Roman" w:cs="Times New Roman"/>
          <w:sz w:val="28"/>
          <w:szCs w:val="28"/>
        </w:rPr>
        <w:t>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(приложение к настоящему (Положению) в день получения уведомления.</w:t>
      </w:r>
    </w:p>
    <w:p w14:paraId="276DE7D8" w14:textId="77777777" w:rsidR="00B53E63" w:rsidRDefault="00B53E63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</w:t>
      </w:r>
      <w:r w:rsidRPr="00946C14">
        <w:rPr>
          <w:rFonts w:ascii="Times New Roman" w:hAnsi="Times New Roman" w:cs="Times New Roman"/>
          <w:sz w:val="28"/>
          <w:szCs w:val="28"/>
        </w:rPr>
        <w:t>должностному лицу, ответственному за противодействие коррупции на предприятии</w:t>
      </w:r>
      <w:r>
        <w:rPr>
          <w:rFonts w:ascii="Times New Roman" w:hAnsi="Times New Roman" w:cs="Times New Roman"/>
          <w:sz w:val="28"/>
          <w:szCs w:val="28"/>
        </w:rPr>
        <w:t>, для сведения.</w:t>
      </w:r>
    </w:p>
    <w:p w14:paraId="3E641213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14:paraId="20163D1E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сведений, содержащихся в уведомлении, проводится в течение пятнадцать рабочих дней со дня регистрации уведомления, комиссией по противодействию коррупции созданной в </w:t>
      </w:r>
      <w:r w:rsidR="00E27EE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7EE3">
        <w:rPr>
          <w:rFonts w:ascii="Times New Roman" w:hAnsi="Times New Roman" w:cs="Times New Roman"/>
          <w:sz w:val="28"/>
          <w:szCs w:val="28"/>
        </w:rPr>
        <w:t>Мальчевской</w:t>
      </w:r>
      <w:proofErr w:type="spellEnd"/>
      <w:r w:rsidR="00E27EE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33760D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14:paraId="21449582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и условия, которые способствовали обращению лица к работнику предприятия с целью склонения его к совершению коррупционных правонарушений;</w:t>
      </w:r>
    </w:p>
    <w:p w14:paraId="5F286C53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действия (бездействие) работника предприятия, к незаконному исполнению которых его пытались склонить.</w:t>
      </w:r>
    </w:p>
    <w:p w14:paraId="2CD08CA9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14:paraId="57B1076F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14:paraId="3D771793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комиссии;</w:t>
      </w:r>
    </w:p>
    <w:p w14:paraId="1CD02B9C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14:paraId="7925C4E7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14:paraId="38FFCBD4" w14:textId="77777777" w:rsidR="00626545" w:rsidRDefault="00626545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подтверждение достоверности (либо опровержение) факта, послужившего основанием для составления уведомления;</w:t>
      </w:r>
    </w:p>
    <w:p w14:paraId="483B4BDF" w14:textId="77777777" w:rsidR="00BE404E" w:rsidRDefault="00BE404E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обращению в целях склонения работника предприятия к совершению коррупционных правонарушений.</w:t>
      </w:r>
    </w:p>
    <w:p w14:paraId="25DA8B45" w14:textId="77777777" w:rsidR="00011F2D" w:rsidRDefault="00011F2D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предприятия к совершению коррупционных правонарушений комиссией в заключении выносятся рекомендации работодателю по применению мер по недопущению коррупционного правонарушения.</w:t>
      </w:r>
    </w:p>
    <w:p w14:paraId="4C1DA710" w14:textId="77777777" w:rsidR="00011F2D" w:rsidRDefault="00011F2D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14:paraId="289EF837" w14:textId="77777777" w:rsidR="00011F2D" w:rsidRDefault="00011F2D" w:rsidP="00B53E6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обращения в целях склонения работника предприятия к совершению</w:t>
      </w:r>
      <w:r w:rsidR="00F379DC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не подтвердился, но в ходе</w:t>
      </w:r>
      <w:r w:rsidR="00293284">
        <w:rPr>
          <w:rFonts w:ascii="Times New Roman" w:hAnsi="Times New Roman" w:cs="Times New Roman"/>
          <w:sz w:val="28"/>
          <w:szCs w:val="28"/>
        </w:rPr>
        <w:t xml:space="preserve">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14:paraId="75A522EE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2932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39F334" w14:textId="77777777" w:rsidR="00293284" w:rsidRPr="00293284" w:rsidRDefault="00293284" w:rsidP="00293284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932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933FDB6" w14:textId="77777777" w:rsidR="00293284" w:rsidRPr="00293284" w:rsidRDefault="00293284" w:rsidP="00293284">
      <w:pPr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84">
        <w:rPr>
          <w:rFonts w:ascii="Times New Roman" w:hAnsi="Times New Roman" w:cs="Times New Roman"/>
          <w:sz w:val="28"/>
          <w:szCs w:val="28"/>
        </w:rPr>
        <w:t>к Положению</w:t>
      </w:r>
    </w:p>
    <w:p w14:paraId="3A991791" w14:textId="77777777" w:rsidR="00293284" w:rsidRDefault="00293284" w:rsidP="00293284">
      <w:pPr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84">
        <w:rPr>
          <w:rFonts w:ascii="Times New Roman" w:hAnsi="Times New Roman" w:cs="Times New Roman"/>
          <w:sz w:val="28"/>
          <w:szCs w:val="28"/>
        </w:rPr>
        <w:t xml:space="preserve">информирования работниками работодателя </w:t>
      </w:r>
    </w:p>
    <w:p w14:paraId="1E29F776" w14:textId="77777777" w:rsidR="00293284" w:rsidRDefault="00293284" w:rsidP="00293284">
      <w:pPr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84">
        <w:rPr>
          <w:rFonts w:ascii="Times New Roman" w:hAnsi="Times New Roman" w:cs="Times New Roman"/>
          <w:sz w:val="28"/>
          <w:szCs w:val="28"/>
        </w:rPr>
        <w:t xml:space="preserve">о случаях склонения их к совершению </w:t>
      </w:r>
    </w:p>
    <w:p w14:paraId="4B071EEB" w14:textId="77777777" w:rsidR="00293284" w:rsidRDefault="00293284" w:rsidP="00293284">
      <w:pPr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84">
        <w:rPr>
          <w:rFonts w:ascii="Times New Roman" w:hAnsi="Times New Roman" w:cs="Times New Roman"/>
          <w:sz w:val="28"/>
          <w:szCs w:val="28"/>
        </w:rPr>
        <w:t xml:space="preserve">коррупционных нарушений и порядка </w:t>
      </w:r>
    </w:p>
    <w:p w14:paraId="6B39E7EC" w14:textId="77777777" w:rsidR="00293284" w:rsidRDefault="00293284" w:rsidP="00293284">
      <w:pPr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84">
        <w:rPr>
          <w:rFonts w:ascii="Times New Roman" w:hAnsi="Times New Roman" w:cs="Times New Roman"/>
          <w:sz w:val="28"/>
          <w:szCs w:val="28"/>
        </w:rPr>
        <w:t xml:space="preserve">рассмотрения таких обращений </w:t>
      </w:r>
    </w:p>
    <w:p w14:paraId="27833EAC" w14:textId="77777777" w:rsidR="00293284" w:rsidRDefault="00293284" w:rsidP="00293284">
      <w:pPr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84">
        <w:rPr>
          <w:rFonts w:ascii="Times New Roman" w:hAnsi="Times New Roman" w:cs="Times New Roman"/>
          <w:sz w:val="28"/>
          <w:szCs w:val="28"/>
        </w:rPr>
        <w:t xml:space="preserve">в </w:t>
      </w:r>
      <w:r w:rsidR="00E27EE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27EE3">
        <w:rPr>
          <w:rFonts w:ascii="Times New Roman" w:hAnsi="Times New Roman" w:cs="Times New Roman"/>
          <w:sz w:val="28"/>
          <w:szCs w:val="28"/>
        </w:rPr>
        <w:t>Мальчевской</w:t>
      </w:r>
      <w:proofErr w:type="spellEnd"/>
      <w:r w:rsidR="00E27EE3">
        <w:rPr>
          <w:rFonts w:ascii="Times New Roman" w:hAnsi="Times New Roman" w:cs="Times New Roman"/>
          <w:sz w:val="28"/>
          <w:szCs w:val="28"/>
        </w:rPr>
        <w:t xml:space="preserve"> СОШ</w:t>
      </w:r>
    </w:p>
    <w:p w14:paraId="710822B9" w14:textId="77777777" w:rsidR="00293284" w:rsidRDefault="00293284" w:rsidP="00293284">
      <w:pPr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291608" w14:textId="77777777" w:rsidR="007F3526" w:rsidRDefault="007F3526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F1071" w14:textId="77777777" w:rsidR="007F3526" w:rsidRDefault="007F3526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6893B" w14:textId="77777777" w:rsidR="00293284" w:rsidRPr="007F3526" w:rsidRDefault="00293284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26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09AB6F88" w14:textId="77777777" w:rsidR="00293284" w:rsidRPr="007F3526" w:rsidRDefault="00293284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26">
        <w:rPr>
          <w:rFonts w:ascii="Times New Roman" w:hAnsi="Times New Roman" w:cs="Times New Roman"/>
          <w:b/>
          <w:sz w:val="28"/>
          <w:szCs w:val="28"/>
        </w:rPr>
        <w:t>Журнала регистрации и учета уведомлений о фактах обращения</w:t>
      </w:r>
    </w:p>
    <w:p w14:paraId="10E278BE" w14:textId="77777777" w:rsidR="00293284" w:rsidRPr="007F3526" w:rsidRDefault="00293284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26">
        <w:rPr>
          <w:rFonts w:ascii="Times New Roman" w:hAnsi="Times New Roman" w:cs="Times New Roman"/>
          <w:b/>
          <w:sz w:val="28"/>
          <w:szCs w:val="28"/>
        </w:rPr>
        <w:t>в целях склонения работников к совершению</w:t>
      </w:r>
    </w:p>
    <w:p w14:paraId="5B3EDDAC" w14:textId="77777777" w:rsidR="00293284" w:rsidRDefault="00293284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26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14:paraId="15CB08B9" w14:textId="77777777" w:rsidR="007F3526" w:rsidRDefault="007F3526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3118"/>
        <w:gridCol w:w="1701"/>
        <w:gridCol w:w="1843"/>
        <w:gridCol w:w="2481"/>
        <w:gridCol w:w="1849"/>
      </w:tblGrid>
      <w:tr w:rsidR="007F3526" w:rsidRPr="007F3526" w14:paraId="1DF50A35" w14:textId="77777777" w:rsidTr="007F3526">
        <w:tc>
          <w:tcPr>
            <w:tcW w:w="675" w:type="dxa"/>
          </w:tcPr>
          <w:p w14:paraId="291A50A3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F352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</w:tcPr>
          <w:p w14:paraId="7194563A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559" w:type="dxa"/>
          </w:tcPr>
          <w:p w14:paraId="62BCE72E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уведомителе</w:t>
            </w:r>
          </w:p>
        </w:tc>
        <w:tc>
          <w:tcPr>
            <w:tcW w:w="3118" w:type="dxa"/>
          </w:tcPr>
          <w:p w14:paraId="03FDB026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обращения. Краткое изложение обстоятельств дела</w:t>
            </w:r>
          </w:p>
        </w:tc>
        <w:tc>
          <w:tcPr>
            <w:tcW w:w="1701" w:type="dxa"/>
          </w:tcPr>
          <w:p w14:paraId="365B4C84" w14:textId="77777777" w:rsid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о проведении </w:t>
            </w:r>
          </w:p>
          <w:p w14:paraId="67932BF5" w14:textId="77777777" w:rsid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проверки </w:t>
            </w:r>
          </w:p>
          <w:p w14:paraId="140A4533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номер)</w:t>
            </w:r>
          </w:p>
        </w:tc>
        <w:tc>
          <w:tcPr>
            <w:tcW w:w="1843" w:type="dxa"/>
          </w:tcPr>
          <w:p w14:paraId="690D7E48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Решение, принятое по результатам проверки</w:t>
            </w:r>
          </w:p>
        </w:tc>
        <w:tc>
          <w:tcPr>
            <w:tcW w:w="2481" w:type="dxa"/>
          </w:tcPr>
          <w:p w14:paraId="45B2784E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849" w:type="dxa"/>
          </w:tcPr>
          <w:p w14:paraId="6ABE349B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F3526" w:rsidRPr="007F3526" w14:paraId="1CAC6197" w14:textId="77777777" w:rsidTr="007F3526">
        <w:tc>
          <w:tcPr>
            <w:tcW w:w="675" w:type="dxa"/>
          </w:tcPr>
          <w:p w14:paraId="5C955C4F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6903205B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7FD4536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14:paraId="0A54EFA7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77A94A2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34A5092F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1" w:type="dxa"/>
          </w:tcPr>
          <w:p w14:paraId="3A5E0D24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9" w:type="dxa"/>
          </w:tcPr>
          <w:p w14:paraId="452AF957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3526" w:rsidRPr="007F3526" w14:paraId="3D28947E" w14:textId="77777777" w:rsidTr="007F3526">
        <w:tc>
          <w:tcPr>
            <w:tcW w:w="675" w:type="dxa"/>
          </w:tcPr>
          <w:p w14:paraId="1C288F50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B0E9F0B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F83E90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08504CA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157122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A1DE38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14:paraId="23D710E1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14:paraId="0CAF53A5" w14:textId="77777777" w:rsidR="007F3526" w:rsidRPr="007F3526" w:rsidRDefault="007F3526" w:rsidP="007F352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D57E6A" w14:textId="77777777" w:rsidR="007F3526" w:rsidRDefault="007F3526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F7DC8" w14:textId="77777777" w:rsidR="007F3526" w:rsidRDefault="007F3526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909E5" w14:textId="77777777" w:rsidR="007F3526" w:rsidRPr="007F3526" w:rsidRDefault="007F3526" w:rsidP="007F3526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D5E6C" w14:textId="77777777" w:rsidR="00B53E63" w:rsidRDefault="00B53E63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0C32F9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0C36D9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7A10C1C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5A4997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C60145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2B7E9F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A56957" w14:textId="77777777" w:rsidR="00293284" w:rsidRDefault="00293284" w:rsidP="00626545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93284" w:rsidSect="002932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F4"/>
    <w:rsid w:val="00011F2D"/>
    <w:rsid w:val="001004A4"/>
    <w:rsid w:val="00293284"/>
    <w:rsid w:val="004E29F4"/>
    <w:rsid w:val="005D0F89"/>
    <w:rsid w:val="00626545"/>
    <w:rsid w:val="007F3526"/>
    <w:rsid w:val="00946C14"/>
    <w:rsid w:val="0095492F"/>
    <w:rsid w:val="00A721F9"/>
    <w:rsid w:val="00B53E63"/>
    <w:rsid w:val="00BE404E"/>
    <w:rsid w:val="00C62976"/>
    <w:rsid w:val="00C66A51"/>
    <w:rsid w:val="00C866AC"/>
    <w:rsid w:val="00E27EE3"/>
    <w:rsid w:val="00F3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57C4"/>
  <w15:docId w15:val="{5B84A788-0A12-49CF-9057-49642F2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3E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C1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C62976"/>
    <w:pPr>
      <w:widowControl w:val="0"/>
      <w:autoSpaceDE w:val="0"/>
      <w:autoSpaceDN w:val="0"/>
      <w:ind w:left="953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C629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</dc:creator>
  <cp:lastModifiedBy>Пользователь</cp:lastModifiedBy>
  <cp:revision>2</cp:revision>
  <cp:lastPrinted>2021-01-26T10:02:00Z</cp:lastPrinted>
  <dcterms:created xsi:type="dcterms:W3CDTF">2025-11-14T09:47:00Z</dcterms:created>
  <dcterms:modified xsi:type="dcterms:W3CDTF">2025-11-14T09:47:00Z</dcterms:modified>
</cp:coreProperties>
</file>