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462"/>
      </w:tblGrid>
      <w:tr w:rsidR="0093691E" w:rsidRPr="00E00F3B" w14:paraId="43570762" w14:textId="77777777" w:rsidTr="006E4CA8">
        <w:trPr>
          <w:trHeight w:val="1933"/>
        </w:trPr>
        <w:tc>
          <w:tcPr>
            <w:tcW w:w="4199" w:type="dxa"/>
            <w:shd w:val="clear" w:color="auto" w:fill="auto"/>
          </w:tcPr>
          <w:p w14:paraId="1C12BC97" w14:textId="77777777" w:rsidR="0093691E" w:rsidRDefault="0093691E" w:rsidP="006E4CA8">
            <w:pPr>
              <w:pStyle w:val="a3"/>
              <w:tabs>
                <w:tab w:val="left" w:pos="6632"/>
              </w:tabs>
              <w:ind w:left="0" w:firstLine="271"/>
              <w:jc w:val="center"/>
            </w:pPr>
            <w:r w:rsidRPr="00264912">
              <w:rPr>
                <w:spacing w:val="-2"/>
              </w:rPr>
              <w:t>ПРИНЯТО</w:t>
            </w:r>
          </w:p>
          <w:p w14:paraId="15D9A727" w14:textId="77777777" w:rsidR="0093691E" w:rsidRDefault="0093691E" w:rsidP="006E4CA8">
            <w:pPr>
              <w:pStyle w:val="a3"/>
              <w:spacing w:before="39"/>
              <w:ind w:left="271"/>
            </w:pPr>
            <w:r w:rsidRPr="00E00F3B">
              <w:t>Общим</w:t>
            </w:r>
            <w:r w:rsidRPr="00264912">
              <w:rPr>
                <w:spacing w:val="-3"/>
              </w:rPr>
              <w:t xml:space="preserve"> </w:t>
            </w:r>
            <w:r w:rsidRPr="00264912">
              <w:rPr>
                <w:spacing w:val="-2"/>
              </w:rPr>
              <w:t>собранием</w:t>
            </w:r>
            <w:r w:rsidRPr="00E00F3B">
              <w:t xml:space="preserve"> трудового </w:t>
            </w:r>
            <w:r w:rsidRPr="00264912">
              <w:rPr>
                <w:spacing w:val="-2"/>
              </w:rPr>
              <w:t>коллектива</w:t>
            </w:r>
            <w:r w:rsidRPr="00E00F3B">
              <w:t xml:space="preserve"> </w:t>
            </w:r>
          </w:p>
          <w:p w14:paraId="59EE42C8" w14:textId="77777777" w:rsidR="0093691E" w:rsidRPr="00E00F3B" w:rsidRDefault="0093691E" w:rsidP="006E4CA8">
            <w:pPr>
              <w:pStyle w:val="a3"/>
              <w:spacing w:before="39"/>
              <w:ind w:left="271"/>
            </w:pPr>
            <w:r w:rsidRPr="00E00F3B">
              <w:t>Протокол №</w:t>
            </w:r>
            <w:r w:rsidRPr="00264912">
              <w:rPr>
                <w:spacing w:val="-10"/>
              </w:rPr>
              <w:t>1</w:t>
            </w:r>
            <w:r w:rsidRPr="00E00F3B">
              <w:t xml:space="preserve"> от 30.08</w:t>
            </w:r>
            <w:r>
              <w:t>.2024</w:t>
            </w:r>
            <w:r w:rsidRPr="00E00F3B">
              <w:t xml:space="preserve"> Рассмотрено педагогическим советом протокол №1 от </w:t>
            </w:r>
            <w:r w:rsidRPr="00264912">
              <w:rPr>
                <w:spacing w:val="-2"/>
              </w:rPr>
              <w:t>30.08.2024</w:t>
            </w:r>
          </w:p>
          <w:p w14:paraId="2484D4AA" w14:textId="77777777" w:rsidR="0093691E" w:rsidRPr="00264912" w:rsidRDefault="0093691E" w:rsidP="006E4CA8">
            <w:pPr>
              <w:pStyle w:val="a3"/>
              <w:tabs>
                <w:tab w:val="left" w:pos="6632"/>
              </w:tabs>
              <w:ind w:left="0"/>
              <w:rPr>
                <w:spacing w:val="-2"/>
              </w:rPr>
            </w:pPr>
          </w:p>
        </w:tc>
        <w:tc>
          <w:tcPr>
            <w:tcW w:w="4462" w:type="dxa"/>
            <w:shd w:val="clear" w:color="auto" w:fill="auto"/>
          </w:tcPr>
          <w:p w14:paraId="16DF47B7" w14:textId="77777777" w:rsidR="0093691E" w:rsidRPr="00264912" w:rsidRDefault="0093691E" w:rsidP="006E4CA8">
            <w:pPr>
              <w:pStyle w:val="a3"/>
              <w:tabs>
                <w:tab w:val="left" w:pos="6687"/>
              </w:tabs>
              <w:spacing w:before="41"/>
              <w:ind w:left="999"/>
              <w:rPr>
                <w:spacing w:val="-2"/>
              </w:rPr>
            </w:pPr>
            <w:r w:rsidRPr="00264912">
              <w:rPr>
                <w:spacing w:val="-2"/>
              </w:rPr>
              <w:t>УТВЕРЖДАЮ</w:t>
            </w:r>
          </w:p>
          <w:p w14:paraId="0ECEF5AD" w14:textId="77777777" w:rsidR="0093691E" w:rsidRPr="00264912" w:rsidRDefault="0093691E" w:rsidP="006E4CA8">
            <w:pPr>
              <w:pStyle w:val="a3"/>
              <w:tabs>
                <w:tab w:val="left" w:pos="6687"/>
              </w:tabs>
              <w:spacing w:before="41"/>
              <w:ind w:left="86"/>
              <w:rPr>
                <w:spacing w:val="-5"/>
              </w:rPr>
            </w:pPr>
            <w:r w:rsidRPr="00264912">
              <w:rPr>
                <w:spacing w:val="-2"/>
              </w:rPr>
              <w:t>директор</w:t>
            </w:r>
            <w:r w:rsidRPr="00E00F3B">
              <w:t xml:space="preserve"> МБОУ</w:t>
            </w:r>
            <w:r w:rsidRPr="00264912">
              <w:rPr>
                <w:spacing w:val="-8"/>
              </w:rPr>
              <w:t xml:space="preserve"> Туроверовская ОО</w:t>
            </w:r>
            <w:r w:rsidRPr="00264912">
              <w:rPr>
                <w:spacing w:val="-5"/>
              </w:rPr>
              <w:t>Ш</w:t>
            </w:r>
          </w:p>
          <w:p w14:paraId="34B3982F" w14:textId="77777777" w:rsidR="0093691E" w:rsidRDefault="0093691E" w:rsidP="006E4CA8">
            <w:pPr>
              <w:pStyle w:val="a3"/>
              <w:tabs>
                <w:tab w:val="left" w:pos="6687"/>
              </w:tabs>
              <w:spacing w:before="41"/>
              <w:ind w:left="86"/>
            </w:pPr>
            <w:r w:rsidRPr="00264912">
              <w:rPr>
                <w:u w:val="single"/>
              </w:rPr>
              <w:t xml:space="preserve">_______________В..И. </w:t>
            </w:r>
            <w:proofErr w:type="spellStart"/>
            <w:r w:rsidRPr="00264912">
              <w:rPr>
                <w:u w:val="single"/>
              </w:rPr>
              <w:t>Лаптуров</w:t>
            </w:r>
            <w:proofErr w:type="spellEnd"/>
            <w:r w:rsidRPr="00E00F3B">
              <w:t xml:space="preserve"> </w:t>
            </w:r>
          </w:p>
          <w:p w14:paraId="68E20E9A" w14:textId="77777777" w:rsidR="0093691E" w:rsidRPr="00E00F3B" w:rsidRDefault="0093691E" w:rsidP="006E4CA8">
            <w:pPr>
              <w:pStyle w:val="a3"/>
              <w:tabs>
                <w:tab w:val="left" w:pos="6687"/>
              </w:tabs>
              <w:spacing w:before="41"/>
              <w:ind w:left="86"/>
            </w:pPr>
            <w:r w:rsidRPr="00E00F3B">
              <w:t>приказ</w:t>
            </w:r>
            <w:r w:rsidRPr="00264912">
              <w:rPr>
                <w:spacing w:val="-9"/>
              </w:rPr>
              <w:t xml:space="preserve"> </w:t>
            </w:r>
            <w:r w:rsidRPr="00E00F3B">
              <w:t>№</w:t>
            </w:r>
            <w:r>
              <w:t>117</w:t>
            </w:r>
            <w:r w:rsidRPr="00E00F3B">
              <w:t>/1</w:t>
            </w:r>
            <w:r w:rsidRPr="00264912">
              <w:rPr>
                <w:spacing w:val="-9"/>
              </w:rPr>
              <w:t xml:space="preserve"> </w:t>
            </w:r>
            <w:r w:rsidRPr="00E00F3B">
              <w:t>от</w:t>
            </w:r>
            <w:r w:rsidRPr="00264912">
              <w:rPr>
                <w:spacing w:val="-9"/>
              </w:rPr>
              <w:t xml:space="preserve"> </w:t>
            </w:r>
            <w:r w:rsidRPr="00E00F3B">
              <w:t>30.08.2024</w:t>
            </w:r>
            <w:r w:rsidRPr="00264912">
              <w:rPr>
                <w:spacing w:val="-9"/>
              </w:rPr>
              <w:t xml:space="preserve"> </w:t>
            </w:r>
            <w:r w:rsidRPr="00E00F3B">
              <w:t>г.</w:t>
            </w:r>
          </w:p>
        </w:tc>
      </w:tr>
    </w:tbl>
    <w:p w14:paraId="6DD9D6F6" w14:textId="77777777" w:rsidR="00BA32D4" w:rsidRDefault="00BA32D4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59189D24" w14:textId="77777777" w:rsidR="00BA32D4" w:rsidRDefault="00BA32D4" w:rsidP="00A76601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B059014" w14:textId="77777777" w:rsidR="00A76601" w:rsidRPr="001C4A4A" w:rsidRDefault="00A76601" w:rsidP="00A76601">
      <w:pPr>
        <w:pStyle w:val="ConsPlusTitle"/>
        <w:widowControl/>
        <w:ind w:firstLine="5580"/>
        <w:jc w:val="center"/>
        <w:rPr>
          <w:b w:val="0"/>
          <w:sz w:val="28"/>
          <w:szCs w:val="28"/>
          <w:highlight w:val="yellow"/>
        </w:rPr>
      </w:pPr>
    </w:p>
    <w:p w14:paraId="0F7506A4" w14:textId="77777777" w:rsidR="00A76601" w:rsidRPr="001C4A4A" w:rsidRDefault="00A76601" w:rsidP="00A76601">
      <w:pPr>
        <w:pStyle w:val="ConsPlusTitle"/>
        <w:widowControl/>
        <w:ind w:firstLine="5580"/>
        <w:jc w:val="center"/>
        <w:rPr>
          <w:b w:val="0"/>
          <w:sz w:val="28"/>
          <w:szCs w:val="28"/>
          <w:highlight w:val="yellow"/>
        </w:rPr>
      </w:pPr>
    </w:p>
    <w:p w14:paraId="178C7DF9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8"/>
          <w:szCs w:val="28"/>
        </w:rPr>
      </w:pPr>
      <w:bookmarkStart w:id="0" w:name="_GoBack"/>
      <w:r w:rsidRPr="005035B5">
        <w:rPr>
          <w:rFonts w:cs="Calibri"/>
          <w:b/>
          <w:bCs/>
          <w:sz w:val="28"/>
          <w:szCs w:val="28"/>
        </w:rPr>
        <w:t>Кодекс</w:t>
      </w:r>
    </w:p>
    <w:p w14:paraId="03C97C5F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э</w:t>
      </w:r>
      <w:r w:rsidRPr="005035B5">
        <w:rPr>
          <w:rFonts w:cs="Calibri"/>
          <w:b/>
          <w:bCs/>
          <w:sz w:val="28"/>
          <w:szCs w:val="28"/>
        </w:rPr>
        <w:t xml:space="preserve">тики и служебного поведения работников </w:t>
      </w:r>
    </w:p>
    <w:bookmarkEnd w:id="0"/>
    <w:p w14:paraId="63B503DA" w14:textId="77777777" w:rsidR="00A76601" w:rsidRPr="005035B5" w:rsidRDefault="00A76601" w:rsidP="00A76601">
      <w:pPr>
        <w:widowControl w:val="0"/>
        <w:autoSpaceDE w:val="0"/>
        <w:autoSpaceDN w:val="0"/>
        <w:adjustRightInd w:val="0"/>
        <w:jc w:val="center"/>
        <w:outlineLvl w:val="0"/>
        <w:rPr>
          <w:i/>
          <w:sz w:val="28"/>
          <w:szCs w:val="28"/>
          <w:u w:val="single"/>
        </w:rPr>
      </w:pPr>
    </w:p>
    <w:p w14:paraId="3261BD01" w14:textId="77777777" w:rsidR="00A76601" w:rsidRPr="00F87A3E" w:rsidRDefault="00A76601" w:rsidP="00A76601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" w:name="_Toc319494589"/>
      <w:bookmarkStart w:id="2" w:name="_Toc360447708"/>
      <w:bookmarkStart w:id="3" w:name="_Toc360448078"/>
      <w:bookmarkStart w:id="4" w:name="_Toc360452159"/>
      <w:bookmarkStart w:id="5" w:name="_Toc360452691"/>
      <w:r w:rsidRPr="00F87A3E">
        <w:rPr>
          <w:rFonts w:ascii="Times New Roman" w:hAnsi="Times New Roman"/>
          <w:sz w:val="28"/>
          <w:szCs w:val="28"/>
        </w:rPr>
        <w:t>1. Общие положения</w:t>
      </w:r>
      <w:bookmarkEnd w:id="1"/>
      <w:bookmarkEnd w:id="2"/>
      <w:bookmarkEnd w:id="3"/>
      <w:bookmarkEnd w:id="4"/>
      <w:bookmarkEnd w:id="5"/>
    </w:p>
    <w:p w14:paraId="6A9C9E09" w14:textId="77777777" w:rsidR="00A76601" w:rsidRPr="00B20D78" w:rsidRDefault="00A76601" w:rsidP="00A766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67B4D6" w14:textId="77777777" w:rsidR="00A76601" w:rsidRPr="008B3BE2" w:rsidRDefault="00A76601" w:rsidP="00A7660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C4A4A">
        <w:rPr>
          <w:sz w:val="28"/>
          <w:szCs w:val="28"/>
        </w:rPr>
        <w:t xml:space="preserve">Кодекс этики и служебного поведения работников (далее - Кодекс) разработан в соответствии с положениями </w:t>
      </w:r>
      <w:hyperlink r:id="rId5" w:history="1">
        <w:r w:rsidRPr="001C4A4A">
          <w:rPr>
            <w:sz w:val="28"/>
            <w:szCs w:val="28"/>
          </w:rPr>
          <w:t>Конституции</w:t>
        </w:r>
      </w:hyperlink>
      <w:r w:rsidRPr="001C4A4A">
        <w:rPr>
          <w:sz w:val="28"/>
          <w:szCs w:val="28"/>
        </w:rPr>
        <w:t xml:space="preserve"> Российской Федерации, Трудового </w:t>
      </w:r>
      <w:hyperlink r:id="rId6" w:history="1">
        <w:r w:rsidRPr="001C4A4A">
          <w:rPr>
            <w:sz w:val="28"/>
            <w:szCs w:val="28"/>
          </w:rPr>
          <w:t>кодекса</w:t>
        </w:r>
      </w:hyperlink>
      <w:r w:rsidRPr="001C4A4A">
        <w:rPr>
          <w:sz w:val="28"/>
          <w:szCs w:val="28"/>
        </w:rPr>
        <w:t xml:space="preserve"> Российской Федерации, Федерального </w:t>
      </w:r>
      <w:hyperlink r:id="rId7" w:history="1">
        <w:r w:rsidRPr="001C4A4A">
          <w:rPr>
            <w:sz w:val="28"/>
            <w:szCs w:val="28"/>
          </w:rPr>
          <w:t>закона</w:t>
        </w:r>
      </w:hyperlink>
      <w:r>
        <w:t xml:space="preserve"> </w:t>
      </w:r>
      <w:r w:rsidRPr="00B20D78">
        <w:rPr>
          <w:sz w:val="28"/>
          <w:szCs w:val="28"/>
        </w:rPr>
        <w:t xml:space="preserve">от 25 декабря 2008 года № 273-ФЗ </w:t>
      </w:r>
      <w:r>
        <w:rPr>
          <w:sz w:val="28"/>
          <w:szCs w:val="28"/>
        </w:rPr>
        <w:t>«</w:t>
      </w:r>
      <w:r w:rsidRPr="001C4A4A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1C4A4A">
        <w:rPr>
          <w:sz w:val="28"/>
          <w:szCs w:val="28"/>
        </w:rPr>
        <w:t xml:space="preserve">, </w:t>
      </w:r>
      <w:r w:rsidRPr="00B20D7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B20D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 от 7 марта 2008 года </w:t>
      </w:r>
      <w:r w:rsidRPr="00B20D78">
        <w:rPr>
          <w:sz w:val="28"/>
          <w:szCs w:val="28"/>
        </w:rPr>
        <w:t xml:space="preserve">«О противодействии коррупции в </w:t>
      </w:r>
      <w:r w:rsidR="0003497A">
        <w:rPr>
          <w:sz w:val="28"/>
          <w:szCs w:val="28"/>
        </w:rPr>
        <w:t>Ростов</w:t>
      </w:r>
      <w:r w:rsidRPr="00B20D78">
        <w:rPr>
          <w:sz w:val="28"/>
          <w:szCs w:val="28"/>
        </w:rPr>
        <w:t>ской области»</w:t>
      </w:r>
      <w:r>
        <w:rPr>
          <w:sz w:val="28"/>
          <w:szCs w:val="28"/>
        </w:rPr>
        <w:t xml:space="preserve">,  </w:t>
      </w:r>
      <w:r>
        <w:rPr>
          <w:color w:val="000000"/>
          <w:sz w:val="28"/>
          <w:szCs w:val="28"/>
        </w:rPr>
        <w:t>другими нормативными правовыми актами,</w:t>
      </w:r>
      <w:r w:rsidRPr="001C4A4A">
        <w:rPr>
          <w:sz w:val="28"/>
          <w:szCs w:val="28"/>
        </w:rPr>
        <w:t xml:space="preserve"> а также </w:t>
      </w:r>
      <w:r>
        <w:rPr>
          <w:color w:val="000000"/>
          <w:sz w:val="28"/>
          <w:szCs w:val="28"/>
        </w:rPr>
        <w:t>правилами поведения, установленными общепринятыми нормами морали и нравственности.</w:t>
      </w:r>
    </w:p>
    <w:p w14:paraId="469128FE" w14:textId="77777777" w:rsidR="00A76601" w:rsidRDefault="00A76601" w:rsidP="00A76601">
      <w:pPr>
        <w:pStyle w:val="1"/>
        <w:numPr>
          <w:ilvl w:val="0"/>
          <w:numId w:val="2"/>
        </w:numPr>
        <w:jc w:val="center"/>
        <w:rPr>
          <w:rFonts w:ascii="Times New Roman" w:hAnsi="Times New Roman"/>
          <w:sz w:val="28"/>
          <w:szCs w:val="28"/>
        </w:rPr>
      </w:pPr>
      <w:bookmarkStart w:id="6" w:name="_Toc319494590"/>
      <w:bookmarkStart w:id="7" w:name="_Toc360447709"/>
      <w:bookmarkStart w:id="8" w:name="_Toc360448079"/>
      <w:bookmarkStart w:id="9" w:name="_Toc360452160"/>
      <w:bookmarkStart w:id="10" w:name="_Toc360452692"/>
      <w:r w:rsidRPr="00F87A3E">
        <w:rPr>
          <w:rFonts w:ascii="Times New Roman" w:hAnsi="Times New Roman"/>
          <w:sz w:val="28"/>
          <w:szCs w:val="28"/>
        </w:rPr>
        <w:t>Сфера действия Кодекса</w:t>
      </w:r>
      <w:bookmarkEnd w:id="6"/>
      <w:bookmarkEnd w:id="7"/>
      <w:bookmarkEnd w:id="8"/>
      <w:bookmarkEnd w:id="9"/>
      <w:bookmarkEnd w:id="10"/>
    </w:p>
    <w:p w14:paraId="49DE7B67" w14:textId="77777777" w:rsidR="00A76601" w:rsidRPr="007F4EEC" w:rsidRDefault="00A76601" w:rsidP="00A76601"/>
    <w:p w14:paraId="7731042B" w14:textId="77777777" w:rsidR="00A76601" w:rsidRPr="001C4A4A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 w:rsidRPr="001C4A4A">
        <w:rPr>
          <w:rFonts w:cs="Calibri"/>
          <w:sz w:val="28"/>
          <w:szCs w:val="28"/>
        </w:rPr>
        <w:t>1. Кодекс представляет собой свод общих прин</w:t>
      </w:r>
      <w:r>
        <w:rPr>
          <w:rFonts w:cs="Calibri"/>
          <w:sz w:val="28"/>
          <w:szCs w:val="28"/>
        </w:rPr>
        <w:t>ципов профессиональной</w:t>
      </w:r>
      <w:r w:rsidRPr="001C4A4A">
        <w:rPr>
          <w:rFonts w:cs="Calibri"/>
          <w:sz w:val="28"/>
          <w:szCs w:val="28"/>
        </w:rPr>
        <w:t xml:space="preserve"> этики и основных правил поведения, которыми должны руководствоваться работники </w:t>
      </w:r>
      <w:r>
        <w:rPr>
          <w:sz w:val="28"/>
          <w:szCs w:val="28"/>
        </w:rPr>
        <w:t xml:space="preserve">муниципального бюджетного учреждения </w:t>
      </w:r>
      <w:r w:rsidRPr="001C4A4A">
        <w:rPr>
          <w:rFonts w:cs="Calibri"/>
          <w:sz w:val="28"/>
          <w:szCs w:val="28"/>
        </w:rPr>
        <w:t>независимо от замещаемой ими должности.</w:t>
      </w:r>
    </w:p>
    <w:p w14:paraId="2E79D916" w14:textId="77777777" w:rsidR="00A76601" w:rsidRPr="001C4A4A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 w:rsidRPr="001C4A4A">
        <w:rPr>
          <w:rFonts w:cs="Calibri"/>
          <w:sz w:val="28"/>
          <w:szCs w:val="28"/>
        </w:rPr>
        <w:t xml:space="preserve">2. Каждый работник должен принимать все необходимые меры для соблюдения положений Кодекса, а </w:t>
      </w:r>
      <w:r>
        <w:rPr>
          <w:rFonts w:cs="Calibri"/>
          <w:sz w:val="28"/>
          <w:szCs w:val="28"/>
        </w:rPr>
        <w:t>лица, обратившиеся в муниципальное предприятие/учреждение,</w:t>
      </w:r>
      <w:r w:rsidRPr="001C4A4A">
        <w:rPr>
          <w:rFonts w:cs="Calibri"/>
          <w:sz w:val="28"/>
          <w:szCs w:val="28"/>
        </w:rPr>
        <w:t xml:space="preserve"> вправе ожидать от работника </w:t>
      </w:r>
      <w:r>
        <w:rPr>
          <w:sz w:val="28"/>
          <w:szCs w:val="28"/>
        </w:rPr>
        <w:t xml:space="preserve">муниципального бюджетного учреждения </w:t>
      </w:r>
      <w:r w:rsidRPr="001C4A4A">
        <w:rPr>
          <w:rFonts w:cs="Calibri"/>
          <w:sz w:val="28"/>
          <w:szCs w:val="28"/>
        </w:rPr>
        <w:t>поведения в соответствии с положениями Кодекса.</w:t>
      </w:r>
    </w:p>
    <w:p w14:paraId="1389F763" w14:textId="77777777" w:rsidR="00A76601" w:rsidRPr="001C4A4A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2.</w:t>
      </w:r>
      <w:r w:rsidRPr="001C4A4A">
        <w:rPr>
          <w:rFonts w:cs="Calibri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14:paraId="2EE45500" w14:textId="77777777" w:rsidR="00A76601" w:rsidRDefault="00A76601" w:rsidP="00A7660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C4A4A">
        <w:rPr>
          <w:sz w:val="28"/>
          <w:szCs w:val="28"/>
        </w:rPr>
        <w:t xml:space="preserve">4. </w:t>
      </w:r>
      <w:r>
        <w:rPr>
          <w:sz w:val="28"/>
          <w:szCs w:val="28"/>
        </w:rPr>
        <w:t>Лицо, принимаемое</w:t>
      </w:r>
      <w:r w:rsidRPr="001C4A4A">
        <w:rPr>
          <w:sz w:val="28"/>
          <w:szCs w:val="28"/>
        </w:rPr>
        <w:t xml:space="preserve"> на работу, долж</w:t>
      </w:r>
      <w:r>
        <w:rPr>
          <w:sz w:val="28"/>
          <w:szCs w:val="28"/>
        </w:rPr>
        <w:t>но</w:t>
      </w:r>
      <w:r w:rsidRPr="001C4A4A">
        <w:rPr>
          <w:sz w:val="28"/>
          <w:szCs w:val="28"/>
        </w:rPr>
        <w:t xml:space="preserve"> быть ознакомлен</w:t>
      </w:r>
      <w:r>
        <w:rPr>
          <w:sz w:val="28"/>
          <w:szCs w:val="28"/>
        </w:rPr>
        <w:t>о</w:t>
      </w:r>
      <w:r w:rsidRPr="001C4A4A">
        <w:rPr>
          <w:sz w:val="28"/>
          <w:szCs w:val="28"/>
        </w:rPr>
        <w:t xml:space="preserve"> с настоящим Кодексом под роспись.</w:t>
      </w:r>
    </w:p>
    <w:p w14:paraId="089DB825" w14:textId="77777777" w:rsidR="00A76601" w:rsidRPr="001C4A4A" w:rsidRDefault="00A76601" w:rsidP="00A76601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14:paraId="25AE206F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Основные принципы служебного поведения работников</w:t>
      </w:r>
    </w:p>
    <w:p w14:paraId="241F169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7B39280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Работник, руководствуясь основными принципами служебного поведения, в рамках реализации своих должностных полномочий призван:</w:t>
      </w:r>
    </w:p>
    <w:p w14:paraId="1F080FF2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14:paraId="1358696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3.1.2. Исполнять должностные обязанности добросовестно, на высоком профессиональном уровне в целях обеспечения эффективной работы.</w:t>
      </w:r>
    </w:p>
    <w:p w14:paraId="41D0F1A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3.1.3. Осуществлять свою деятельность в пределах полномочий.</w:t>
      </w:r>
    </w:p>
    <w:p w14:paraId="07D488D1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7F915CEA" w14:textId="77777777" w:rsidR="00A76601" w:rsidRPr="008D5E89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Pr="008D5E89">
        <w:rPr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14:paraId="06A6768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</w:t>
      </w:r>
      <w:proofErr w:type="gramStart"/>
      <w:r>
        <w:rPr>
          <w:sz w:val="28"/>
          <w:szCs w:val="28"/>
        </w:rPr>
        <w:t>руководителя  в</w:t>
      </w:r>
      <w:proofErr w:type="gramEnd"/>
      <w:r>
        <w:rPr>
          <w:sz w:val="28"/>
          <w:szCs w:val="28"/>
        </w:rPr>
        <w:t xml:space="preserve"> установленном порядке.</w:t>
      </w:r>
    </w:p>
    <w:p w14:paraId="3B1E7DF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Pr="00BD1E40">
        <w:rPr>
          <w:sz w:val="28"/>
          <w:szCs w:val="28"/>
        </w:rPr>
        <w:t>Уведомлять руководителя,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14:paraId="1BD2A9BF" w14:textId="601CC571" w:rsidR="00A76601" w:rsidRPr="00BD1E40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D1E40">
        <w:rPr>
          <w:sz w:val="28"/>
          <w:szCs w:val="28"/>
        </w:rPr>
        <w:t>.1.</w:t>
      </w:r>
      <w:r>
        <w:rPr>
          <w:sz w:val="28"/>
          <w:szCs w:val="28"/>
        </w:rPr>
        <w:t>7</w:t>
      </w:r>
      <w:r w:rsidRPr="00BD1E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получении подарка в рамках осуществления трудовой деятельности руководствоваться утвержденным в </w:t>
      </w:r>
      <w:r w:rsidR="0093691E">
        <w:rPr>
          <w:sz w:val="28"/>
          <w:szCs w:val="28"/>
        </w:rPr>
        <w:t xml:space="preserve">МБОУ Туроверовская </w:t>
      </w:r>
      <w:proofErr w:type="spellStart"/>
      <w:r w:rsidR="0093691E">
        <w:rPr>
          <w:sz w:val="28"/>
          <w:szCs w:val="28"/>
        </w:rPr>
        <w:t>ООШ</w:t>
      </w:r>
      <w:r w:rsidRPr="004A48FD">
        <w:rPr>
          <w:sz w:val="28"/>
          <w:szCs w:val="28"/>
        </w:rPr>
        <w:t>Регламентом</w:t>
      </w:r>
      <w:proofErr w:type="spellEnd"/>
      <w:r w:rsidRPr="004A48FD">
        <w:rPr>
          <w:sz w:val="28"/>
          <w:szCs w:val="28"/>
        </w:rPr>
        <w:t xml:space="preserve"> обмена деловыми подарками и знаками делового гостеприимства.</w:t>
      </w:r>
    </w:p>
    <w:p w14:paraId="7BC6CF6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14:paraId="150F025A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авторитету.</w:t>
      </w:r>
    </w:p>
    <w:p w14:paraId="7BD9F40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14:paraId="7374DA95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64F27F23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3.1.12. Соблюдать нормы профессиональной этики и правила делового поведения.</w:t>
      </w:r>
    </w:p>
    <w:p w14:paraId="4604490A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14:paraId="2D72F0F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3.1.14. Проявлять терпимость и уважение к обычаям и традициям народов России и других государств, учитывать культурные и иные особенности различных </w:t>
      </w:r>
      <w:r>
        <w:rPr>
          <w:sz w:val="28"/>
          <w:szCs w:val="28"/>
        </w:rPr>
        <w:lastRenderedPageBreak/>
        <w:t>этнических, социальных групп и конфессий, способствовать межнациональному и межконфессиональному согласию.</w:t>
      </w:r>
    </w:p>
    <w:p w14:paraId="2D9399B0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14:paraId="127BB9E0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14:paraId="2F967E0C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Рекомендательные этические правила служебного поведения</w:t>
      </w:r>
    </w:p>
    <w:p w14:paraId="3B6E6AA0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</w:t>
      </w:r>
    </w:p>
    <w:p w14:paraId="15FD54E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2AF783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В служебном поведении работнику 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10A39C5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14:paraId="6FB17E95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Работник должен использовать только законные и этичные способы продвижения по службе.</w:t>
      </w:r>
    </w:p>
    <w:p w14:paraId="07521730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В служебном поведении работник должен воздерживаться от:</w:t>
      </w:r>
    </w:p>
    <w:p w14:paraId="7350460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>
        <w:rPr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14:paraId="699C7B1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>
        <w:rPr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332A68A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</w:t>
      </w:r>
      <w:r>
        <w:rPr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7CFCFBC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4.4.4. </w:t>
      </w:r>
      <w:r>
        <w:rPr>
          <w:sz w:val="28"/>
          <w:szCs w:val="28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14:paraId="10549EF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4.4.5. </w:t>
      </w:r>
      <w:r>
        <w:rPr>
          <w:sz w:val="28"/>
          <w:szCs w:val="28"/>
        </w:rPr>
        <w:tab/>
        <w:t>Стремления получить доступ к служебной информации, не относящейся к его компетенции (полномочиям).</w:t>
      </w:r>
    </w:p>
    <w:p w14:paraId="1964670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4.4.6. </w:t>
      </w:r>
      <w:r>
        <w:rPr>
          <w:sz w:val="28"/>
          <w:szCs w:val="28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14:paraId="3BD1D2A2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14:paraId="7B8A6F2F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14:paraId="08D8523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DD6D06F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этики поведения работников</w:t>
      </w:r>
    </w:p>
    <w:p w14:paraId="650724F6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представителями проверяемых организаций</w:t>
      </w:r>
    </w:p>
    <w:p w14:paraId="5E21EE45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6BEC56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</w:t>
      </w:r>
      <w:r>
        <w:rPr>
          <w:sz w:val="28"/>
          <w:szCs w:val="28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14:paraId="6FA7CF51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ab/>
        <w:t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руководителя.</w:t>
      </w:r>
    </w:p>
    <w:p w14:paraId="13C93A88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14:paraId="29D740A9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1D85149" w14:textId="77777777" w:rsidR="00A76601" w:rsidRPr="007163C5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7163C5">
        <w:rPr>
          <w:b/>
          <w:bCs/>
          <w:sz w:val="28"/>
          <w:szCs w:val="28"/>
        </w:rPr>
        <w:t>. Правила этики поведения работника</w:t>
      </w:r>
    </w:p>
    <w:p w14:paraId="22B338B6" w14:textId="77777777" w:rsidR="00A76601" w:rsidRPr="007163C5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163C5">
        <w:rPr>
          <w:b/>
          <w:bCs/>
          <w:sz w:val="28"/>
          <w:szCs w:val="28"/>
        </w:rPr>
        <w:t>с коллегами и подчиненными</w:t>
      </w:r>
    </w:p>
    <w:p w14:paraId="509353C4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14:paraId="3F016224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sz w:val="28"/>
          <w:szCs w:val="28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14:paraId="331ED40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sz w:val="28"/>
          <w:szCs w:val="28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14:paraId="40B9A973" w14:textId="77777777" w:rsidR="00A76601" w:rsidRPr="007163C5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>
        <w:rPr>
          <w:sz w:val="28"/>
          <w:szCs w:val="28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14:paraId="2DA6797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68FB302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Коррупционно опасное поведение руководителя</w:t>
      </w:r>
    </w:p>
    <w:p w14:paraId="31D34492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0FA5DA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</w:rPr>
        <w:tab/>
        <w:t>Коррупционно опасное поведение руководителя является видом аморального поведения, дискредитирующим учреждение.</w:t>
      </w:r>
    </w:p>
    <w:p w14:paraId="6FE75D2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</w:rPr>
        <w:tab/>
        <w:t>Видами коррупционно опасного поведения руководителя являются протекционизм, фаворитизм, непотизм (кумовство):</w:t>
      </w:r>
    </w:p>
    <w:p w14:paraId="19ED95A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14:paraId="4A941F6F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7.2.2. </w:t>
      </w:r>
      <w:r>
        <w:rPr>
          <w:sz w:val="28"/>
          <w:szCs w:val="28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</w:t>
      </w:r>
      <w:r w:rsidRPr="00900BA6">
        <w:rPr>
          <w:sz w:val="28"/>
          <w:szCs w:val="28"/>
        </w:rPr>
        <w:t xml:space="preserve"> п</w:t>
      </w:r>
      <w:r>
        <w:rPr>
          <w:sz w:val="28"/>
          <w:szCs w:val="28"/>
        </w:rPr>
        <w:t>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14:paraId="2F86BC64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7.2.3. </w:t>
      </w:r>
      <w:r>
        <w:rPr>
          <w:sz w:val="28"/>
          <w:szCs w:val="28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14:paraId="5EF624B7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>
        <w:rPr>
          <w:sz w:val="28"/>
          <w:szCs w:val="28"/>
        </w:rPr>
        <w:tab/>
        <w:t>Протекционизм,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14:paraId="23EB58E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7.4. Профилактика коррупционно опасного поведения руководителя заключается в:</w:t>
      </w:r>
    </w:p>
    <w:p w14:paraId="16BE2FEC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14:paraId="19412556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14:paraId="73421B59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14:paraId="4A200DA2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4AB7D3B2" w14:textId="77777777" w:rsidR="00A76601" w:rsidRDefault="00A76601" w:rsidP="00A7660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Ответственность работников, наделенных</w:t>
      </w:r>
    </w:p>
    <w:p w14:paraId="09413753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организационно-распорядительными полномочиями по отношению</w:t>
      </w:r>
    </w:p>
    <w:p w14:paraId="25F40E98" w14:textId="77777777" w:rsidR="00A76601" w:rsidRDefault="00A76601" w:rsidP="00A7660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другим работникам </w:t>
      </w:r>
    </w:p>
    <w:p w14:paraId="1EE0B3D7" w14:textId="77777777" w:rsidR="00A76601" w:rsidRDefault="00A76601" w:rsidP="00A7660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2D5FF1AF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8.2. Работник, наделенный организационно-распорядительными полномочиями по отношению к другим сотрудникам,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54C7915A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коррупционно опасного поведения, а именно:</w:t>
      </w:r>
    </w:p>
    <w:p w14:paraId="07200E2E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привлекать внимание к коррупционно опасным ситуациям;</w:t>
      </w:r>
    </w:p>
    <w:p w14:paraId="73CC9E1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их недопущения и преодоления;</w:t>
      </w:r>
    </w:p>
    <w:p w14:paraId="0BD934EB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проведении служебных проверок (в соответствии с компетенцией);</w:t>
      </w:r>
    </w:p>
    <w:p w14:paraId="26CFD225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применении дисциплинарного взыскания (в соответствии с компетенцией);</w:t>
      </w:r>
    </w:p>
    <w:p w14:paraId="0DBDA6D1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одобрять антикоррупционное поведение работников;</w:t>
      </w:r>
    </w:p>
    <w:p w14:paraId="3FB55D71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своим личным поведением подавать пример честности, беспристрастности и справедливости;</w:t>
      </w:r>
    </w:p>
    <w:p w14:paraId="2BCE96C3" w14:textId="77777777" w:rsidR="00A76601" w:rsidRDefault="00A76601" w:rsidP="00A766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соответствующую воспитательную работу, направленную на противодействие коррупции и профилактику коррупционно опасного поведения.</w:t>
      </w:r>
    </w:p>
    <w:p w14:paraId="2F7A8118" w14:textId="77777777" w:rsidR="00A76601" w:rsidRDefault="00A76601" w:rsidP="00A76601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14:paraId="09B74FC9" w14:textId="77777777" w:rsidR="00A76601" w:rsidRPr="0015218B" w:rsidRDefault="00A76601" w:rsidP="00A7660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15218B">
        <w:rPr>
          <w:b/>
          <w:sz w:val="28"/>
          <w:szCs w:val="28"/>
        </w:rPr>
        <w:t>.</w:t>
      </w:r>
      <w:bookmarkStart w:id="11" w:name="_Toc319494599"/>
      <w:bookmarkStart w:id="12" w:name="_Toc360447720"/>
      <w:bookmarkStart w:id="13" w:name="_Toc360448090"/>
      <w:bookmarkStart w:id="14" w:name="_Toc360452171"/>
      <w:bookmarkStart w:id="15" w:name="_Toc360452703"/>
      <w:r w:rsidRPr="0015218B">
        <w:rPr>
          <w:b/>
          <w:sz w:val="28"/>
          <w:szCs w:val="28"/>
        </w:rPr>
        <w:t xml:space="preserve"> Ответственность за нарушение Кодекса</w:t>
      </w:r>
      <w:bookmarkEnd w:id="11"/>
      <w:bookmarkEnd w:id="12"/>
      <w:bookmarkEnd w:id="13"/>
      <w:bookmarkEnd w:id="14"/>
      <w:bookmarkEnd w:id="15"/>
    </w:p>
    <w:p w14:paraId="587C923B" w14:textId="77777777" w:rsidR="00A76601" w:rsidRPr="003D3CBB" w:rsidRDefault="00A76601" w:rsidP="00A76601"/>
    <w:p w14:paraId="3E02D4D3" w14:textId="77777777" w:rsidR="00A76601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Работник </w:t>
      </w:r>
      <w:r w:rsidRPr="00DF69FA">
        <w:rPr>
          <w:sz w:val="28"/>
          <w:szCs w:val="28"/>
        </w:rPr>
        <w:t>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14:paraId="0DAB7201" w14:textId="77777777" w:rsidR="00A76601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Знание и соблюдение положений Кодекса является одним из критериев оценки качества профессиональной деятельности </w:t>
      </w:r>
      <w:r>
        <w:rPr>
          <w:rFonts w:cs="Calibri"/>
          <w:sz w:val="28"/>
          <w:szCs w:val="28"/>
        </w:rPr>
        <w:t>работника</w:t>
      </w:r>
      <w:r w:rsidRPr="00DF69FA">
        <w:rPr>
          <w:rFonts w:cs="Calibri"/>
          <w:sz w:val="28"/>
          <w:szCs w:val="28"/>
        </w:rPr>
        <w:t>.</w:t>
      </w:r>
    </w:p>
    <w:p w14:paraId="0541518E" w14:textId="77777777" w:rsidR="00A76601" w:rsidRPr="00DF69FA" w:rsidRDefault="00A76601" w:rsidP="00A76601">
      <w:pPr>
        <w:widowControl w:val="0"/>
        <w:numPr>
          <w:ilvl w:val="0"/>
          <w:numId w:val="1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 w:rsidRPr="00DF69FA">
        <w:rPr>
          <w:rFonts w:cs="Calibri"/>
          <w:sz w:val="28"/>
          <w:szCs w:val="28"/>
        </w:rPr>
        <w:t xml:space="preserve">Анализ и оценка соблюдения положений, предусмотренных настоящим Кодексом, являются обязательными </w:t>
      </w:r>
      <w:r>
        <w:rPr>
          <w:rFonts w:cs="Calibri"/>
          <w:sz w:val="28"/>
          <w:szCs w:val="28"/>
        </w:rPr>
        <w:t xml:space="preserve">при </w:t>
      </w:r>
      <w:r w:rsidRPr="00DF69FA">
        <w:rPr>
          <w:rFonts w:cs="Calibri"/>
          <w:sz w:val="28"/>
          <w:szCs w:val="28"/>
        </w:rPr>
        <w:t xml:space="preserve">назначении </w:t>
      </w:r>
      <w:r>
        <w:rPr>
          <w:rFonts w:cs="Calibri"/>
          <w:sz w:val="28"/>
          <w:szCs w:val="28"/>
        </w:rPr>
        <w:t xml:space="preserve">работника </w:t>
      </w:r>
      <w:r w:rsidRPr="00DF69FA">
        <w:rPr>
          <w:rFonts w:cs="Calibri"/>
          <w:sz w:val="28"/>
          <w:szCs w:val="28"/>
        </w:rPr>
        <w:t xml:space="preserve">на вышестоящую должность, рассмотрении вопросов </w:t>
      </w:r>
      <w:r>
        <w:rPr>
          <w:rFonts w:cs="Calibri"/>
          <w:sz w:val="28"/>
          <w:szCs w:val="28"/>
        </w:rPr>
        <w:t xml:space="preserve">о </w:t>
      </w:r>
      <w:r w:rsidRPr="00DF69FA">
        <w:rPr>
          <w:rFonts w:cs="Calibri"/>
          <w:sz w:val="28"/>
          <w:szCs w:val="28"/>
        </w:rPr>
        <w:t>поощрен</w:t>
      </w:r>
      <w:r>
        <w:rPr>
          <w:rFonts w:cs="Calibri"/>
          <w:sz w:val="28"/>
          <w:szCs w:val="28"/>
        </w:rPr>
        <w:t>ии</w:t>
      </w:r>
      <w:r w:rsidRPr="00DF69FA">
        <w:rPr>
          <w:rFonts w:cs="Calibri"/>
          <w:sz w:val="28"/>
          <w:szCs w:val="28"/>
        </w:rPr>
        <w:t xml:space="preserve"> и награждени</w:t>
      </w:r>
      <w:r>
        <w:rPr>
          <w:rFonts w:cs="Calibri"/>
          <w:sz w:val="28"/>
          <w:szCs w:val="28"/>
        </w:rPr>
        <w:t xml:space="preserve">и работника, а также о применении к нему </w:t>
      </w:r>
      <w:r w:rsidRPr="00DF69FA">
        <w:rPr>
          <w:rFonts w:cs="Calibri"/>
          <w:sz w:val="28"/>
          <w:szCs w:val="28"/>
        </w:rPr>
        <w:t>дисциплинарного взыскания</w:t>
      </w:r>
      <w:r>
        <w:rPr>
          <w:rFonts w:cs="Calibri"/>
          <w:sz w:val="28"/>
          <w:szCs w:val="28"/>
        </w:rPr>
        <w:t>.</w:t>
      </w:r>
    </w:p>
    <w:p w14:paraId="35E2691D" w14:textId="77777777" w:rsidR="00635F17" w:rsidRDefault="00635F17" w:rsidP="00BA32D4">
      <w:pPr>
        <w:autoSpaceDE w:val="0"/>
        <w:autoSpaceDN w:val="0"/>
        <w:adjustRightInd w:val="0"/>
        <w:jc w:val="both"/>
      </w:pPr>
    </w:p>
    <w:sectPr w:rsidR="00635F17" w:rsidSect="00BA32D4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01"/>
    <w:rsid w:val="0003497A"/>
    <w:rsid w:val="00070A50"/>
    <w:rsid w:val="00635F17"/>
    <w:rsid w:val="0093691E"/>
    <w:rsid w:val="00A76601"/>
    <w:rsid w:val="00BA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DBE8"/>
  <w15:docId w15:val="{8F342E12-B3C1-4CFF-B09F-C4365430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66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766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link w:val="ConsPlusNormal0"/>
    <w:rsid w:val="00A7660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6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7660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93691E"/>
    <w:pPr>
      <w:widowControl w:val="0"/>
      <w:autoSpaceDE w:val="0"/>
      <w:autoSpaceDN w:val="0"/>
      <w:ind w:left="953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3691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EC63B97F0245536B5669A00CBBF70107F7429293E1926498E393CF2EuDo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EC63B97F0245536B5669A00CBBF70107F5449E91E0926498E393CF2EuDoCG" TargetMode="External"/><Relationship Id="rId5" Type="http://schemas.openxmlformats.org/officeDocument/2006/relationships/hyperlink" Target="consultantplus://offline/ref=84EC63B97F0245536B5669A00CBBF70104FA439E9ABEC566C9B69DuCoA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1956</Words>
  <Characters>11151</Characters>
  <Application>Microsoft Office Word</Application>
  <DocSecurity>0</DocSecurity>
  <Lines>92</Lines>
  <Paragraphs>26</Paragraphs>
  <ScaleCrop>false</ScaleCrop>
  <Company>Grizli777</Company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dcterms:created xsi:type="dcterms:W3CDTF">2025-11-14T09:51:00Z</dcterms:created>
  <dcterms:modified xsi:type="dcterms:W3CDTF">2025-11-14T09:51:00Z</dcterms:modified>
</cp:coreProperties>
</file>