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5D" w:rsidRPr="005813E1" w:rsidRDefault="00792B5D" w:rsidP="00792B5D">
      <w:pPr>
        <w:pStyle w:val="a3"/>
        <w:spacing w:before="150" w:beforeAutospacing="0" w:after="150" w:afterAutospacing="0"/>
        <w:ind w:left="150" w:right="150"/>
        <w:jc w:val="center"/>
        <w:rPr>
          <w:rFonts w:ascii="Verdana" w:hAnsi="Verdana"/>
          <w:b/>
          <w:color w:val="424242"/>
          <w:sz w:val="23"/>
          <w:szCs w:val="23"/>
          <w:u w:val="single"/>
        </w:rPr>
      </w:pPr>
      <w:r w:rsidRPr="005813E1">
        <w:rPr>
          <w:rFonts w:ascii="Verdana" w:hAnsi="Verdana"/>
          <w:b/>
          <w:color w:val="424242"/>
          <w:sz w:val="23"/>
          <w:szCs w:val="23"/>
          <w:u w:val="single"/>
        </w:rPr>
        <w:t>Учащиеся группы продленного дня должны: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при проведении занятий, посещении столовой, на прогулке соблюдать правила поведения, правила пожарной безопасности, расписание учебных занятий, установленные режимы труда и отдыха;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выполнять требования воспитателя, касающиеся организации занятий и дисциплины при любых видах деятельности;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передвигаться по городу в сопровождении воспитателя организованно, парами, не выходя из строя;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не выходить без разрешения воспитателя из учебного кабинета, столовой, здания и территории школы, не покидать специально отведенное для прогулки место;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быть внимательными к одноклассникам, избегать резких движений, способных причинить вред им и себе;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перед началом работы группы продленного дня переодеваться в сменную одежду;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соблюдать правила личной гигиены;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во избежание падения из окна, а также ранения стеклом, не вставать на подоконник;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в свободное от занятий время играть в игры, не представляющие опасности для здоровья окружающих;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при возникновении конфликтных ситуаций обращаться к воспитателю;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не допускается применение психического и физического насилия в отношении учащихся, все споры должны разрешаться только мирным путем;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бережно относиться к школьному имуществу, вовремя сообщать о его порче;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личные вещи, имеющие высокую ценность, обучающийся не должен приносить в школу. Родители обязаны проследить, что их ребёнок берёт с собой. Обучающимся запрещено оставлять свои личные вещи, деньги, телефоны в коридорах, классах, туалетах, раздевалках, местах общего пользования без присмотра;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об утере личных вещей обучающийся незамедлительно сообщает воспитателю, воспитатель – администрации;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аккуратно пользоваться санитарно-бытовыми помещениями и устройствами;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соблюдать правила пожарной безопасности, правила дорожного движения и иные правила, указанные в данном документе;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учащимся запрещается приносить острые, колющие, режущие и другие опасные для жизни и безопасности предметы, химические вещества;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нельзя прыгать через ступеньки лестницы, кататься на перилах, перешагивать или опасно перегибаться через них;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lastRenderedPageBreak/>
        <w:t>Ø нельзя оставлять в коридорах разлитую на полу воду;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качаться на трубах парового отопления.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отправиться домой можно только в сопровождении взрослых или самостоятельно, при наличии заявления от родителей;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в случае если за детьми не пришли взрослые, учащиеся должны дожидаться их в здании школы под присмотром воспитателя.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 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b/>
          <w:bCs/>
          <w:color w:val="424242"/>
          <w:sz w:val="23"/>
          <w:szCs w:val="23"/>
        </w:rPr>
        <w:t>2. Инструкция по правилам безопасности для учащихся при проведении прогулок,</w:t>
      </w:r>
      <w:r>
        <w:rPr>
          <w:rStyle w:val="apple-converted-space"/>
          <w:rFonts w:ascii="Verdana" w:hAnsi="Verdana"/>
          <w:i/>
          <w:iCs/>
          <w:color w:val="424242"/>
          <w:sz w:val="23"/>
          <w:szCs w:val="23"/>
        </w:rPr>
        <w:t> </w:t>
      </w:r>
      <w:r>
        <w:rPr>
          <w:rFonts w:ascii="Verdana" w:hAnsi="Verdana"/>
          <w:b/>
          <w:bCs/>
          <w:i/>
          <w:iCs/>
          <w:color w:val="424242"/>
          <w:sz w:val="23"/>
          <w:szCs w:val="23"/>
        </w:rPr>
        <w:t>туристских походов, экскурсий, экспедиций: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находиться в поле зрения воспитателя и не покидать отведенное для прогулки место;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не пробовать на вкус какие-либо растения и плоды;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не трогать руками опасных животных, пресмыкающихся, насекомых, растения и грибы;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не пить воду из непроверенных источников;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спускаясь по лестнице, дети должны держаться за перила;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не разрешается лазить по деревьям и заборам;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не разрешается без присмотра лазить по спортивным снарядам, бегать с палками и другими острыми предметами;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необходимо надеть удобную одежду и обувь, не стесняющую движения и соответствующую сезону и погоде;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соблюдать дисциплину, выполнять все указания воспитателя, самовольно не изменять установленный маршрут движения и место расположения группы;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отправляясь на экскурсию, в поход, надевайте одежду, со</w:t>
      </w:r>
      <w:r>
        <w:rPr>
          <w:rFonts w:ascii="Verdana" w:hAnsi="Verdana"/>
          <w:color w:val="424242"/>
          <w:sz w:val="23"/>
          <w:szCs w:val="23"/>
        </w:rPr>
        <w:softHyphen/>
        <w:t>ответствующую сезону и погоде, на ноги надевайте прочную обувь, носки, на голову - головной убор. Во время экскурсии не снимайте обувь и не ходите босиком;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во время привалов во избежание ожогов и лесных пожаров не разводить костры;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соблюдать правила личной гигиены, своевременно инфор</w:t>
      </w:r>
      <w:r>
        <w:rPr>
          <w:rFonts w:ascii="Verdana" w:hAnsi="Verdana"/>
          <w:color w:val="424242"/>
          <w:sz w:val="23"/>
          <w:szCs w:val="23"/>
        </w:rPr>
        <w:softHyphen/>
        <w:t>мировать руководителя группы или его заместителя об ухудшении состояния здоровья или травмах;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уважать местные традиции и обычаи, бережно относиться к природе, памятникам истории и культуры, к личному и групповому имуществу;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 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b/>
          <w:bCs/>
          <w:color w:val="424242"/>
          <w:sz w:val="23"/>
          <w:szCs w:val="23"/>
        </w:rPr>
        <w:t>3. Инструкция по правилам безопасности и поведения для учащихся в столовой: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мыть руки перед едой;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lastRenderedPageBreak/>
        <w:t>Ø не разговаривать во время еды;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во время еды следует вести себя спокойно, правильно пользоваться столовыми приборами, не играть ими, не кричать и не толкаться;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не входить в столовую в верхней одежде и головном уборе;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после приема пищи в столовой организованно и аккуратно отнести посуду на специально отведенный стол;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необходимо проявлять аккуратность, не оставлять продуктов питания на столах, не сорить на пол;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b/>
          <w:bCs/>
          <w:color w:val="424242"/>
          <w:sz w:val="23"/>
          <w:szCs w:val="23"/>
        </w:rPr>
        <w:t>4. Инструкция по правилам безопасности для учащихся в кабинете начальных классов: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b/>
          <w:bCs/>
          <w:color w:val="424242"/>
          <w:sz w:val="23"/>
          <w:szCs w:val="23"/>
        </w:rPr>
        <w:t>4.1. Общие требования безопасности: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 xml:space="preserve">Ø соблюдение данной инструкции обязательно для всех </w:t>
      </w:r>
      <w:proofErr w:type="gramStart"/>
      <w:r>
        <w:rPr>
          <w:rFonts w:ascii="Verdana" w:hAnsi="Verdana"/>
          <w:color w:val="424242"/>
          <w:sz w:val="23"/>
          <w:szCs w:val="23"/>
        </w:rPr>
        <w:t>учащихся</w:t>
      </w:r>
      <w:proofErr w:type="gramEnd"/>
      <w:r>
        <w:rPr>
          <w:rFonts w:ascii="Verdana" w:hAnsi="Verdana"/>
          <w:color w:val="424242"/>
          <w:sz w:val="23"/>
          <w:szCs w:val="23"/>
        </w:rPr>
        <w:t xml:space="preserve"> занимающихся в кабинете;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спокойно, не торопясь, соблюдая дисциплину и порядок, входить и выходить из кабинета;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не загромождать проходы сумками и портфелями;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не прикасаться к техническим и методическим средствам обучения;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не включать электроосвещение и средства ТСО;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не открывать окна;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не передвигать учебные столы и стулья;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не трогать руками электрические розетки;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не приносить на занятия посторонние, ненужные предметы, чтобы не отвлекаться и не травмировать своих товарищей;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не играть в кабинете на переменах мячом;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не садиться на трубы и радиаторы водяного отопления;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учащиеся находятся в кабинете только в сменной обуви и без верхней одежды;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учащиеся должны находиться в кабинете только в присутствии учителя;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до начала занятий учащиеся проверяют состояние своих рабочих мест и о выявленных неполадках срочно сообщают учителю;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во время занятий учащиеся не покидают свои рабочие места без разрешения учителя;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учащиеся соблюдают чистоту и порядок в кабинете;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кабинет проветривается каждую перемену;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Ø учитель и воспитатель ГПД организовывают уборку кабинета по окончании занятий в нем.</w:t>
      </w:r>
    </w:p>
    <w:p w:rsidR="00792B5D" w:rsidRDefault="00792B5D" w:rsidP="00792B5D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 </w:t>
      </w:r>
    </w:p>
    <w:p w:rsidR="003B2D94" w:rsidRDefault="003B2D94">
      <w:bookmarkStart w:id="0" w:name="_GoBack"/>
      <w:bookmarkEnd w:id="0"/>
    </w:p>
    <w:sectPr w:rsidR="003B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A7"/>
    <w:rsid w:val="001755A7"/>
    <w:rsid w:val="003B2D94"/>
    <w:rsid w:val="0079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2017-10-11T09:01:00Z</dcterms:created>
  <dcterms:modified xsi:type="dcterms:W3CDTF">2017-10-11T09:02:00Z</dcterms:modified>
</cp:coreProperties>
</file>