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44" w:rsidRPr="00294244" w:rsidRDefault="00CA6844" w:rsidP="00CA6844">
      <w:pPr>
        <w:widowControl/>
        <w:ind w:left="2832" w:firstLine="708"/>
        <w:rPr>
          <w:rFonts w:ascii="Times New Roman" w:hAnsi="Times New Roman"/>
          <w:b/>
          <w:snapToGrid/>
          <w:sz w:val="28"/>
          <w:szCs w:val="28"/>
        </w:rPr>
      </w:pPr>
      <w:r w:rsidRPr="00294244">
        <w:rPr>
          <w:rFonts w:ascii="Times New Roman" w:hAnsi="Times New Roman"/>
          <w:b/>
          <w:snapToGrid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napToGrid/>
          <w:sz w:val="28"/>
          <w:szCs w:val="28"/>
        </w:rPr>
        <w:t xml:space="preserve">бюджетное </w:t>
      </w:r>
      <w:r w:rsidRPr="00294244">
        <w:rPr>
          <w:rFonts w:ascii="Times New Roman" w:hAnsi="Times New Roman"/>
          <w:b/>
          <w:snapToGrid/>
          <w:sz w:val="28"/>
          <w:szCs w:val="28"/>
        </w:rPr>
        <w:t>общеобразовательное учреждение</w:t>
      </w:r>
    </w:p>
    <w:p w:rsidR="00CA6844" w:rsidRPr="00294244" w:rsidRDefault="00CA6844" w:rsidP="00CA6844">
      <w:pPr>
        <w:widowControl/>
        <w:jc w:val="center"/>
        <w:rPr>
          <w:rFonts w:ascii="Times New Roman" w:hAnsi="Times New Roman"/>
          <w:b/>
          <w:snapToGrid/>
          <w:sz w:val="28"/>
          <w:szCs w:val="28"/>
        </w:rPr>
      </w:pPr>
      <w:r w:rsidRPr="00294244">
        <w:rPr>
          <w:rFonts w:ascii="Times New Roman" w:hAnsi="Times New Roman"/>
          <w:b/>
          <w:snapToGrid/>
          <w:sz w:val="28"/>
          <w:szCs w:val="28"/>
        </w:rPr>
        <w:t>Туроверовская основная общеобразовательная школа</w:t>
      </w:r>
    </w:p>
    <w:p w:rsidR="00CA6844" w:rsidRPr="00294244" w:rsidRDefault="00CA6844" w:rsidP="00CA6844">
      <w:pPr>
        <w:widowControl/>
        <w:jc w:val="center"/>
        <w:rPr>
          <w:rFonts w:ascii="Times New Roman" w:hAnsi="Times New Roman"/>
          <w:b/>
          <w:snapToGrid/>
          <w:sz w:val="28"/>
          <w:szCs w:val="28"/>
        </w:rPr>
      </w:pPr>
    </w:p>
    <w:p w:rsidR="00CA6844" w:rsidRPr="0033267A" w:rsidRDefault="00CA6844" w:rsidP="00CA6844">
      <w:pPr>
        <w:widowControl/>
        <w:ind w:left="9360" w:firstLine="720"/>
        <w:jc w:val="center"/>
        <w:rPr>
          <w:rFonts w:ascii="Times New Roman" w:hAnsi="Times New Roman"/>
          <w:snapToGrid/>
          <w:sz w:val="24"/>
          <w:szCs w:val="24"/>
        </w:rPr>
      </w:pPr>
      <w:r w:rsidRPr="0033267A">
        <w:rPr>
          <w:rFonts w:ascii="Times New Roman" w:hAnsi="Times New Roman"/>
          <w:snapToGrid/>
          <w:sz w:val="24"/>
          <w:szCs w:val="24"/>
        </w:rPr>
        <w:t>«Утверждаю»</w:t>
      </w:r>
    </w:p>
    <w:p w:rsidR="00CA6844" w:rsidRPr="0033267A" w:rsidRDefault="00CA6844" w:rsidP="00CA6844">
      <w:pPr>
        <w:widowControl/>
        <w:ind w:left="9360" w:firstLine="720"/>
        <w:jc w:val="center"/>
        <w:rPr>
          <w:rFonts w:ascii="Times New Roman" w:hAnsi="Times New Roman"/>
          <w:snapToGrid/>
          <w:sz w:val="24"/>
          <w:szCs w:val="24"/>
        </w:rPr>
      </w:pPr>
      <w:r w:rsidRPr="0033267A">
        <w:rPr>
          <w:rFonts w:ascii="Times New Roman" w:hAnsi="Times New Roman"/>
          <w:snapToGrid/>
          <w:sz w:val="24"/>
          <w:szCs w:val="24"/>
        </w:rPr>
        <w:t>Директор МБОУ Туроверовская ООШ</w:t>
      </w:r>
    </w:p>
    <w:p w:rsidR="0033267A" w:rsidRPr="0033267A" w:rsidRDefault="0033267A" w:rsidP="00CA6844">
      <w:pPr>
        <w:widowControl/>
        <w:ind w:left="9360" w:firstLine="720"/>
        <w:jc w:val="center"/>
        <w:rPr>
          <w:rFonts w:ascii="Times New Roman" w:hAnsi="Times New Roman"/>
          <w:snapToGrid/>
          <w:sz w:val="24"/>
          <w:szCs w:val="24"/>
        </w:rPr>
      </w:pPr>
      <w:r w:rsidRPr="0033267A">
        <w:rPr>
          <w:rFonts w:ascii="Times New Roman" w:hAnsi="Times New Roman"/>
          <w:snapToGrid/>
          <w:sz w:val="24"/>
          <w:szCs w:val="24"/>
        </w:rPr>
        <w:t>приказ №145  от 30.</w:t>
      </w:r>
      <w:r w:rsidR="00CA6844" w:rsidRPr="0033267A">
        <w:rPr>
          <w:rFonts w:ascii="Times New Roman" w:hAnsi="Times New Roman"/>
          <w:snapToGrid/>
          <w:sz w:val="24"/>
          <w:szCs w:val="24"/>
        </w:rPr>
        <w:t xml:space="preserve">08.2017г. </w:t>
      </w:r>
    </w:p>
    <w:p w:rsidR="00CA6844" w:rsidRPr="0033267A" w:rsidRDefault="00CA6844" w:rsidP="00CA6844">
      <w:pPr>
        <w:widowControl/>
        <w:ind w:left="9360" w:firstLine="720"/>
        <w:jc w:val="center"/>
        <w:rPr>
          <w:rFonts w:ascii="Times New Roman" w:hAnsi="Times New Roman"/>
          <w:snapToGrid/>
          <w:sz w:val="24"/>
          <w:szCs w:val="24"/>
        </w:rPr>
      </w:pPr>
      <w:r w:rsidRPr="0033267A">
        <w:rPr>
          <w:rFonts w:ascii="Times New Roman" w:hAnsi="Times New Roman"/>
          <w:snapToGrid/>
          <w:sz w:val="24"/>
          <w:szCs w:val="24"/>
        </w:rPr>
        <w:t>___________          В.И.Лаптуров</w:t>
      </w:r>
    </w:p>
    <w:p w:rsidR="00CA6844" w:rsidRPr="0033267A" w:rsidRDefault="00CA6844" w:rsidP="00CA6844">
      <w:pPr>
        <w:widowControl/>
        <w:ind w:hanging="851"/>
        <w:rPr>
          <w:rFonts w:ascii="Times New Roman" w:hAnsi="Times New Roman"/>
          <w:snapToGrid/>
          <w:sz w:val="24"/>
          <w:szCs w:val="24"/>
        </w:rPr>
      </w:pPr>
      <w:r w:rsidRPr="0033267A">
        <w:rPr>
          <w:rFonts w:ascii="Times New Roman" w:hAnsi="Times New Roman"/>
          <w:snapToGrid/>
          <w:sz w:val="24"/>
          <w:szCs w:val="24"/>
        </w:rPr>
        <w:t xml:space="preserve">                 </w:t>
      </w:r>
      <w:r w:rsidRPr="0033267A">
        <w:rPr>
          <w:rFonts w:ascii="Times New Roman" w:hAnsi="Times New Roman"/>
          <w:snapToGrid/>
          <w:sz w:val="24"/>
          <w:szCs w:val="24"/>
        </w:rPr>
        <w:tab/>
      </w:r>
      <w:r w:rsidRPr="0033267A">
        <w:rPr>
          <w:rFonts w:ascii="Times New Roman" w:hAnsi="Times New Roman"/>
          <w:snapToGrid/>
          <w:sz w:val="24"/>
          <w:szCs w:val="24"/>
        </w:rPr>
        <w:tab/>
      </w:r>
      <w:r w:rsidRPr="0033267A">
        <w:rPr>
          <w:rFonts w:ascii="Times New Roman" w:hAnsi="Times New Roman"/>
          <w:snapToGrid/>
          <w:sz w:val="24"/>
          <w:szCs w:val="24"/>
        </w:rPr>
        <w:tab/>
      </w:r>
    </w:p>
    <w:p w:rsidR="00CA6844" w:rsidRPr="00131867" w:rsidRDefault="00CA6844" w:rsidP="00CA6844">
      <w:pPr>
        <w:widowControl/>
        <w:rPr>
          <w:rFonts w:ascii="Times New Roman" w:hAnsi="Times New Roman"/>
          <w:snapToGrid/>
          <w:color w:val="FF0000"/>
          <w:sz w:val="24"/>
          <w:szCs w:val="24"/>
        </w:rPr>
      </w:pPr>
      <w:r w:rsidRPr="00131867">
        <w:rPr>
          <w:rFonts w:ascii="Times New Roman" w:hAnsi="Times New Roman"/>
          <w:snapToGrid/>
          <w:color w:val="FF0000"/>
          <w:sz w:val="24"/>
          <w:szCs w:val="24"/>
        </w:rPr>
        <w:t xml:space="preserve">     </w:t>
      </w: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4"/>
          <w:szCs w:val="24"/>
        </w:rPr>
      </w:pPr>
      <w:r w:rsidRPr="00294244">
        <w:rPr>
          <w:rFonts w:ascii="Times New Roman" w:hAnsi="Times New Roman"/>
          <w:snapToGrid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4"/>
          <w:szCs w:val="24"/>
        </w:rPr>
      </w:pPr>
      <w:r w:rsidRPr="00294244">
        <w:rPr>
          <w:rFonts w:ascii="Times New Roman" w:hAnsi="Times New Roman"/>
          <w:snapToGrid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CA6844" w:rsidRPr="00CA6844" w:rsidRDefault="00CA6844" w:rsidP="00CA6844">
      <w:pPr>
        <w:widowControl/>
        <w:rPr>
          <w:rFonts w:ascii="Times New Roman" w:hAnsi="Times New Roman"/>
          <w:snapToGrid/>
          <w:sz w:val="24"/>
          <w:szCs w:val="24"/>
        </w:rPr>
      </w:pPr>
      <w:r w:rsidRPr="00294244">
        <w:rPr>
          <w:rFonts w:ascii="Times New Roman" w:hAnsi="Times New Roman"/>
          <w:snapToGrid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294244">
        <w:rPr>
          <w:rFonts w:ascii="Times New Roman" w:hAnsi="Times New Roman"/>
          <w:snapToGrid/>
          <w:sz w:val="28"/>
          <w:szCs w:val="28"/>
        </w:rPr>
        <w:t xml:space="preserve">   </w:t>
      </w:r>
      <w:r w:rsidRPr="00294244">
        <w:rPr>
          <w:rFonts w:ascii="Times New Roman" w:hAnsi="Times New Roman"/>
          <w:b/>
          <w:snapToGrid/>
          <w:sz w:val="36"/>
          <w:szCs w:val="28"/>
        </w:rPr>
        <w:t xml:space="preserve">РАБОЧАЯ  ПРОГРАММА </w:t>
      </w:r>
    </w:p>
    <w:p w:rsidR="00CA6844" w:rsidRPr="00294244" w:rsidRDefault="00CA6844" w:rsidP="00CA6844">
      <w:pPr>
        <w:widowControl/>
        <w:spacing w:after="200" w:line="276" w:lineRule="auto"/>
        <w:rPr>
          <w:rFonts w:ascii="Times New Roman" w:hAnsi="Times New Roman"/>
          <w:snapToGrid/>
          <w:sz w:val="28"/>
          <w:szCs w:val="28"/>
        </w:rPr>
      </w:pPr>
    </w:p>
    <w:p w:rsidR="00CA6844" w:rsidRPr="00294244" w:rsidRDefault="00CA6844" w:rsidP="00CA6844">
      <w:pPr>
        <w:widowControl/>
        <w:shd w:val="clear" w:color="auto" w:fill="FFFFFF"/>
        <w:spacing w:after="200" w:line="276" w:lineRule="auto"/>
        <w:rPr>
          <w:rFonts w:ascii="Times New Roman" w:hAnsi="Times New Roman"/>
          <w:b/>
          <w:bCs/>
          <w:snapToGrid/>
          <w:color w:val="000000"/>
          <w:sz w:val="28"/>
          <w:szCs w:val="28"/>
          <w:u w:val="single"/>
        </w:rPr>
      </w:pPr>
      <w:r w:rsidRPr="00294244">
        <w:rPr>
          <w:rFonts w:ascii="Times New Roman" w:hAnsi="Times New Roman"/>
          <w:bCs/>
          <w:snapToGrid/>
          <w:color w:val="000000"/>
          <w:sz w:val="28"/>
          <w:szCs w:val="28"/>
        </w:rPr>
        <w:t xml:space="preserve">По    </w:t>
      </w:r>
      <w:r w:rsidRPr="00294244">
        <w:rPr>
          <w:rFonts w:ascii="Times New Roman" w:hAnsi="Times New Roman"/>
          <w:b/>
          <w:bCs/>
          <w:snapToGrid/>
          <w:color w:val="000000"/>
          <w:sz w:val="28"/>
          <w:szCs w:val="28"/>
        </w:rPr>
        <w:t>литературе</w:t>
      </w:r>
    </w:p>
    <w:p w:rsidR="00CA6844" w:rsidRPr="00294244" w:rsidRDefault="00CA6844" w:rsidP="00CA6844">
      <w:pPr>
        <w:widowControl/>
        <w:spacing w:after="200" w:line="276" w:lineRule="auto"/>
        <w:rPr>
          <w:rFonts w:ascii="Times New Roman" w:hAnsi="Times New Roman"/>
          <w:b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Ступень обучения </w:t>
      </w:r>
      <w:r w:rsidRPr="00294244">
        <w:rPr>
          <w:rFonts w:ascii="Times New Roman" w:hAnsi="Times New Roman"/>
          <w:snapToGrid/>
          <w:sz w:val="28"/>
          <w:szCs w:val="28"/>
        </w:rPr>
        <w:t xml:space="preserve">   </w:t>
      </w:r>
      <w:r w:rsidRPr="00294244">
        <w:rPr>
          <w:rFonts w:ascii="Times New Roman" w:hAnsi="Times New Roman"/>
          <w:b/>
          <w:snapToGrid/>
          <w:sz w:val="28"/>
          <w:szCs w:val="28"/>
        </w:rPr>
        <w:t>7</w:t>
      </w:r>
      <w:r w:rsidRPr="00294244">
        <w:rPr>
          <w:rFonts w:ascii="Times New Roman" w:hAnsi="Times New Roman"/>
          <w:b/>
          <w:snapToGrid/>
          <w:sz w:val="28"/>
          <w:szCs w:val="28"/>
          <w:u w:val="single"/>
        </w:rPr>
        <w:t xml:space="preserve"> класс</w:t>
      </w:r>
      <w:r w:rsidRPr="00294244">
        <w:rPr>
          <w:rFonts w:ascii="Times New Roman" w:hAnsi="Times New Roman"/>
          <w:b/>
          <w:snapToGrid/>
          <w:sz w:val="28"/>
          <w:szCs w:val="28"/>
        </w:rPr>
        <w:t xml:space="preserve">  </w:t>
      </w: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2"/>
          <w:szCs w:val="28"/>
        </w:rPr>
      </w:pPr>
      <w:r w:rsidRPr="00294244">
        <w:rPr>
          <w:rFonts w:ascii="Times New Roman" w:hAnsi="Times New Roman"/>
          <w:b/>
          <w:snapToGrid/>
          <w:sz w:val="28"/>
          <w:szCs w:val="28"/>
        </w:rPr>
        <w:t>основ</w:t>
      </w:r>
      <w:r w:rsidRPr="00294244">
        <w:rPr>
          <w:rFonts w:ascii="Times New Roman" w:hAnsi="Times New Roman"/>
          <w:b/>
          <w:snapToGrid/>
          <w:sz w:val="28"/>
          <w:szCs w:val="28"/>
          <w:u w:val="single"/>
        </w:rPr>
        <w:t>ное общее  образование</w:t>
      </w:r>
      <w:r w:rsidRPr="00294244">
        <w:rPr>
          <w:rFonts w:ascii="Times New Roman" w:hAnsi="Times New Roman"/>
          <w:snapToGrid/>
          <w:sz w:val="28"/>
          <w:szCs w:val="28"/>
        </w:rPr>
        <w:t xml:space="preserve">__________________________________  </w:t>
      </w:r>
    </w:p>
    <w:p w:rsidR="00CA6844" w:rsidRPr="00294244" w:rsidRDefault="00CA6844" w:rsidP="00CA6844">
      <w:pPr>
        <w:widowControl/>
        <w:rPr>
          <w:rFonts w:ascii="Times New Roman" w:hAnsi="Times New Roman"/>
          <w:snapToGrid/>
          <w:sz w:val="22"/>
          <w:szCs w:val="28"/>
        </w:rPr>
      </w:pPr>
      <w:r w:rsidRPr="00294244">
        <w:rPr>
          <w:rFonts w:ascii="Times New Roman" w:hAnsi="Times New Roman"/>
          <w:snapToGrid/>
          <w:sz w:val="22"/>
          <w:szCs w:val="28"/>
        </w:rPr>
        <w:t xml:space="preserve"> (начальное общее, основное общее, среднее (полное) общее образование с указанием классов)</w:t>
      </w:r>
    </w:p>
    <w:p w:rsidR="00CA6844" w:rsidRPr="00294244" w:rsidRDefault="00CA6844" w:rsidP="00CA6844">
      <w:pPr>
        <w:widowControl/>
        <w:spacing w:after="200" w:line="276" w:lineRule="auto"/>
        <w:rPr>
          <w:rFonts w:ascii="Times New Roman" w:hAnsi="Times New Roman"/>
          <w:snapToGrid/>
          <w:sz w:val="28"/>
          <w:szCs w:val="28"/>
        </w:rPr>
      </w:pPr>
    </w:p>
    <w:p w:rsidR="00CA6844" w:rsidRPr="00294244" w:rsidRDefault="00CA6844" w:rsidP="00CA6844">
      <w:pPr>
        <w:widowControl/>
        <w:spacing w:after="200" w:line="276" w:lineRule="auto"/>
        <w:rPr>
          <w:rFonts w:ascii="Times New Roman" w:hAnsi="Times New Roman"/>
          <w:snapToGrid/>
          <w:sz w:val="28"/>
          <w:szCs w:val="28"/>
        </w:rPr>
      </w:pPr>
      <w:r w:rsidRPr="00294244">
        <w:rPr>
          <w:rFonts w:ascii="Times New Roman" w:hAnsi="Times New Roman"/>
          <w:snapToGrid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b/>
          <w:snapToGrid/>
          <w:sz w:val="28"/>
          <w:szCs w:val="28"/>
          <w:u w:val="single"/>
        </w:rPr>
        <w:t>105</w:t>
      </w:r>
      <w:r>
        <w:rPr>
          <w:rFonts w:ascii="Times New Roman" w:hAnsi="Times New Roman"/>
          <w:b/>
          <w:snapToGrid/>
          <w:sz w:val="28"/>
          <w:szCs w:val="28"/>
        </w:rPr>
        <w:t xml:space="preserve">   (3 часа</w:t>
      </w:r>
      <w:r w:rsidRPr="00294244">
        <w:rPr>
          <w:rFonts w:ascii="Times New Roman" w:hAnsi="Times New Roman"/>
          <w:b/>
          <w:snapToGrid/>
          <w:sz w:val="28"/>
          <w:szCs w:val="28"/>
        </w:rPr>
        <w:t xml:space="preserve"> в неделю)</w:t>
      </w:r>
      <w:r w:rsidRPr="00294244">
        <w:rPr>
          <w:rFonts w:ascii="Times New Roman" w:hAnsi="Times New Roman"/>
          <w:snapToGrid/>
          <w:sz w:val="28"/>
          <w:szCs w:val="28"/>
        </w:rPr>
        <w:t xml:space="preserve">           </w:t>
      </w:r>
    </w:p>
    <w:p w:rsidR="00CA6844" w:rsidRPr="00294244" w:rsidRDefault="00CA6844" w:rsidP="00CA6844">
      <w:pPr>
        <w:widowControl/>
        <w:shd w:val="clear" w:color="auto" w:fill="FFFFFF"/>
        <w:spacing w:after="200" w:line="276" w:lineRule="auto"/>
        <w:rPr>
          <w:rFonts w:ascii="Times New Roman" w:hAnsi="Times New Roman"/>
          <w:b/>
          <w:snapToGrid/>
          <w:sz w:val="28"/>
          <w:szCs w:val="28"/>
          <w:u w:val="single"/>
        </w:rPr>
      </w:pPr>
      <w:r w:rsidRPr="00294244">
        <w:rPr>
          <w:rFonts w:ascii="Times New Roman" w:hAnsi="Times New Roman"/>
          <w:snapToGrid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hAnsi="Times New Roman"/>
          <w:snapToGrid/>
          <w:color w:val="000000"/>
          <w:sz w:val="28"/>
          <w:szCs w:val="28"/>
        </w:rPr>
        <w:t>Е.И.Антоненко</w:t>
      </w:r>
      <w:proofErr w:type="spellEnd"/>
    </w:p>
    <w:p w:rsidR="00CA6844" w:rsidRDefault="00CA6844" w:rsidP="00CA6844">
      <w:pPr>
        <w:widowControl/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</w:pPr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Рабочая п</w:t>
      </w:r>
      <w:r w:rsidRPr="00DB2F3F"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рограмма по литературе для </w:t>
      </w:r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7 класса разработана на основе Ф</w:t>
      </w:r>
      <w:r w:rsidRPr="00DB2F3F"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едерального компонента государственного стандарта основного общего образова</w:t>
      </w:r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ния ( 2004 г.) и П</w:t>
      </w:r>
      <w:r w:rsidRPr="00DB2F3F"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рограммы </w:t>
      </w:r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 по литературе для 5-11 классов (авторы В.Я Коровина, </w:t>
      </w:r>
      <w:proofErr w:type="spell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В.П.Журавлёв</w:t>
      </w:r>
      <w:proofErr w:type="spellEnd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, В.И. Коровин, </w:t>
      </w:r>
      <w:proofErr w:type="spell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И.С.Збарский</w:t>
      </w:r>
      <w:proofErr w:type="spellEnd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В.П.Полухина</w:t>
      </w:r>
      <w:proofErr w:type="spellEnd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; под редакцией </w:t>
      </w:r>
      <w:proofErr w:type="spell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В.Я.Коровиной</w:t>
      </w:r>
      <w:proofErr w:type="spellEnd"/>
      <w:proofErr w:type="gram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 .</w:t>
      </w:r>
      <w:proofErr w:type="gramEnd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>М.:Просвещение</w:t>
      </w:r>
      <w:proofErr w:type="spellEnd"/>
      <w:r>
        <w:rPr>
          <w:rFonts w:ascii="Times New Roman" w:eastAsia="Andale Sans UI" w:hAnsi="Times New Roman"/>
          <w:snapToGrid/>
          <w:color w:val="000000"/>
          <w:kern w:val="1"/>
          <w:sz w:val="28"/>
          <w:szCs w:val="28"/>
          <w:lang w:eastAsia="en-US"/>
        </w:rPr>
        <w:t xml:space="preserve"> ,2014 )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lastRenderedPageBreak/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CA6844" w:rsidRPr="00E665F2" w:rsidRDefault="00CA6844" w:rsidP="00CA6844">
      <w:pPr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>Рабочая программа по литературе для 7  класса разработана на основе следующих документов:</w:t>
      </w:r>
    </w:p>
    <w:p w:rsidR="00CA6844" w:rsidRPr="00E665F2" w:rsidRDefault="00CA6844" w:rsidP="00CA6844">
      <w:pPr>
        <w:numPr>
          <w:ilvl w:val="0"/>
          <w:numId w:val="1"/>
        </w:numPr>
        <w:spacing w:line="276" w:lineRule="auto"/>
        <w:ind w:left="709" w:hanging="425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Программ общеобразовательных учреждений. Литература. 5-11 классы (Базовый уровень). Под редакцией </w:t>
      </w:r>
      <w:proofErr w:type="spellStart"/>
      <w:r w:rsidRPr="00E665F2">
        <w:rPr>
          <w:rFonts w:ascii="Times New Roman" w:hAnsi="Times New Roman"/>
          <w:sz w:val="28"/>
          <w:szCs w:val="28"/>
        </w:rPr>
        <w:t>В.Я.Коровиной</w:t>
      </w:r>
      <w:proofErr w:type="spellEnd"/>
      <w:r w:rsidRPr="00E665F2">
        <w:rPr>
          <w:rFonts w:ascii="Times New Roman" w:hAnsi="Times New Roman"/>
          <w:sz w:val="28"/>
          <w:szCs w:val="28"/>
        </w:rPr>
        <w:t xml:space="preserve">. </w:t>
      </w:r>
      <w:r w:rsidRPr="00E665F2">
        <w:rPr>
          <w:rFonts w:ascii="Times New Roman" w:hAnsi="Times New Roman"/>
          <w:i/>
          <w:sz w:val="28"/>
          <w:szCs w:val="28"/>
        </w:rPr>
        <w:t>Допущено Министерством образования и науки РФ</w:t>
      </w:r>
      <w:r w:rsidRPr="00E665F2">
        <w:rPr>
          <w:rFonts w:ascii="Times New Roman" w:hAnsi="Times New Roman"/>
          <w:sz w:val="28"/>
          <w:szCs w:val="28"/>
        </w:rPr>
        <w:t>. 11-е издание, переработанное и дополненное. Москва «Просвещение», 2010</w:t>
      </w:r>
    </w:p>
    <w:p w:rsidR="00CA6844" w:rsidRPr="00E665F2" w:rsidRDefault="00CA6844" w:rsidP="00CA6844">
      <w:pPr>
        <w:numPr>
          <w:ilvl w:val="0"/>
          <w:numId w:val="1"/>
        </w:numPr>
        <w:spacing w:line="276" w:lineRule="auto"/>
        <w:ind w:left="709" w:hanging="425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Федерального компонента образовательного стандарта по литературе, </w:t>
      </w:r>
    </w:p>
    <w:p w:rsidR="00CA6844" w:rsidRPr="00E665F2" w:rsidRDefault="00CA6844" w:rsidP="00CA6844">
      <w:pPr>
        <w:numPr>
          <w:ilvl w:val="0"/>
          <w:numId w:val="1"/>
        </w:numPr>
        <w:spacing w:line="276" w:lineRule="auto"/>
        <w:ind w:left="709" w:hanging="425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>Обязательного минимума содержания основных образовательных программ по литературе,</w:t>
      </w:r>
    </w:p>
    <w:p w:rsidR="00CA6844" w:rsidRPr="00E665F2" w:rsidRDefault="00CA6844" w:rsidP="00CA6844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line="276" w:lineRule="auto"/>
        <w:ind w:left="709" w:hanging="425"/>
        <w:rPr>
          <w:rFonts w:ascii="Times New Roman" w:hAnsi="Times New Roman"/>
          <w:spacing w:val="-4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Оценки качества подготовки выпускников основной школы по литературе: Сборник. 5-9 </w:t>
      </w:r>
      <w:proofErr w:type="spellStart"/>
      <w:r w:rsidRPr="00E665F2">
        <w:rPr>
          <w:rFonts w:ascii="Times New Roman" w:hAnsi="Times New Roman"/>
          <w:sz w:val="28"/>
          <w:szCs w:val="28"/>
        </w:rPr>
        <w:t>кл</w:t>
      </w:r>
      <w:proofErr w:type="spellEnd"/>
      <w:r w:rsidRPr="00E665F2">
        <w:rPr>
          <w:rFonts w:ascii="Times New Roman" w:hAnsi="Times New Roman"/>
          <w:sz w:val="28"/>
          <w:szCs w:val="28"/>
        </w:rPr>
        <w:t>. /</w:t>
      </w:r>
      <w:proofErr w:type="spellStart"/>
      <w:proofErr w:type="gramStart"/>
      <w:r w:rsidRPr="00E665F2">
        <w:rPr>
          <w:rFonts w:ascii="Times New Roman" w:hAnsi="Times New Roman"/>
          <w:sz w:val="28"/>
          <w:szCs w:val="28"/>
        </w:rPr>
        <w:t>Сост</w:t>
      </w:r>
      <w:proofErr w:type="spellEnd"/>
      <w:proofErr w:type="gramEnd"/>
      <w:r w:rsidRPr="00E66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65F2">
        <w:rPr>
          <w:rFonts w:ascii="Times New Roman" w:hAnsi="Times New Roman"/>
          <w:sz w:val="28"/>
          <w:szCs w:val="28"/>
        </w:rPr>
        <w:t>Э.А.Красновский</w:t>
      </w:r>
      <w:proofErr w:type="spellEnd"/>
      <w:r w:rsidRPr="00E665F2">
        <w:rPr>
          <w:rFonts w:ascii="Times New Roman" w:hAnsi="Times New Roman"/>
          <w:sz w:val="28"/>
          <w:szCs w:val="28"/>
        </w:rPr>
        <w:t>. – М.: Дрофа</w:t>
      </w:r>
    </w:p>
    <w:p w:rsidR="00CA6844" w:rsidRPr="00E665F2" w:rsidRDefault="00CA6844" w:rsidP="00CA6844">
      <w:pPr>
        <w:numPr>
          <w:ilvl w:val="0"/>
          <w:numId w:val="1"/>
        </w:numPr>
        <w:suppressAutoHyphens/>
        <w:spacing w:line="276" w:lineRule="auto"/>
        <w:ind w:left="709" w:hanging="425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>Примерные программы по учебным предметам. Русский язык. 5-9 классы. – М.: Просвещение, 2011.- Стандарты второго поколения.</w:t>
      </w:r>
    </w:p>
    <w:p w:rsidR="00CA6844" w:rsidRPr="00E665F2" w:rsidRDefault="00CA6844" w:rsidP="00CA684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</w:t>
      </w:r>
      <w:r w:rsidRPr="00E665F2">
        <w:rPr>
          <w:rFonts w:ascii="Times New Roman" w:hAnsi="Times New Roman"/>
          <w:sz w:val="28"/>
          <w:szCs w:val="28"/>
        </w:rPr>
        <w:lastRenderedPageBreak/>
        <w:t>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E665F2">
        <w:rPr>
          <w:rFonts w:ascii="Times New Roman" w:hAnsi="Times New Roman"/>
          <w:sz w:val="28"/>
          <w:szCs w:val="28"/>
        </w:rPr>
        <w:t>человековедением</w:t>
      </w:r>
      <w:proofErr w:type="spellEnd"/>
      <w:r w:rsidRPr="00E665F2">
        <w:rPr>
          <w:rFonts w:ascii="Times New Roman" w:hAnsi="Times New Roman"/>
          <w:sz w:val="28"/>
          <w:szCs w:val="28"/>
        </w:rPr>
        <w:t xml:space="preserve">», «учебником жизни». 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Главными </w:t>
      </w:r>
      <w:r w:rsidRPr="00E665F2">
        <w:rPr>
          <w:rFonts w:ascii="Times New Roman" w:hAnsi="Times New Roman"/>
          <w:b/>
          <w:sz w:val="28"/>
          <w:szCs w:val="28"/>
        </w:rPr>
        <w:t xml:space="preserve">целями </w:t>
      </w:r>
      <w:r w:rsidRPr="00E665F2">
        <w:rPr>
          <w:rFonts w:ascii="Times New Roman" w:hAnsi="Times New Roman"/>
          <w:sz w:val="28"/>
          <w:szCs w:val="28"/>
        </w:rPr>
        <w:t xml:space="preserve">изучения предмета «Литература» являются: 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CA6844" w:rsidRPr="00E665F2" w:rsidRDefault="00CA6844" w:rsidP="00CA6844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65F2">
        <w:rPr>
          <w:rFonts w:ascii="Times New Roman" w:hAnsi="Times New Roman"/>
          <w:sz w:val="28"/>
          <w:szCs w:val="28"/>
        </w:rPr>
        <w:t xml:space="preserve"> 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CA6844" w:rsidRPr="00CA6844" w:rsidRDefault="00CA6844" w:rsidP="00551ED5">
      <w:p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351EF">
        <w:rPr>
          <w:rFonts w:ascii="Times New Roman" w:hAnsi="Times New Roman"/>
          <w:color w:val="000000" w:themeColor="text1"/>
          <w:sz w:val="28"/>
          <w:szCs w:val="28"/>
        </w:rPr>
        <w:t>Федеральный базисный план для общеобразовательных  учреждений РФ отводит 105 учебных часов для обязательного изучения  литературы в 7 классе основной школы из расчета 3 учебных часа в неделю.</w:t>
      </w:r>
      <w:r w:rsidR="00551ED5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Фактически будет проведено 100</w:t>
      </w:r>
      <w:r w:rsidRPr="000351EF">
        <w:rPr>
          <w:rFonts w:ascii="Times New Roman" w:hAnsi="Times New Roman"/>
          <w:color w:val="000000" w:themeColor="text1"/>
          <w:sz w:val="28"/>
          <w:szCs w:val="28"/>
        </w:rPr>
        <w:t xml:space="preserve"> ча</w:t>
      </w:r>
      <w:r w:rsidR="000351EF" w:rsidRPr="000351E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51ED5">
        <w:rPr>
          <w:rFonts w:ascii="Times New Roman" w:hAnsi="Times New Roman"/>
          <w:color w:val="000000" w:themeColor="text1"/>
          <w:sz w:val="28"/>
          <w:szCs w:val="28"/>
        </w:rPr>
        <w:t>ов ,5</w:t>
      </w:r>
      <w:r w:rsidR="000351EF" w:rsidRPr="000351EF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="00551ED5">
        <w:rPr>
          <w:rFonts w:ascii="Times New Roman" w:hAnsi="Times New Roman"/>
          <w:color w:val="000000" w:themeColor="text1"/>
          <w:sz w:val="28"/>
          <w:szCs w:val="28"/>
        </w:rPr>
        <w:t>ов  приходя</w:t>
      </w:r>
      <w:r w:rsidRPr="000351EF">
        <w:rPr>
          <w:rFonts w:ascii="Times New Roman" w:hAnsi="Times New Roman"/>
          <w:color w:val="000000" w:themeColor="text1"/>
          <w:sz w:val="28"/>
          <w:szCs w:val="28"/>
        </w:rPr>
        <w:t xml:space="preserve">тся на праздничные и каникулярные  дни. Программа </w:t>
      </w:r>
      <w:r w:rsidRPr="00CA6844">
        <w:rPr>
          <w:rFonts w:ascii="Times New Roman" w:hAnsi="Times New Roman"/>
          <w:sz w:val="28"/>
          <w:szCs w:val="28"/>
        </w:rPr>
        <w:t>будет выполнена полностью  за счет уплотнения материала и резервных уроков.</w:t>
      </w:r>
    </w:p>
    <w:p w:rsidR="00CA6844" w:rsidRPr="00CA6844" w:rsidRDefault="00CA6844" w:rsidP="00CA6844">
      <w:p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A6844" w:rsidRPr="00CA6844" w:rsidRDefault="00CA6844" w:rsidP="00CA6844">
      <w:pPr>
        <w:widowControl/>
        <w:tabs>
          <w:tab w:val="left" w:pos="6003"/>
        </w:tabs>
        <w:spacing w:after="200" w:line="276" w:lineRule="auto"/>
        <w:ind w:left="1080"/>
        <w:contextualSpacing/>
        <w:rPr>
          <w:rFonts w:ascii="Book Antiqua" w:hAnsi="Book Antiqua"/>
          <w:b/>
          <w:snapToGrid/>
          <w:sz w:val="28"/>
          <w:szCs w:val="28"/>
        </w:rPr>
      </w:pPr>
      <w:r w:rsidRPr="00CA6844">
        <w:rPr>
          <w:rFonts w:ascii="Book Antiqua" w:hAnsi="Book Antiqua"/>
          <w:b/>
          <w:snapToGrid/>
          <w:sz w:val="28"/>
          <w:szCs w:val="28"/>
        </w:rPr>
        <w:t xml:space="preserve">                                               </w:t>
      </w:r>
      <w:r>
        <w:rPr>
          <w:rFonts w:ascii="Book Antiqua" w:hAnsi="Book Antiqua"/>
          <w:b/>
          <w:snapToGrid/>
          <w:sz w:val="28"/>
          <w:szCs w:val="28"/>
        </w:rPr>
        <w:tab/>
      </w:r>
      <w:r w:rsidRPr="00CA6844">
        <w:rPr>
          <w:rFonts w:ascii="Times New Roman" w:hAnsi="Times New Roman"/>
          <w:b/>
          <w:snapToGrid/>
          <w:sz w:val="28"/>
          <w:szCs w:val="28"/>
        </w:rPr>
        <w:t>Содержание курса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Изображение человека как важнейшая идейно-нрав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ственная проблема литературы. Взаимосвязь характеров и обстоятельств в художественном произведении. Труд чело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CA6844" w:rsidRPr="00CA6844" w:rsidRDefault="00CA6844" w:rsidP="00CA6844">
      <w:pPr>
        <w:shd w:val="clear" w:color="auto" w:fill="FFFFFF"/>
        <w:ind w:left="43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Устное народное творчество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Предания.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Поэтическая автобиография народа. Устный рассказ об исторических событиях.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«Воцарение Ивана Гроз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softHyphen/>
        <w:t>ного», «Сороки-Ведьмы», «Петр и плотник».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Былины.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Вольга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и Микула 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Селянинович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». </w:t>
      </w:r>
      <w:r w:rsidRPr="00CA6844">
        <w:rPr>
          <w:rFonts w:ascii="Times New Roman" w:hAnsi="Times New Roman"/>
          <w:color w:val="000000"/>
          <w:sz w:val="28"/>
          <w:szCs w:val="28"/>
        </w:rPr>
        <w:t>Воплощение в былине нравственных свойств русского народа, прославле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ние мирного труда.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Микула — носитель лучших человечес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 xml:space="preserve">Киевский цикл былин.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«Илья Муромец и Соловей-разбойник». </w:t>
      </w:r>
      <w:r w:rsidRPr="00CA6844">
        <w:rPr>
          <w:rFonts w:ascii="Times New Roman" w:hAnsi="Times New Roman"/>
          <w:color w:val="000000"/>
          <w:sz w:val="28"/>
          <w:szCs w:val="28"/>
        </w:rPr>
        <w:t>Бескорыстное служение Родине и народу, му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жество, справедливость, чувство собственного достоин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ства — основные черты характера Ильи Муромца. (Изуча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ется одна былина по выбору.)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 xml:space="preserve">Новгородский цикл былин.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«Садко» </w:t>
      </w:r>
      <w:r w:rsidRPr="00CA6844">
        <w:rPr>
          <w:rFonts w:ascii="Times New Roman" w:hAnsi="Times New Roman"/>
          <w:color w:val="000000"/>
          <w:sz w:val="28"/>
          <w:szCs w:val="28"/>
        </w:rPr>
        <w:t>(для самостоятель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ного чтения). Своеобразие былины. Поэтичность. Темати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ли. (Для самостоятельного чтения.)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«Калевала»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—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Ильмаринен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ведьма Лоухи как представители светлого и темного миров карело-финских эпических песен.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Теория литературы. Предание (развитие представле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ний). Гипербола (развитие представлений). Былина. Руны. Мифологический эпос (начальные представления).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Пословицы и поговорки. </w:t>
      </w:r>
      <w:r w:rsidRPr="00CA6844">
        <w:rPr>
          <w:rFonts w:ascii="Times New Roman" w:hAnsi="Times New Roman"/>
          <w:color w:val="000000"/>
          <w:sz w:val="28"/>
          <w:szCs w:val="28"/>
        </w:rPr>
        <w:t>Народная мудрость пословиц и поговорок. Выражение в них духа народного языка.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Героический эпос, афористи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ческие жанры фольклора. Пословицы, поговорки (развитие </w:t>
      </w:r>
      <w:r w:rsidRPr="00CA6844">
        <w:rPr>
          <w:rFonts w:ascii="Times New Roman" w:hAnsi="Times New Roman"/>
          <w:color w:val="000000"/>
          <w:sz w:val="28"/>
          <w:szCs w:val="28"/>
        </w:rPr>
        <w:lastRenderedPageBreak/>
        <w:t>представлений).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ИЗ ДРЕВНЕРУССКОЙ  ЛИТЕРАТУРЫ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«Поучение» Владимира Мономаха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(отрывок),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«Повесть о Петре и 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Февронии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Муромских». </w:t>
      </w:r>
      <w:r w:rsidRPr="00CA6844">
        <w:rPr>
          <w:rFonts w:ascii="Times New Roman" w:hAnsi="Times New Roman"/>
          <w:color w:val="000000"/>
          <w:sz w:val="28"/>
          <w:szCs w:val="28"/>
        </w:rPr>
        <w:t>Нравственные заветы Древней Руси. Внимание к личности, гимн любви и вер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ности.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Поучение (начальные представ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«Повесть временных лет». </w:t>
      </w:r>
      <w:r w:rsidRPr="00CA6844">
        <w:rPr>
          <w:rFonts w:ascii="Times New Roman" w:hAnsi="Times New Roman"/>
          <w:color w:val="000000"/>
          <w:sz w:val="28"/>
          <w:szCs w:val="28"/>
        </w:rPr>
        <w:t>Отрывок «О пользе книг». Формирование традиции уважительного отношения к книге.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Летопись (развитие представ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лений).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   РУССКОЙ  ЛИТЕРАТУРЫ 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XVIII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ВЕКА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Михаил Васильевич Ломоносов.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об ученом и поэте.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 статуе Петра Великого», «Ода на день восшествия на Всероссийский престол 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ея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Величества государыни Им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softHyphen/>
        <w:t xml:space="preserve">ператрицы 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Елисаветы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Петровны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1747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года» </w:t>
      </w:r>
      <w:r w:rsidRPr="00CA6844">
        <w:rPr>
          <w:rFonts w:ascii="Times New Roman" w:hAnsi="Times New Roman"/>
          <w:color w:val="000000"/>
          <w:sz w:val="28"/>
          <w:szCs w:val="28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Ода (начальные представления).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Гавриил Романович Державин.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Краткий рассказ о поэте.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«Река времен в своем стремленье...», «На птичку...», «Признание». </w:t>
      </w:r>
      <w:r w:rsidRPr="00CA6844">
        <w:rPr>
          <w:rFonts w:ascii="Times New Roman" w:hAnsi="Times New Roman"/>
          <w:color w:val="000000"/>
          <w:sz w:val="28"/>
          <w:szCs w:val="28"/>
        </w:rPr>
        <w:t>Размышления о смысле жизни, о судьбе. Утверждение необходимости свободы творчества.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  РУССКОЙ  ЛИТЕРАТУРЫ 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XIX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 ВЕКА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Александр Сергеевич Пушкин.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«Полтава»   («Полтавский   бой»),    «Медный   всадник»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(вступление «На берегу пустынных волн...»),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«Песнь о вещем Олеге». </w:t>
      </w:r>
      <w:r w:rsidRPr="00CA6844">
        <w:rPr>
          <w:rFonts w:ascii="Times New Roman" w:hAnsi="Times New Roman"/>
          <w:color w:val="000000"/>
          <w:sz w:val="28"/>
          <w:szCs w:val="28"/>
        </w:rPr>
        <w:t>Интерес Пушкина к истории России. Мас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CA684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и Карла </w:t>
      </w:r>
      <w:r w:rsidRPr="00CA6844">
        <w:rPr>
          <w:rFonts w:ascii="Times New Roman" w:hAnsi="Times New Roman"/>
          <w:color w:val="000000"/>
          <w:sz w:val="28"/>
          <w:szCs w:val="28"/>
          <w:lang w:val="en-US"/>
        </w:rPr>
        <w:t>XII</w:t>
      </w:r>
      <w:r w:rsidRPr="00CA6844">
        <w:rPr>
          <w:rFonts w:ascii="Times New Roman" w:hAnsi="Times New Roman"/>
          <w:color w:val="000000"/>
          <w:sz w:val="28"/>
          <w:szCs w:val="28"/>
        </w:rPr>
        <w:t>). Авторское отношение к героям. Летописный источник «Песни о вещем Олеге». Особенности компози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ции. Своеобразие языка. Основная мысль стихотворения. Смысл   сопоставления   Олега   и   волхва.   Художественное воспроизведение быта и нравов Древней Руси.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   литературы</w:t>
      </w:r>
      <w:r w:rsidRPr="00CA6844">
        <w:rPr>
          <w:rFonts w:ascii="Times New Roman" w:hAnsi="Times New Roman"/>
          <w:color w:val="000000"/>
          <w:sz w:val="28"/>
          <w:szCs w:val="28"/>
        </w:rPr>
        <w:t>.   Баллада   (развитие   представлений).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«Борис Годунов»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(сцена </w:t>
      </w:r>
      <w:proofErr w:type="gramStart"/>
      <w:r w:rsidRPr="00CA6844">
        <w:rPr>
          <w:rFonts w:ascii="Times New Roman" w:hAnsi="Times New Roman"/>
          <w:iCs/>
          <w:color w:val="000000"/>
          <w:sz w:val="28"/>
          <w:szCs w:val="28"/>
        </w:rPr>
        <w:t>в</w:t>
      </w:r>
      <w:proofErr w:type="gramEnd"/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Start"/>
      <w:r w:rsidRPr="00CA6844">
        <w:rPr>
          <w:rFonts w:ascii="Times New Roman" w:hAnsi="Times New Roman"/>
          <w:iCs/>
          <w:color w:val="000000"/>
          <w:sz w:val="28"/>
          <w:szCs w:val="28"/>
        </w:rPr>
        <w:t>Чудовом</w:t>
      </w:r>
      <w:proofErr w:type="gramEnd"/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 монастыре). </w:t>
      </w:r>
      <w:r w:rsidRPr="00CA6844">
        <w:rPr>
          <w:rFonts w:ascii="Times New Roman" w:hAnsi="Times New Roman"/>
          <w:color w:val="000000"/>
          <w:sz w:val="28"/>
          <w:szCs w:val="28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«Станционный смотритель». </w:t>
      </w:r>
      <w:r w:rsidRPr="00CA6844">
        <w:rPr>
          <w:rFonts w:ascii="Times New Roman" w:hAnsi="Times New Roman"/>
          <w:color w:val="000000"/>
          <w:sz w:val="28"/>
          <w:szCs w:val="28"/>
        </w:rPr>
        <w:t>Изображение «маленького человека», его положения в обществе. Пробуждение чело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веческого достоинства и чувства протеста.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Трагическое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гуманистическое в повести.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Повесть (развитие представ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лений).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Михаил Юрьевич Лермонтов.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поэте.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gram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Песня про царя</w:t>
      </w:r>
      <w:proofErr w:type="gram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Ивана Васильевича, молодого опрични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softHyphen/>
        <w:t xml:space="preserve">ка и удалого купца Калашникова».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Поэма об историческом прошлом Руси. Картины быта </w:t>
      </w:r>
      <w:r w:rsidRPr="00CA6844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Кирибеевичем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изображаемому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«Когда волнуется желтеющая нива...», «Молитва», «Ангел».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щим ожидаемое счастье на земле.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Фольклоризм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 xml:space="preserve"> литературы (раз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витие представлений).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Николай Васильевич Гоголь.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«Тарас Бульба». </w:t>
      </w:r>
      <w:r w:rsidRPr="00CA6844">
        <w:rPr>
          <w:rFonts w:ascii="Times New Roman" w:hAnsi="Times New Roman"/>
          <w:color w:val="000000"/>
          <w:sz w:val="28"/>
          <w:szCs w:val="28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дение родной земли. Противопоставление Остапа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Андрию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>, смысл этого противопоставления. Патриотический пафос повести. Особенности   изображения людей и природы в повести.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</w:t>
      </w:r>
      <w:r w:rsidRPr="00CA6844">
        <w:rPr>
          <w:rFonts w:ascii="Times New Roman" w:hAnsi="Times New Roman"/>
          <w:color w:val="000000"/>
          <w:sz w:val="28"/>
          <w:szCs w:val="28"/>
        </w:rPr>
        <w:t>. Историческая и фольклорная основа произведения. Роды литературы: эпос (развитие понятия).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Литературный герой (развитие понятия).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Иван Сергеевич Тургенев.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Краткий рассказ о писателе. 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«Бирюк». </w:t>
      </w:r>
      <w:r w:rsidRPr="00CA6844">
        <w:rPr>
          <w:rFonts w:ascii="Times New Roman" w:hAnsi="Times New Roman"/>
          <w:color w:val="000000"/>
          <w:sz w:val="28"/>
          <w:szCs w:val="28"/>
        </w:rPr>
        <w:t>Изображение быта крестьян, авторское отно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шение к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бесправным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обездоленным. Мастерство в изоб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ражении   пейзажа. Художественные особенности рассказа.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Стихотворения   в   прозе.  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«Русский  язык».  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Тургенев   о богатстве   и   красоте   русского   языка.   Родной   язык   как духовная опора человека.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«Близнецы», «Два богача». </w:t>
      </w:r>
      <w:r w:rsidRPr="00CA6844">
        <w:rPr>
          <w:rFonts w:ascii="Times New Roman" w:hAnsi="Times New Roman"/>
          <w:color w:val="000000"/>
          <w:sz w:val="28"/>
          <w:szCs w:val="28"/>
        </w:rPr>
        <w:t>Нрав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ственность и человеческие взаимоотношения.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Теория   литературы. Стихотворения в прозе.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Николай Алексеевич Некрасов.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«Русские женщины»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(«Княгиня Трубецкая»). </w:t>
      </w:r>
      <w:r w:rsidRPr="00CA6844">
        <w:rPr>
          <w:rFonts w:ascii="Times New Roman" w:hAnsi="Times New Roman"/>
          <w:color w:val="000000"/>
          <w:sz w:val="28"/>
          <w:szCs w:val="28"/>
        </w:rPr>
        <w:t>Историче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ская основа поэмы. Величие духа русских женщин, отпра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вившихся вслед за осужденными мужьями в Сибирь. Ху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дожественные особенности исторических поэм Некрасова.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«Размышления у парадного подъезда».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Боль поэта за судьбу народа. Своеобразие некрасовской музы. (Для чтения и </w:t>
      </w:r>
      <w:r w:rsidRPr="00CA6844">
        <w:rPr>
          <w:rFonts w:ascii="Times New Roman" w:hAnsi="Times New Roman"/>
          <w:color w:val="000000"/>
          <w:sz w:val="28"/>
          <w:szCs w:val="28"/>
        </w:rPr>
        <w:lastRenderedPageBreak/>
        <w:t>обсуждения.)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</w:t>
      </w:r>
      <w:r w:rsidRPr="00CA6844">
        <w:rPr>
          <w:rFonts w:ascii="Times New Roman" w:hAnsi="Times New Roman"/>
          <w:color w:val="000000"/>
          <w:sz w:val="28"/>
          <w:szCs w:val="28"/>
        </w:rPr>
        <w:t>. Поэма (развитие понятия). Трех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сложные размеры стиха (развитие понятия).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Алексей Константинович Толстой.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Слово о поэте. Исторические баллады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«Василий Шибанов»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«Михаила Репин». </w:t>
      </w:r>
      <w:r w:rsidRPr="00CA6844">
        <w:rPr>
          <w:rFonts w:ascii="Times New Roman" w:hAnsi="Times New Roman"/>
          <w:color w:val="000000"/>
          <w:sz w:val="28"/>
          <w:szCs w:val="28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Михаил </w:t>
      </w:r>
      <w:proofErr w:type="spellStart"/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Евграфович</w:t>
      </w:r>
      <w:proofErr w:type="spellEnd"/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Салтыков-Щедрин.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«Повесть   о   том,   как   один   мужик   двух   генералов прокормил». 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Нравственные  пороки общества.  Паразитизм генералов, трудолюбие и сметливость мужика. Осуждение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CA6844">
        <w:rPr>
          <w:rFonts w:ascii="Times New Roman" w:hAnsi="Times New Roman"/>
          <w:color w:val="000000"/>
          <w:sz w:val="28"/>
          <w:szCs w:val="28"/>
        </w:rPr>
        <w:t>покорности мужика. Сатира в «Повести...».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«Дикий помещик».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Для самостоятельного чтения. 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 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 Гротеск (начальные представ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Лев Николаевич Толстой.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«Детство».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Главы из повести: «Классы», «Наталья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Савишна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proofErr w:type="gramEnd"/>
      <w:r w:rsidRPr="00CA6844">
        <w:rPr>
          <w:rFonts w:ascii="Times New Roman" w:hAnsi="Times New Roman"/>
          <w:color w:val="000000"/>
          <w:sz w:val="28"/>
          <w:szCs w:val="28"/>
          <w:lang w:val="en-US"/>
        </w:rPr>
        <w:t>man</w:t>
      </w:r>
      <w:r w:rsidRPr="00CA6844">
        <w:rPr>
          <w:rFonts w:ascii="Times New Roman" w:hAnsi="Times New Roman"/>
          <w:color w:val="000000"/>
          <w:sz w:val="28"/>
          <w:szCs w:val="28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Иван Алексеевич Бунин.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Краткий рассказ о писателе.     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«Цифры». 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Воспитание детей в семье.  Герой рассказа: сложность взаимопонимания детей и взрослых.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«Лапти». </w:t>
      </w:r>
      <w:r w:rsidRPr="00CA6844">
        <w:rPr>
          <w:rFonts w:ascii="Times New Roman" w:hAnsi="Times New Roman"/>
          <w:color w:val="000000"/>
          <w:sz w:val="28"/>
          <w:szCs w:val="28"/>
        </w:rPr>
        <w:t>Душевное богатство простого крестьянина.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Антон Павлович Чехов.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«Хамелеон». </w:t>
      </w:r>
      <w:r w:rsidRPr="00CA6844">
        <w:rPr>
          <w:rFonts w:ascii="Times New Roman" w:hAnsi="Times New Roman"/>
          <w:color w:val="000000"/>
          <w:sz w:val="28"/>
          <w:szCs w:val="28"/>
        </w:rPr>
        <w:t>Живая картина нравов. Осмеяние трусости и угодничества. Смысл названия рассказа. «Говорящие фами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лии» как средство юмористической характеристики.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«Злоумышленник», «Размазня». </w:t>
      </w:r>
      <w:r w:rsidRPr="00CA6844">
        <w:rPr>
          <w:rFonts w:ascii="Times New Roman" w:hAnsi="Times New Roman"/>
          <w:color w:val="000000"/>
          <w:sz w:val="28"/>
          <w:szCs w:val="28"/>
        </w:rPr>
        <w:t>Многогранность коми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ческого в рассказах А. П. Чехова. (Для чтения и обсуж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дения.)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Сатира и юмор как формы комического (развитие представлений).</w:t>
      </w:r>
    </w:p>
    <w:p w:rsidR="00CA6844" w:rsidRPr="00CA6844" w:rsidRDefault="00CA6844" w:rsidP="00CA684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«Край ты мой,  родимый край!»</w:t>
      </w:r>
    </w:p>
    <w:p w:rsidR="00CA6844" w:rsidRPr="00CA6844" w:rsidRDefault="00CA6844" w:rsidP="00CA684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 xml:space="preserve">Стихотворения русских поэтов </w:t>
      </w:r>
      <w:r w:rsidRPr="00CA6844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века о родной при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роде.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В. Жуковский.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«Приход весны»;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И. Бунин.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«Родина»;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А. Фет.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«Вечер», «Это утро...»;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Ф. Тютчев.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«Весенние воды», «Умом Россию не понять...»;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А. К. Толстой.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«Край ты мой, родимый край...», «Благовест». </w:t>
      </w:r>
      <w:r w:rsidRPr="00CA6844">
        <w:rPr>
          <w:rFonts w:ascii="Times New Roman" w:hAnsi="Times New Roman"/>
          <w:color w:val="000000"/>
          <w:sz w:val="28"/>
          <w:szCs w:val="28"/>
        </w:rPr>
        <w:t>Поэтическое изобра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жение родной природы и выражение авторского настрое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ния, миросозерцания.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  РУССКОЙ ЛИТЕРАТУРЫ 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XX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 ВЕКА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Максим Горький.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 xml:space="preserve">«Детство». </w:t>
      </w:r>
      <w:r w:rsidRPr="00CA6844">
        <w:rPr>
          <w:rFonts w:ascii="Times New Roman" w:hAnsi="Times New Roman"/>
          <w:color w:val="000000"/>
          <w:sz w:val="28"/>
          <w:szCs w:val="28"/>
        </w:rPr>
        <w:t>Автобиографический характер повести. Изоб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ражение «свинцовых мерзостей жизни». Дед Каширин.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«Яр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Изображение быта и характеров. Вера в творческие силы народа.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«Старуха </w:t>
      </w:r>
      <w:proofErr w:type="spell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Изергиль</w:t>
      </w:r>
      <w:proofErr w:type="spell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» 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>(«Легенда о Данко»).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</w:t>
      </w:r>
      <w:r w:rsidRPr="00CA6844">
        <w:rPr>
          <w:rFonts w:ascii="Times New Roman" w:hAnsi="Times New Roman"/>
          <w:color w:val="000000"/>
          <w:sz w:val="28"/>
          <w:szCs w:val="28"/>
        </w:rPr>
        <w:t>. Понятие о теме и идее произ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ведения (начальные представления). Портрет как средство характеристики героя.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Владимир Владимирович Маяковский.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«Необычайное приключение, бывшее с Владимиром Ма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softHyphen/>
        <w:t xml:space="preserve">яковским летом на даче». </w:t>
      </w:r>
      <w:r w:rsidRPr="00CA6844">
        <w:rPr>
          <w:rFonts w:ascii="Times New Roman" w:hAnsi="Times New Roman"/>
          <w:color w:val="000000"/>
          <w:sz w:val="28"/>
          <w:szCs w:val="28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«Хорошее отношение к лошадям». </w:t>
      </w:r>
      <w:r w:rsidRPr="00CA6844">
        <w:rPr>
          <w:rFonts w:ascii="Times New Roman" w:hAnsi="Times New Roman"/>
          <w:color w:val="000000"/>
          <w:sz w:val="28"/>
          <w:szCs w:val="28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Лирический герой (начальные представления).   Обогащение  знаний  о  ритме  и  рифме. Тоническое стихосложение (начальные представления).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Леонид Николаевич Андреев.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gramStart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Кусака</w:t>
      </w:r>
      <w:proofErr w:type="gramEnd"/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». </w:t>
      </w:r>
      <w:r w:rsidRPr="00CA6844">
        <w:rPr>
          <w:rFonts w:ascii="Times New Roman" w:hAnsi="Times New Roman"/>
          <w:color w:val="000000"/>
          <w:sz w:val="28"/>
          <w:szCs w:val="28"/>
        </w:rPr>
        <w:t>Чувство сострадания к братьям нашим мень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шим, бессердечие героев. Гуманистический пафос произве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дения.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Андрей Платонович Платонов.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«Юшка». </w:t>
      </w:r>
      <w:r w:rsidRPr="00CA6844">
        <w:rPr>
          <w:rFonts w:ascii="Times New Roman" w:hAnsi="Times New Roman"/>
          <w:color w:val="000000"/>
          <w:sz w:val="28"/>
          <w:szCs w:val="28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страдания и уважения к человеку. Неповторимость и цен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ность каждой человеческой личности.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«В прекрасном и яростном мире». </w:t>
      </w:r>
      <w:r w:rsidRPr="00CA6844">
        <w:rPr>
          <w:rFonts w:ascii="Times New Roman" w:hAnsi="Times New Roman"/>
          <w:color w:val="000000"/>
          <w:sz w:val="28"/>
          <w:szCs w:val="28"/>
        </w:rPr>
        <w:t>Труд как нравствен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ное содержание человеческой жизни. Идеи доброты, вза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имопонимания, жизни для других. Своеобразие языка про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зы Платонова (для самостоятельного чтения).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Борис Леонидович Пастернак.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Слово о поэте.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«Июль», «Никого не будет в доме...». </w:t>
      </w:r>
      <w:r w:rsidRPr="00CA6844">
        <w:rPr>
          <w:rFonts w:ascii="Times New Roman" w:hAnsi="Times New Roman"/>
          <w:color w:val="000000"/>
          <w:sz w:val="28"/>
          <w:szCs w:val="28"/>
        </w:rPr>
        <w:t>Картины природы, преобра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женные поэтическим зрением Пастернака. Сравнения и метафоры в художественном мире поэта.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На дорогах войны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Интервью с поэтом — участником Великой Отече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А. Ахматова.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«Клятва»;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К. Си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монов.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«Ты помнишь, Алеша, дороги Смоленщины...»;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стихи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А. Твардовского, А. Суркова, Н. Тихонова и др. </w:t>
      </w:r>
      <w:r w:rsidRPr="00CA6844">
        <w:rPr>
          <w:rFonts w:ascii="Times New Roman" w:hAnsi="Times New Roman"/>
          <w:color w:val="000000"/>
          <w:sz w:val="28"/>
          <w:szCs w:val="28"/>
        </w:rPr>
        <w:t>Ритмы и образы военной лирики.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Публицистика. Интервью как жанр публицистики (начальные представления).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Федор Александрович Абрамов.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 xml:space="preserve">сателе.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«О чем плачут лошади». </w:t>
      </w:r>
      <w:r w:rsidRPr="00CA6844">
        <w:rPr>
          <w:rFonts w:ascii="Times New Roman" w:hAnsi="Times New Roman"/>
          <w:color w:val="000000"/>
          <w:sz w:val="28"/>
          <w:szCs w:val="28"/>
        </w:rPr>
        <w:t>Эстетические и нрав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</w:r>
      <w:r w:rsidRPr="00CA6844">
        <w:rPr>
          <w:rFonts w:ascii="Times New Roman" w:hAnsi="Times New Roman"/>
          <w:color w:val="000000"/>
          <w:sz w:val="28"/>
          <w:szCs w:val="28"/>
        </w:rPr>
        <w:lastRenderedPageBreak/>
        <w:t>ственно-экологические проблемы, поднятые в рассказе.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 литературы</w:t>
      </w:r>
      <w:r w:rsidRPr="00CA6844">
        <w:rPr>
          <w:rFonts w:ascii="Times New Roman" w:hAnsi="Times New Roman"/>
          <w:color w:val="000000"/>
          <w:sz w:val="28"/>
          <w:szCs w:val="28"/>
        </w:rPr>
        <w:t>. Литературные традиции.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Евгений Иванович Носов.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«Кукла» </w:t>
      </w:r>
      <w:r w:rsidRPr="00CA6844">
        <w:rPr>
          <w:rFonts w:ascii="Times New Roman" w:hAnsi="Times New Roman"/>
          <w:color w:val="000000"/>
          <w:sz w:val="28"/>
          <w:szCs w:val="28"/>
        </w:rPr>
        <w:t>(«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Акимыч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 xml:space="preserve">»),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«Живое пламя».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Сила внутренней, духовной красоты человека. Протест против равнодушия, </w:t>
      </w:r>
      <w:proofErr w:type="spellStart"/>
      <w:r w:rsidRPr="00CA6844">
        <w:rPr>
          <w:rFonts w:ascii="Times New Roman" w:hAnsi="Times New Roman"/>
          <w:color w:val="000000"/>
          <w:sz w:val="28"/>
          <w:szCs w:val="28"/>
        </w:rPr>
        <w:t>бездуховности</w:t>
      </w:r>
      <w:proofErr w:type="spellEnd"/>
      <w:r w:rsidRPr="00CA6844">
        <w:rPr>
          <w:rFonts w:ascii="Times New Roman" w:hAnsi="Times New Roman"/>
          <w:color w:val="000000"/>
          <w:sz w:val="28"/>
          <w:szCs w:val="28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роды и человека.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Юрий Павлович Казаков.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писателе.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«Тихое утро». </w:t>
      </w:r>
      <w:r w:rsidRPr="00CA6844">
        <w:rPr>
          <w:rFonts w:ascii="Times New Roman" w:hAnsi="Times New Roman"/>
          <w:color w:val="000000"/>
          <w:sz w:val="28"/>
          <w:szCs w:val="28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ступка.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«Тихая  моя  Родина»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 xml:space="preserve">Стихотворения о Родине, родной природе, собственном восприятии окружающего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(В. Брюсов, Ф. Сологуб, С. Есе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нин, Н. Заболоцкий, Н. Рубцов). </w:t>
      </w:r>
      <w:r w:rsidRPr="00CA6844">
        <w:rPr>
          <w:rFonts w:ascii="Times New Roman" w:hAnsi="Times New Roman"/>
          <w:color w:val="000000"/>
          <w:sz w:val="28"/>
          <w:szCs w:val="28"/>
        </w:rPr>
        <w:t>Человек и природа. Выра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Александр </w:t>
      </w:r>
      <w:proofErr w:type="spellStart"/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Трифонович</w:t>
      </w:r>
      <w:proofErr w:type="spellEnd"/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Твардовский.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поэте.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«Снега потемнеют синие...», «Июль — макушка лета...», «На дне моей жизни...». </w:t>
      </w:r>
      <w:r w:rsidRPr="00CA6844">
        <w:rPr>
          <w:rFonts w:ascii="Times New Roman" w:hAnsi="Times New Roman"/>
          <w:color w:val="000000"/>
          <w:sz w:val="28"/>
          <w:szCs w:val="28"/>
        </w:rPr>
        <w:t>Размышления поэта о нераздели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мости судьбы человека и народа.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Лирический герой (развитие по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нятия).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Дмитрий Сергеевич Лихачев.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«Земля родная» </w:t>
      </w:r>
      <w:r w:rsidRPr="00CA6844">
        <w:rPr>
          <w:rFonts w:ascii="Times New Roman" w:hAnsi="Times New Roman"/>
          <w:color w:val="000000"/>
          <w:sz w:val="28"/>
          <w:szCs w:val="28"/>
        </w:rPr>
        <w:t>(главы из книги). Духовное напутствие молодежи.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t>Теория литературы. Публицистика (развитие пред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ставлений). Мемуары как публицистический жанр (началь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ные представления).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М. Зощенко.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Слово о писателе. Рассказ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«Беда».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Смешное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грустное в рассказах писателя.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Песни на слова  русских поэтов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XX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века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С. Есенин.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«Отговорила роща золотая...»;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Н. Заболоц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кий.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«В этой роще березовой...»; </w:t>
      </w: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Б. Окуджава.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 смоленской дороге...». </w:t>
      </w:r>
      <w:r w:rsidRPr="00CA6844">
        <w:rPr>
          <w:rFonts w:ascii="Times New Roman" w:hAnsi="Times New Roman"/>
          <w:color w:val="000000"/>
          <w:sz w:val="28"/>
          <w:szCs w:val="28"/>
        </w:rPr>
        <w:t>Лирические размышления о жизни, быстро текущем времени. Светлая грусть переживаний.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Из литературы народов России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Расул Гамзатов. </w:t>
      </w:r>
      <w:r w:rsidRPr="00CA6844">
        <w:rPr>
          <w:rFonts w:ascii="Times New Roman" w:hAnsi="Times New Roman"/>
          <w:color w:val="000000"/>
          <w:sz w:val="28"/>
          <w:szCs w:val="28"/>
        </w:rPr>
        <w:t>Краткий рассказ о дагестанском поэте.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«Опять за спиною родная земля...», «Я вновь пришел сюда и сам не верю...»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(из цикла «Восьмистишия»),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«О моей Родине».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</w:rPr>
        <w:lastRenderedPageBreak/>
        <w:t>Возвращение к истокам, основам жизни.  Осмысление зрелости собственного возраста,  зрелости общества, дружеского расположения к окружающим людям разных национальностей. Особенности художественной образности да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гестанского поэта.</w:t>
      </w:r>
    </w:p>
    <w:p w:rsidR="00CA6844" w:rsidRPr="00CA6844" w:rsidRDefault="00CA6844" w:rsidP="00CA684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>ИЗ  ЗАРУБЕЖНОЙ  ЛИТЕРАТУРЫ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Роберт Бернс.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Особенности творчества.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«Честная бедность». </w:t>
      </w:r>
      <w:r w:rsidRPr="00CA6844">
        <w:rPr>
          <w:rFonts w:ascii="Times New Roman" w:hAnsi="Times New Roman"/>
          <w:color w:val="000000"/>
          <w:sz w:val="28"/>
          <w:szCs w:val="28"/>
        </w:rPr>
        <w:t>Представления народа о справед</w:t>
      </w:r>
      <w:r w:rsidRPr="00CA6844">
        <w:rPr>
          <w:rFonts w:ascii="Times New Roman" w:hAnsi="Times New Roman"/>
          <w:color w:val="000000"/>
          <w:sz w:val="28"/>
          <w:szCs w:val="28"/>
        </w:rPr>
        <w:softHyphen/>
        <w:t>ливости и честности. Народнопоэтический характер произведения.</w:t>
      </w:r>
    </w:p>
    <w:p w:rsidR="00CA6844" w:rsidRPr="00CA6844" w:rsidRDefault="00CA6844" w:rsidP="00CA684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Джордж Гордон Байрон.  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>«Ты кончил жизни путь,  ге</w:t>
      </w:r>
      <w:r w:rsidRPr="00CA6844">
        <w:rPr>
          <w:rFonts w:ascii="Times New Roman" w:hAnsi="Times New Roman"/>
          <w:iCs/>
          <w:color w:val="000000"/>
          <w:sz w:val="28"/>
          <w:szCs w:val="28"/>
        </w:rPr>
        <w:t xml:space="preserve">рой!». </w:t>
      </w:r>
      <w:r w:rsidRPr="00CA6844">
        <w:rPr>
          <w:rFonts w:ascii="Times New Roman" w:hAnsi="Times New Roman"/>
          <w:color w:val="000000"/>
          <w:sz w:val="28"/>
          <w:szCs w:val="28"/>
        </w:rPr>
        <w:t>Гимн герою, павшему в борьбе за свободу Родины.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Японские хокку </w:t>
      </w:r>
      <w:r w:rsidRPr="00CA6844">
        <w:rPr>
          <w:rFonts w:ascii="Times New Roman" w:hAnsi="Times New Roman"/>
          <w:color w:val="000000"/>
          <w:sz w:val="28"/>
          <w:szCs w:val="28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CA6844" w:rsidRPr="00CA6844" w:rsidRDefault="00CA6844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color w:val="000000"/>
          <w:sz w:val="28"/>
          <w:szCs w:val="28"/>
          <w:u w:val="single"/>
        </w:rPr>
        <w:t>Теория литературы.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 Особенности жанра хокку (хайку).</w:t>
      </w:r>
    </w:p>
    <w:p w:rsidR="00CA6844" w:rsidRDefault="00CA6844" w:rsidP="00CA684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CA6844">
        <w:rPr>
          <w:rFonts w:ascii="Times New Roman" w:hAnsi="Times New Roman"/>
          <w:b/>
          <w:bCs/>
          <w:color w:val="000000"/>
          <w:sz w:val="28"/>
          <w:szCs w:val="28"/>
        </w:rPr>
        <w:t xml:space="preserve">О. Генри. </w:t>
      </w:r>
      <w:r w:rsidRPr="00CA684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«Дары волхвов». </w:t>
      </w:r>
      <w:r w:rsidRPr="00CA6844">
        <w:rPr>
          <w:rFonts w:ascii="Times New Roman" w:hAnsi="Times New Roman"/>
          <w:color w:val="000000"/>
          <w:sz w:val="28"/>
          <w:szCs w:val="28"/>
        </w:rPr>
        <w:t xml:space="preserve">Сила любви и преданности. Жертвенность во имя любви. </w:t>
      </w:r>
      <w:proofErr w:type="gramStart"/>
      <w:r w:rsidRPr="00CA6844">
        <w:rPr>
          <w:rFonts w:ascii="Times New Roman" w:hAnsi="Times New Roman"/>
          <w:color w:val="000000"/>
          <w:sz w:val="28"/>
          <w:szCs w:val="28"/>
        </w:rPr>
        <w:t>Смешное</w:t>
      </w:r>
      <w:proofErr w:type="gramEnd"/>
      <w:r w:rsidRPr="00CA6844">
        <w:rPr>
          <w:rFonts w:ascii="Times New Roman" w:hAnsi="Times New Roman"/>
          <w:color w:val="000000"/>
          <w:sz w:val="28"/>
          <w:szCs w:val="28"/>
        </w:rPr>
        <w:t xml:space="preserve"> и возвышенное в рассказе.</w:t>
      </w:r>
    </w:p>
    <w:p w:rsidR="00303AD2" w:rsidRPr="00CA6844" w:rsidRDefault="00303AD2" w:rsidP="00CA684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CA6844" w:rsidRPr="00CA6844" w:rsidRDefault="00CA6844" w:rsidP="00CA6844">
      <w:pPr>
        <w:suppressAutoHyphens/>
        <w:ind w:right="-345"/>
        <w:rPr>
          <w:rFonts w:ascii="Times New Roman" w:eastAsia="Andale Sans UI" w:hAnsi="Times New Roman"/>
          <w:b/>
          <w:bCs/>
          <w:i/>
          <w:iCs/>
          <w:kern w:val="1"/>
          <w:sz w:val="28"/>
          <w:szCs w:val="28"/>
        </w:rPr>
      </w:pPr>
      <w:r w:rsidRPr="00CA6844">
        <w:rPr>
          <w:rFonts w:ascii="Times New Roman" w:eastAsia="Andale Sans UI" w:hAnsi="Times New Roman"/>
          <w:b/>
          <w:bCs/>
          <w:i/>
          <w:iCs/>
          <w:kern w:val="1"/>
          <w:sz w:val="28"/>
          <w:szCs w:val="28"/>
        </w:rPr>
        <w:t>Результаты освоения учебного курса «Литература»  в 7 классе</w:t>
      </w:r>
    </w:p>
    <w:p w:rsidR="00CA6844" w:rsidRPr="00CA6844" w:rsidRDefault="00CA6844" w:rsidP="00CA6844">
      <w:pPr>
        <w:suppressAutoHyphens/>
        <w:ind w:right="-345"/>
        <w:jc w:val="center"/>
        <w:rPr>
          <w:rFonts w:ascii="Times New Roman" w:eastAsia="Andale Sans UI" w:hAnsi="Times New Roman"/>
          <w:b/>
          <w:bCs/>
          <w:i/>
          <w:iCs/>
          <w:kern w:val="1"/>
          <w:sz w:val="28"/>
          <w:szCs w:val="28"/>
        </w:rPr>
      </w:pPr>
    </w:p>
    <w:p w:rsidR="00CA6844" w:rsidRPr="00CA6844" w:rsidRDefault="00CA6844" w:rsidP="00CA6844">
      <w:pPr>
        <w:shd w:val="clear" w:color="auto" w:fill="FFFFFF"/>
        <w:suppressAutoHyphens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A6844">
        <w:rPr>
          <w:rFonts w:ascii="Times New Roman" w:hAnsi="Times New Roman"/>
          <w:b/>
          <w:sz w:val="28"/>
          <w:szCs w:val="28"/>
        </w:rPr>
        <w:t>Предполагаемые результаты изучения курса литературы 7 класса</w:t>
      </w:r>
    </w:p>
    <w:p w:rsidR="00CA6844" w:rsidRPr="00CA6844" w:rsidRDefault="00CA6844" w:rsidP="00CA6844">
      <w:pPr>
        <w:shd w:val="clear" w:color="auto" w:fill="FFFFFF"/>
        <w:tabs>
          <w:tab w:val="left" w:pos="3960"/>
        </w:tabs>
        <w:suppressAutoHyphens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Учащиеся должны знать:</w:t>
      </w:r>
      <w:r w:rsidRPr="00CA6844">
        <w:rPr>
          <w:rFonts w:ascii="Times New Roman" w:hAnsi="Times New Roman"/>
          <w:sz w:val="28"/>
          <w:szCs w:val="28"/>
        </w:rPr>
        <w:tab/>
      </w:r>
    </w:p>
    <w:p w:rsidR="00CA6844" w:rsidRPr="00CA6844" w:rsidRDefault="00CA6844" w:rsidP="00CA6844">
      <w:p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-</w:t>
      </w:r>
      <w:r w:rsidRPr="00CA6844">
        <w:rPr>
          <w:rFonts w:ascii="Times New Roman" w:hAnsi="Times New Roman"/>
          <w:sz w:val="28"/>
          <w:szCs w:val="28"/>
        </w:rPr>
        <w:tab/>
        <w:t>авторов и содержание изученных художественных произведений;</w:t>
      </w:r>
    </w:p>
    <w:p w:rsidR="00CA6844" w:rsidRPr="00CA6844" w:rsidRDefault="00CA6844" w:rsidP="00CA6844">
      <w:p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844">
        <w:rPr>
          <w:rFonts w:ascii="Times New Roman" w:hAnsi="Times New Roman"/>
          <w:sz w:val="28"/>
          <w:szCs w:val="28"/>
        </w:rPr>
        <w:t>- основные теоретико-литературные понятия, изучаемые в 7 классе: жанры фольклора; предания; былины; пословицы, поговорки (развитие представлений); летопись (развитие представлений);  роды литературы; эпос (развитие понятия); повесть (развитие представлений); литературный герой (развитие понятия); понятие о теме и идее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</w:t>
      </w:r>
      <w:proofErr w:type="gramEnd"/>
      <w:r w:rsidRPr="00CA68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6844">
        <w:rPr>
          <w:rFonts w:ascii="Times New Roman" w:hAnsi="Times New Roman"/>
          <w:sz w:val="28"/>
          <w:szCs w:val="28"/>
        </w:rPr>
        <w:t xml:space="preserve">ода (начальные представления); баллада (развитие представлений); 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</w:t>
      </w:r>
      <w:r w:rsidRPr="00CA6844">
        <w:rPr>
          <w:rFonts w:ascii="Times New Roman" w:hAnsi="Times New Roman"/>
          <w:sz w:val="28"/>
          <w:szCs w:val="28"/>
        </w:rPr>
        <w:lastRenderedPageBreak/>
        <w:t>представления); литературные традиции.</w:t>
      </w:r>
      <w:proofErr w:type="gramEnd"/>
    </w:p>
    <w:p w:rsidR="00CA6844" w:rsidRPr="00CA6844" w:rsidRDefault="00CA6844" w:rsidP="00CA6844">
      <w:pPr>
        <w:shd w:val="clear" w:color="auto" w:fill="FFFFFF"/>
        <w:suppressAutoHyphens/>
        <w:spacing w:line="276" w:lineRule="auto"/>
        <w:ind w:firstLine="360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Учащиеся должны уметь: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видеть своеобразие нравственных идеалов в произведениях литературы разных жанров;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видеть индивидуальное, национальное и общечеловеческое в характере героя произведения;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объяснять чувства, возникающие при чтении лирических произведений, находить аналог в собственном жизненном опыте;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видеть обстановку действия в той или иной сцене пьесы, рисовать словами представляющийся портрет персонажа в определенной ситуации,- определять смену интонаций в речи героев пьесы;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передавать динамику чу</w:t>
      </w:r>
      <w:proofErr w:type="gramStart"/>
      <w:r w:rsidRPr="00CA6844">
        <w:rPr>
          <w:rFonts w:ascii="Times New Roman" w:hAnsi="Times New Roman"/>
          <w:sz w:val="28"/>
          <w:szCs w:val="28"/>
        </w:rPr>
        <w:t>вств в в</w:t>
      </w:r>
      <w:proofErr w:type="gramEnd"/>
      <w:r w:rsidRPr="00CA6844">
        <w:rPr>
          <w:rFonts w:ascii="Times New Roman" w:hAnsi="Times New Roman"/>
          <w:sz w:val="28"/>
          <w:szCs w:val="28"/>
        </w:rPr>
        <w:t>ыразительном чтении лирического стихотворения, монологов героя пьесы, пейзажа и описания в эпическом произведении;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видеть в художественном тексте противоречивые авторские оценки героев и событий; формулировать вопросы к произведению;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аргументировать оценку героев и событий всем строем художественного произведения - от отдельного тропа до композиции - и целостно воспринимать позицию писателя в пределах произведения;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 xml:space="preserve">выделять основной конфликт художественного произведения и последовательно прослеживать его </w:t>
      </w:r>
      <w:proofErr w:type="spellStart"/>
      <w:r w:rsidRPr="00CA6844">
        <w:rPr>
          <w:rFonts w:ascii="Times New Roman" w:hAnsi="Times New Roman"/>
          <w:sz w:val="28"/>
          <w:szCs w:val="28"/>
        </w:rPr>
        <w:t>развити</w:t>
      </w:r>
      <w:proofErr w:type="spellEnd"/>
      <w:r w:rsidRPr="00CA6844">
        <w:rPr>
          <w:rFonts w:ascii="Times New Roman" w:hAnsi="Times New Roman"/>
          <w:sz w:val="28"/>
          <w:szCs w:val="28"/>
        </w:rPr>
        <w:t xml:space="preserve"> сопоставлять произведения разных писателей в пределах каждого литературного рода;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оценивать игру актеров в пределах законченного эпизода;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701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сравнивать эпизод эпического произведения и его экранизацию и оценивать её с точки зрения выражения авторской позиции;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стилистически сопоставлять те</w:t>
      </w:r>
      <w:proofErr w:type="gramStart"/>
      <w:r w:rsidRPr="00CA6844">
        <w:rPr>
          <w:rFonts w:ascii="Times New Roman" w:hAnsi="Times New Roman"/>
          <w:sz w:val="28"/>
          <w:szCs w:val="28"/>
        </w:rPr>
        <w:t>кст пр</w:t>
      </w:r>
      <w:proofErr w:type="gramEnd"/>
      <w:r w:rsidRPr="00CA6844">
        <w:rPr>
          <w:rFonts w:ascii="Times New Roman" w:hAnsi="Times New Roman"/>
          <w:sz w:val="28"/>
          <w:szCs w:val="28"/>
        </w:rPr>
        <w:t>оизведения и иллюстрации художников к нему;</w:t>
      </w:r>
    </w:p>
    <w:p w:rsidR="00CA6844" w:rsidRPr="00CA6844" w:rsidRDefault="00CA6844" w:rsidP="00CA6844">
      <w:pPr>
        <w:numPr>
          <w:ilvl w:val="0"/>
          <w:numId w:val="2"/>
        </w:numPr>
        <w:shd w:val="clear" w:color="auto" w:fill="FFFFFF"/>
        <w:tabs>
          <w:tab w:val="left" w:pos="178"/>
        </w:tabs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CA6844">
        <w:rPr>
          <w:rFonts w:ascii="Times New Roman" w:hAnsi="Times New Roman"/>
          <w:sz w:val="28"/>
          <w:szCs w:val="28"/>
        </w:rPr>
        <w:t>написать басню, былину, письмо или дневник литературного героя.</w:t>
      </w:r>
    </w:p>
    <w:p w:rsidR="00CA6844" w:rsidRDefault="00CA6844" w:rsidP="00E16E83">
      <w:pPr>
        <w:shd w:val="clear" w:color="auto" w:fill="FFFFFF"/>
        <w:tabs>
          <w:tab w:val="left" w:pos="710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123C" w:rsidRDefault="001F123C" w:rsidP="00CA6844">
      <w:pPr>
        <w:shd w:val="clear" w:color="auto" w:fill="FFFFFF"/>
        <w:tabs>
          <w:tab w:val="left" w:pos="710"/>
        </w:tabs>
        <w:spacing w:line="276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123C" w:rsidRDefault="001F123C" w:rsidP="00CA6844">
      <w:pPr>
        <w:shd w:val="clear" w:color="auto" w:fill="FFFFFF"/>
        <w:tabs>
          <w:tab w:val="left" w:pos="710"/>
        </w:tabs>
        <w:spacing w:line="276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123C" w:rsidRPr="00303AD2" w:rsidRDefault="001F123C" w:rsidP="001F123C">
      <w:pPr>
        <w:shd w:val="clear" w:color="auto" w:fill="FFFFFF"/>
        <w:suppressAutoHyphens/>
        <w:spacing w:line="276" w:lineRule="auto"/>
        <w:jc w:val="center"/>
        <w:rPr>
          <w:rFonts w:ascii="Times New Roman" w:eastAsia="Andale Sans UI" w:hAnsi="Times New Roman"/>
          <w:b/>
          <w:bCs/>
          <w:iCs/>
          <w:snapToGrid/>
          <w:kern w:val="2"/>
          <w:sz w:val="28"/>
          <w:szCs w:val="28"/>
          <w:lang w:eastAsia="en-US"/>
        </w:rPr>
      </w:pPr>
      <w:r w:rsidRPr="00303AD2">
        <w:rPr>
          <w:rFonts w:ascii="Times New Roman" w:eastAsia="Andale Sans UI" w:hAnsi="Times New Roman"/>
          <w:b/>
          <w:bCs/>
          <w:iCs/>
          <w:snapToGrid/>
          <w:kern w:val="2"/>
          <w:sz w:val="28"/>
          <w:szCs w:val="28"/>
          <w:lang w:eastAsia="en-US"/>
        </w:rPr>
        <w:t xml:space="preserve">Календарно-тематическое планирование </w:t>
      </w:r>
      <w:r w:rsidR="00303AD2" w:rsidRPr="00303AD2">
        <w:rPr>
          <w:rFonts w:ascii="Times New Roman" w:eastAsia="Andale Sans UI" w:hAnsi="Times New Roman"/>
          <w:b/>
          <w:bCs/>
          <w:iCs/>
          <w:snapToGrid/>
          <w:kern w:val="2"/>
          <w:sz w:val="28"/>
          <w:szCs w:val="28"/>
          <w:lang w:eastAsia="en-US"/>
        </w:rPr>
        <w:t>по литературе в 7 классе на 2017-2018</w:t>
      </w:r>
      <w:r w:rsidRPr="00303AD2">
        <w:rPr>
          <w:rFonts w:ascii="Times New Roman" w:eastAsia="Andale Sans UI" w:hAnsi="Times New Roman"/>
          <w:b/>
          <w:bCs/>
          <w:iCs/>
          <w:snapToGrid/>
          <w:kern w:val="2"/>
          <w:sz w:val="28"/>
          <w:szCs w:val="28"/>
          <w:lang w:eastAsia="en-US"/>
        </w:rPr>
        <w:t xml:space="preserve"> учебный год</w:t>
      </w:r>
    </w:p>
    <w:p w:rsidR="001F123C" w:rsidRPr="00303AD2" w:rsidRDefault="001F123C" w:rsidP="001F123C">
      <w:pPr>
        <w:shd w:val="clear" w:color="auto" w:fill="FFFFFF"/>
        <w:suppressAutoHyphens/>
        <w:spacing w:line="276" w:lineRule="auto"/>
        <w:jc w:val="center"/>
        <w:rPr>
          <w:rFonts w:ascii="Times New Roman" w:eastAsia="Andale Sans UI" w:hAnsi="Times New Roman"/>
          <w:b/>
          <w:bCs/>
          <w:iCs/>
          <w:snapToGrid/>
          <w:kern w:val="2"/>
          <w:sz w:val="28"/>
          <w:szCs w:val="28"/>
          <w:lang w:eastAsia="en-US"/>
        </w:rPr>
      </w:pPr>
    </w:p>
    <w:p w:rsidR="001F123C" w:rsidRPr="00303AD2" w:rsidRDefault="001F123C" w:rsidP="001F123C">
      <w:pPr>
        <w:shd w:val="clear" w:color="auto" w:fill="FFFFFF"/>
        <w:suppressAutoHyphens/>
        <w:spacing w:line="276" w:lineRule="auto"/>
        <w:jc w:val="center"/>
        <w:rPr>
          <w:rFonts w:ascii="Times New Roman" w:eastAsia="Andale Sans UI" w:hAnsi="Times New Roman"/>
          <w:snapToGrid/>
          <w:kern w:val="2"/>
          <w:sz w:val="28"/>
          <w:szCs w:val="28"/>
          <w:lang w:eastAsia="en-US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701"/>
        <w:gridCol w:w="1842"/>
        <w:gridCol w:w="7230"/>
        <w:gridCol w:w="1778"/>
      </w:tblGrid>
      <w:tr w:rsidR="001F123C" w:rsidRPr="00303AD2" w:rsidTr="001F123C">
        <w:tc>
          <w:tcPr>
            <w:tcW w:w="1515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№ по порядку</w:t>
            </w:r>
          </w:p>
        </w:tc>
        <w:tc>
          <w:tcPr>
            <w:tcW w:w="1701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1842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Дата по факту</w:t>
            </w:r>
          </w:p>
        </w:tc>
        <w:tc>
          <w:tcPr>
            <w:tcW w:w="7230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Изображение человека как важнейшая идейно-нравственная проблема 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литературы.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Предания как поэтическая автобиография народа.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 w:rsidRPr="00303AD2">
              <w:rPr>
                <w:rFonts w:ascii="Times New Roman" w:eastAsia="Calibri" w:hAnsi="Times New Roman"/>
                <w:b/>
                <w:snapToGrid/>
                <w:sz w:val="28"/>
                <w:szCs w:val="28"/>
                <w:lang w:eastAsia="en-US"/>
              </w:rPr>
              <w:t>Вн.чт</w:t>
            </w:r>
            <w:proofErr w:type="gramStart"/>
            <w:r w:rsidRPr="00303AD2">
              <w:rPr>
                <w:rFonts w:ascii="Times New Roman" w:eastAsia="Calibri" w:hAnsi="Times New Roman"/>
                <w:b/>
                <w:snapToGrid/>
                <w:sz w:val="28"/>
                <w:szCs w:val="28"/>
                <w:lang w:eastAsia="en-US"/>
              </w:rPr>
              <w:t>.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П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редания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Донского края 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8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11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Былины. «</w:t>
            </w: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Вольга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и Микула </w:t>
            </w: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Селянинович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303AD2">
        <w:trPr>
          <w:trHeight w:val="491"/>
        </w:trPr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13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ВН. ЧТ. Былина «Садко».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15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Карел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о-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финский эпос «Калевала»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18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Пословицы и поговорки.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20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«Поучение Владимира Мономаха» 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22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25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«Повесть о Петре и </w:t>
            </w: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Февронии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Муромских» 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-г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имн любви и верности.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27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Итоговая  работа по разделам «УНТ»  и</w:t>
            </w:r>
            <w:r w:rsidRPr="00303AD2">
              <w:rPr>
                <w:rFonts w:ascii="Times New Roman" w:eastAsia="Calibri" w:hAnsi="Times New Roman"/>
                <w:i/>
                <w:snapToGrid/>
                <w:sz w:val="28"/>
                <w:szCs w:val="28"/>
                <w:lang w:eastAsia="en-US"/>
              </w:rPr>
              <w:t xml:space="preserve"> «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Древнерусская литература».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29.09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М.В. Ломоносов. Личность и судьба гениального человека. 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Г.Р.Державин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- поэт и гражданин. Своеобразие поэзии.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492A74" w:rsidRDefault="00492A74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1F123C" w:rsidRPr="00492A74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2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1F123C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.10</w:t>
            </w:r>
          </w:p>
          <w:p w:rsidR="001F123C" w:rsidRPr="00492A74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2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CC4E30" w:rsidRPr="00492A74" w:rsidRDefault="00CC4E30" w:rsidP="00492A74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Вн</w:t>
            </w:r>
            <w:proofErr w:type="gramStart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.ч</w:t>
            </w:r>
            <w:proofErr w:type="gramEnd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т</w:t>
            </w:r>
            <w:proofErr w:type="spellEnd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F123C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А.С. </w:t>
            </w: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Пушкин. «</w:t>
            </w:r>
            <w:proofErr w:type="spellStart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Полтава»</w:t>
            </w:r>
            <w:proofErr w:type="gramStart"/>
            <w:r w:rsidR="00492A74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gramEnd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Медный</w:t>
            </w:r>
            <w:proofErr w:type="spellEnd"/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всадник»</w:t>
            </w:r>
          </w:p>
        </w:tc>
        <w:tc>
          <w:tcPr>
            <w:tcW w:w="1778" w:type="dxa"/>
          </w:tcPr>
          <w:p w:rsidR="00CC4E30" w:rsidRPr="00492A74" w:rsidRDefault="00CC4E30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92A74" w:rsidRPr="00303AD2" w:rsidTr="001F123C">
        <w:tc>
          <w:tcPr>
            <w:tcW w:w="1515" w:type="dxa"/>
          </w:tcPr>
          <w:p w:rsidR="00492A74" w:rsidRPr="00492A74" w:rsidRDefault="00492A74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16-17</w:t>
            </w:r>
          </w:p>
        </w:tc>
        <w:tc>
          <w:tcPr>
            <w:tcW w:w="1701" w:type="dxa"/>
          </w:tcPr>
          <w:p w:rsidR="00492A74" w:rsidRPr="00492A74" w:rsidRDefault="00492A74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2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6.10</w:t>
            </w:r>
          </w:p>
          <w:p w:rsidR="00492A74" w:rsidRPr="00492A74" w:rsidRDefault="00492A74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2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9.10</w:t>
            </w:r>
          </w:p>
        </w:tc>
        <w:tc>
          <w:tcPr>
            <w:tcW w:w="1842" w:type="dxa"/>
          </w:tcPr>
          <w:p w:rsidR="00492A74" w:rsidRPr="00492A74" w:rsidRDefault="00492A74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492A74" w:rsidRPr="00492A74" w:rsidRDefault="00492A74" w:rsidP="00492A74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А.С. Пушкин. «Песнь о вещем Олеге».</w:t>
            </w:r>
          </w:p>
        </w:tc>
        <w:tc>
          <w:tcPr>
            <w:tcW w:w="1778" w:type="dxa"/>
          </w:tcPr>
          <w:p w:rsidR="00492A74" w:rsidRPr="00492A74" w:rsidRDefault="00492A74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1" w:type="dxa"/>
          </w:tcPr>
          <w:p w:rsidR="001F123C" w:rsidRPr="00492A74" w:rsidRDefault="00E16E83" w:rsidP="00492A74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11</w:t>
            </w:r>
            <w:r w:rsidR="001F123C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842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492A74" w:rsidRDefault="00CC4E30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А.С. </w:t>
            </w:r>
            <w:r w:rsidR="00492A74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Пушкин. «Борис Годунов»</w:t>
            </w:r>
          </w:p>
        </w:tc>
        <w:tc>
          <w:tcPr>
            <w:tcW w:w="1778" w:type="dxa"/>
          </w:tcPr>
          <w:p w:rsidR="001F123C" w:rsidRPr="00492A74" w:rsidRDefault="00492A74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701" w:type="dxa"/>
          </w:tcPr>
          <w:p w:rsidR="001F123C" w:rsidRPr="00492A74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13</w:t>
            </w:r>
            <w:r w:rsidR="001F123C"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842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492A74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Художественное совершенство и человечность повести А.С. Пушкина.</w:t>
            </w:r>
          </w:p>
          <w:p w:rsidR="001F123C" w:rsidRPr="00492A74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«Станционный смотритель».</w:t>
            </w:r>
          </w:p>
          <w:p w:rsidR="001F123C" w:rsidRPr="00492A74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1F123C" w:rsidRPr="00492A74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492A74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20-21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16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.10</w:t>
            </w:r>
          </w:p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18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М.Ю. Лермонтов.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Душа и лира поэта.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jc w:val="both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20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М.Ю. Лермонтов «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Песня про царя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23.10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Нравственный поединок героев поэмы.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25.10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Р.Р.  Подготовка к написанию домашнего сочинения по «Песне...».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</w:tcPr>
          <w:p w:rsidR="001F123C" w:rsidRPr="00303AD2" w:rsidRDefault="00E16E83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27.10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Н.В. Гоголь «Тарас Бульба». Историческая  основа повести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26-27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8.11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10.11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Тарас Бульба и его сыновья.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13.11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Запорожская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 С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ечь, её нравы и обычаи.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15.11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Обычаи Запорожской Сечи.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Героизм и самоотверженность Тараса 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31-32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20.11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22.11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Р.Р. Сочинение по повести Н.В. Гоголя «Тарас Бульба»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33-34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24.11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27.11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И.С. Тургенев.  «Записки охотника», «Бирюк»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29.11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И.С. Тургенев. Стихотворения в прозе. История создания цикла.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И.С. Тургенев. Стихотворения в прозе. 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37-38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4.12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Н.А. Некрасов. Поэма «Русские женщины».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39-40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hanging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8.12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hanging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11.12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val="en-US" w:eastAsia="en-US"/>
              </w:rPr>
              <w:t>H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val="en-US" w:eastAsia="en-US"/>
              </w:rPr>
              <w:t>A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. Некрасов «Размышления у парадного подъезда». </w:t>
            </w:r>
          </w:p>
        </w:tc>
        <w:tc>
          <w:tcPr>
            <w:tcW w:w="1778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13.12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303AD2" w:rsidP="00303AD2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А.К. Толстой. «Василий     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Шибанов» и «Михайло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Репнин».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42-43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15.12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18.12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 Салтыков-Щедрин. «Повесть о том, как один мужик двух генералов прокормил».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9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20.12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hanging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22.12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ВН. ЧТ Сатира и юмор в сказках М.Е. Салтыкова-Щедрина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25.12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Л.Н. Толстой «Детство» (главы). 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Сложность взаимоотношений детей и взрослых.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hanging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10.01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Главный герой повести. Его чувства, поступки и духовный мир.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49-50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12.01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15.01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А.П.Чехов</w:t>
            </w:r>
            <w:proofErr w:type="spellEnd"/>
            <w:r w:rsid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«Хамелеон». Живая картина нравов. 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17.01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А.П.Чехов</w:t>
            </w:r>
            <w:proofErr w:type="spellEnd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«Злоумыш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ленник».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52-53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19.01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22.01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ВН. ЧТ Смех и слезы в «маленьких рассказах» А.П. Чехова.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54-55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24.01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И.А. Бунин.  Рассказ «Цифры». Сложность взаимопонимания детей и взрослых.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29.01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И.А. Бунин 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«Лапти». Нравственный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смысл рассказа.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57-58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31.01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Р.Р. Стихи русских поэтов 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val="en-US" w:eastAsia="en-US"/>
              </w:rPr>
              <w:t>XIX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о родной природе.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59-61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5.02</w:t>
            </w:r>
          </w:p>
          <w:p w:rsidR="0033267A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7.02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9.02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ВН. ЧТ </w:t>
            </w: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В.Г.Короленко</w:t>
            </w:r>
            <w:proofErr w:type="spellEnd"/>
            <w:r w:rsid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«Слепой музыкант».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lastRenderedPageBreak/>
              <w:t>62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М.Горький</w:t>
            </w:r>
            <w:proofErr w:type="spellEnd"/>
            <w:r w:rsid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«Детство» (главы). Автобиографический характер повести.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63-64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14.02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« 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Яркое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, здоровое, творческое в русской жизни». Характеристика положительных героев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.(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бабушка, Цыганок)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19.02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5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Р..</w:t>
            </w:r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</w:t>
            </w:r>
            <w:proofErr w:type="gram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Анализ эпизода «Пожар» из повести М. Горького «Детство».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66-67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21.02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26.02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«Легенда о Данко» </w:t>
            </w: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М.Горького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. Романтический характер легенды.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68-69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28.02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2.03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В.В. Маяковский</w:t>
            </w:r>
          </w:p>
          <w:p w:rsidR="001F123C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«Необычное приключение, бывшее с Владимиром Маяковским летом на даче».</w:t>
            </w:r>
          </w:p>
          <w:p w:rsidR="004D0220" w:rsidRPr="00303AD2" w:rsidRDefault="004D0220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«Хорошее отношение к лошадям»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70-71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5.03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7.03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4D0220" w:rsidP="004D0220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Вн</w:t>
            </w:r>
            <w:proofErr w:type="spellEnd"/>
            <w:proofErr w:type="gramStart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Чт. Л.Н. Андреев «</w:t>
            </w:r>
            <w:proofErr w:type="spellStart"/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Кусака».</w:t>
            </w:r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Нравственные</w:t>
            </w:r>
            <w:proofErr w:type="spellEnd"/>
            <w:r w:rsidR="001F123C"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проблемы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рассказа.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12.03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А. Платонов «Юшка». Призыв к состраданию и уважению к человеку.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73-74</w:t>
            </w:r>
          </w:p>
        </w:tc>
        <w:tc>
          <w:tcPr>
            <w:tcW w:w="1701" w:type="dxa"/>
          </w:tcPr>
          <w:p w:rsidR="001F123C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14.03</w:t>
            </w:r>
          </w:p>
          <w:p w:rsidR="0033267A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16.03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Вн</w:t>
            </w:r>
            <w:proofErr w:type="spellEnd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. Чт.   </w:t>
            </w:r>
          </w:p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А. Платонов «В прекрасном и яростном мире». </w:t>
            </w:r>
          </w:p>
        </w:tc>
        <w:tc>
          <w:tcPr>
            <w:tcW w:w="1778" w:type="dxa"/>
          </w:tcPr>
          <w:p w:rsidR="001F123C" w:rsidRPr="00303AD2" w:rsidRDefault="001F123C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23C" w:rsidRPr="00303AD2" w:rsidTr="001F123C">
        <w:tc>
          <w:tcPr>
            <w:tcW w:w="1515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</w:tcPr>
          <w:p w:rsidR="001F123C" w:rsidRP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19.03</w:t>
            </w:r>
          </w:p>
        </w:tc>
        <w:tc>
          <w:tcPr>
            <w:tcW w:w="1842" w:type="dxa"/>
          </w:tcPr>
          <w:p w:rsidR="001F123C" w:rsidRPr="00303AD2" w:rsidRDefault="001F123C" w:rsidP="00E16E83">
            <w:pPr>
              <w:widowControl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303AD2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>Р.Р.Сочинение</w:t>
            </w:r>
            <w:proofErr w:type="spellEnd"/>
            <w:r w:rsid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</w:t>
            </w:r>
            <w:r w:rsidRPr="00303AD2">
              <w:rPr>
                <w:rFonts w:ascii="Times New Roman" w:eastAsia="Calibri" w:hAnsi="Times New Roman"/>
                <w:snapToGrid/>
                <w:sz w:val="28"/>
                <w:szCs w:val="28"/>
                <w:lang w:eastAsia="en-US"/>
              </w:rPr>
              <w:t xml:space="preserve"> «Нужны ли в жизни сочувствие и сострадание?»</w:t>
            </w:r>
            <w:proofErr w:type="gramEnd"/>
          </w:p>
        </w:tc>
        <w:tc>
          <w:tcPr>
            <w:tcW w:w="1778" w:type="dxa"/>
          </w:tcPr>
          <w:p w:rsidR="001F123C" w:rsidRPr="00303AD2" w:rsidRDefault="00303AD2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AD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701" w:type="dxa"/>
          </w:tcPr>
          <w:p w:rsidR="00FC244B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21.03</w:t>
            </w:r>
          </w:p>
        </w:tc>
        <w:tc>
          <w:tcPr>
            <w:tcW w:w="1842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FC244B" w:rsidRPr="000351EF" w:rsidRDefault="00FC244B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Б.Л.Пастернак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« Никого не будет в доме», « Июль»</w:t>
            </w:r>
          </w:p>
        </w:tc>
        <w:tc>
          <w:tcPr>
            <w:tcW w:w="1778" w:type="dxa"/>
          </w:tcPr>
          <w:p w:rsidR="00FC244B" w:rsidRPr="000351EF" w:rsidRDefault="00FC244B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351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1F123C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01" w:type="dxa"/>
          </w:tcPr>
          <w:p w:rsidR="001F123C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23.03</w:t>
            </w:r>
          </w:p>
        </w:tc>
        <w:tc>
          <w:tcPr>
            <w:tcW w:w="1842" w:type="dxa"/>
          </w:tcPr>
          <w:p w:rsidR="001F123C" w:rsidRPr="000351EF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0351EF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Вн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Чт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Час мужества.</w:t>
            </w:r>
          </w:p>
        </w:tc>
        <w:tc>
          <w:tcPr>
            <w:tcW w:w="1778" w:type="dxa"/>
          </w:tcPr>
          <w:p w:rsidR="001F123C" w:rsidRPr="000351EF" w:rsidRDefault="00303AD2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351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1F123C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lastRenderedPageBreak/>
              <w:t>78</w:t>
            </w:r>
          </w:p>
        </w:tc>
        <w:tc>
          <w:tcPr>
            <w:tcW w:w="1701" w:type="dxa"/>
          </w:tcPr>
          <w:p w:rsidR="001F123C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2.04</w:t>
            </w:r>
          </w:p>
        </w:tc>
        <w:tc>
          <w:tcPr>
            <w:tcW w:w="1842" w:type="dxa"/>
          </w:tcPr>
          <w:p w:rsidR="001F123C" w:rsidRPr="000351EF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0351EF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Ф.А. Абрамов «О чем плачут лошади». </w:t>
            </w:r>
          </w:p>
        </w:tc>
        <w:tc>
          <w:tcPr>
            <w:tcW w:w="1778" w:type="dxa"/>
          </w:tcPr>
          <w:p w:rsidR="001F123C" w:rsidRPr="000351EF" w:rsidRDefault="00303AD2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351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1F123C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</w:tcPr>
          <w:p w:rsidR="001F123C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4.04</w:t>
            </w:r>
          </w:p>
        </w:tc>
        <w:tc>
          <w:tcPr>
            <w:tcW w:w="1842" w:type="dxa"/>
          </w:tcPr>
          <w:p w:rsidR="001F123C" w:rsidRPr="000351EF" w:rsidRDefault="001F123C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1F123C" w:rsidRPr="000351EF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Е.И. Носов «Кукла».</w:t>
            </w:r>
          </w:p>
          <w:p w:rsidR="001F123C" w:rsidRPr="000351EF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Нравственные проблемы</w:t>
            </w:r>
          </w:p>
          <w:p w:rsidR="001F123C" w:rsidRPr="000351EF" w:rsidRDefault="001F123C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рассказа.</w:t>
            </w:r>
          </w:p>
        </w:tc>
        <w:tc>
          <w:tcPr>
            <w:tcW w:w="1778" w:type="dxa"/>
          </w:tcPr>
          <w:p w:rsidR="001F123C" w:rsidRPr="000351EF" w:rsidRDefault="00303AD2" w:rsidP="00CA6844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351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80-81</w:t>
            </w:r>
          </w:p>
        </w:tc>
        <w:tc>
          <w:tcPr>
            <w:tcW w:w="1701" w:type="dxa"/>
          </w:tcPr>
          <w:p w:rsid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6.04</w:t>
            </w:r>
          </w:p>
          <w:p w:rsidR="0033267A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9.04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Ю.П. Казаков «Тихое утро». Герои рассказа и их поступки.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82-83</w:t>
            </w:r>
          </w:p>
        </w:tc>
        <w:tc>
          <w:tcPr>
            <w:tcW w:w="1701" w:type="dxa"/>
          </w:tcPr>
          <w:p w:rsid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11.04</w:t>
            </w:r>
          </w:p>
          <w:p w:rsidR="0033267A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13.04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Вн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. чт. «Тихая моя Родина». Стихотворения русских поэтов </w:t>
            </w: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val="en-US" w:eastAsia="en-US"/>
              </w:rPr>
              <w:t>XX</w:t>
            </w: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века о Родине, родной природе.</w:t>
            </w:r>
          </w:p>
        </w:tc>
        <w:tc>
          <w:tcPr>
            <w:tcW w:w="1778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701" w:type="dxa"/>
          </w:tcPr>
          <w:p w:rsidR="00303AD2" w:rsidRPr="000351EF" w:rsidRDefault="0033267A" w:rsidP="000351EF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А.Т. Твардовский.</w:t>
            </w:r>
          </w:p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Философские проблемы в лирике. Пейзажная лирика.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85-86</w:t>
            </w:r>
          </w:p>
        </w:tc>
        <w:tc>
          <w:tcPr>
            <w:tcW w:w="1701" w:type="dxa"/>
          </w:tcPr>
          <w:p w:rsidR="00303AD2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18.04</w:t>
            </w:r>
          </w:p>
          <w:p w:rsidR="0033267A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Д.С. Лихачев «Земля родная». 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551ED5" w:rsidRPr="000351EF" w:rsidTr="001F123C">
        <w:tc>
          <w:tcPr>
            <w:tcW w:w="1515" w:type="dxa"/>
          </w:tcPr>
          <w:p w:rsidR="00551ED5" w:rsidRPr="000351EF" w:rsidRDefault="00551ED5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701" w:type="dxa"/>
          </w:tcPr>
          <w:p w:rsidR="00551ED5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1842" w:type="dxa"/>
          </w:tcPr>
          <w:p w:rsidR="00551ED5" w:rsidRPr="000351EF" w:rsidRDefault="00551ED5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551ED5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Смех Михаила Зощенко (по рассказу «Беда»).</w:t>
            </w:r>
          </w:p>
        </w:tc>
        <w:tc>
          <w:tcPr>
            <w:tcW w:w="1778" w:type="dxa"/>
          </w:tcPr>
          <w:p w:rsidR="00551ED5" w:rsidRPr="000351EF" w:rsidRDefault="00551ED5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303AD2">
        <w:trPr>
          <w:trHeight w:val="944"/>
        </w:trPr>
        <w:tc>
          <w:tcPr>
            <w:tcW w:w="1515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701" w:type="dxa"/>
          </w:tcPr>
          <w:p w:rsidR="00FC244B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24.04</w:t>
            </w:r>
          </w:p>
        </w:tc>
        <w:tc>
          <w:tcPr>
            <w:tcW w:w="1842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FC244B" w:rsidRPr="000351EF" w:rsidRDefault="00FC244B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Песни на стихи русских поэтов 20 века</w:t>
            </w:r>
          </w:p>
        </w:tc>
        <w:tc>
          <w:tcPr>
            <w:tcW w:w="1778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701" w:type="dxa"/>
          </w:tcPr>
          <w:p w:rsidR="00303AD2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Расул Гамзат</w:t>
            </w:r>
            <w:r w:rsidR="00FC244B"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ов «Земля как будто стала шире</w:t>
            </w: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», «О моей Родине».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33267A">
        <w:tc>
          <w:tcPr>
            <w:tcW w:w="14066" w:type="dxa"/>
            <w:gridSpan w:val="5"/>
          </w:tcPr>
          <w:p w:rsidR="00FC244B" w:rsidRPr="000351EF" w:rsidRDefault="00FC244B" w:rsidP="00FC244B">
            <w:pPr>
              <w:widowControl/>
              <w:jc w:val="center"/>
              <w:rPr>
                <w:rFonts w:ascii="Times New Roman" w:eastAsia="Calibri" w:hAnsi="Times New Roman"/>
                <w:b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C244B" w:rsidRPr="000351EF" w:rsidTr="001F123C">
        <w:tc>
          <w:tcPr>
            <w:tcW w:w="1515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</w:tcPr>
          <w:p w:rsidR="00FC244B" w:rsidRPr="000351EF" w:rsidRDefault="0033267A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28.04</w:t>
            </w:r>
          </w:p>
        </w:tc>
        <w:tc>
          <w:tcPr>
            <w:tcW w:w="1842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FC244B" w:rsidRPr="000351EF" w:rsidRDefault="00FC244B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Роберт Бёрнс «Честная бедность»</w:t>
            </w:r>
          </w:p>
        </w:tc>
        <w:tc>
          <w:tcPr>
            <w:tcW w:w="1778" w:type="dxa"/>
          </w:tcPr>
          <w:p w:rsidR="00FC244B" w:rsidRPr="000351EF" w:rsidRDefault="00FC244B" w:rsidP="00E16E83">
            <w:pP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4.05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Дж. Г. Байрон. «Ты кончил жизни путь, герой».</w:t>
            </w:r>
          </w:p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303AD2" w:rsidRPr="000351EF" w:rsidRDefault="00303AD2" w:rsidP="00E16E83">
            <w:pP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FC244B" w:rsidRPr="000351EF" w:rsidTr="001F123C">
        <w:tc>
          <w:tcPr>
            <w:tcW w:w="1515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</w:tcPr>
          <w:p w:rsidR="00FC244B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7.05</w:t>
            </w:r>
          </w:p>
        </w:tc>
        <w:tc>
          <w:tcPr>
            <w:tcW w:w="1842" w:type="dxa"/>
          </w:tcPr>
          <w:p w:rsidR="00FC244B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FC244B" w:rsidRPr="000351EF" w:rsidRDefault="00FC244B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Японские трёхстишия</w:t>
            </w:r>
          </w:p>
        </w:tc>
        <w:tc>
          <w:tcPr>
            <w:tcW w:w="1778" w:type="dxa"/>
          </w:tcPr>
          <w:p w:rsidR="00FC244B" w:rsidRPr="000351EF" w:rsidRDefault="00FC244B" w:rsidP="00E16E83">
            <w:pP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93-94</w:t>
            </w:r>
          </w:p>
        </w:tc>
        <w:tc>
          <w:tcPr>
            <w:tcW w:w="1701" w:type="dxa"/>
          </w:tcPr>
          <w:p w:rsidR="00303AD2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11.05</w:t>
            </w:r>
          </w:p>
          <w:p w:rsidR="00551ED5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5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14.05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1778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lastRenderedPageBreak/>
              <w:t>95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16.05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Р.Д. </w:t>
            </w: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Брэдбери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«Каникулы». 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33267A">
        <w:tc>
          <w:tcPr>
            <w:tcW w:w="14066" w:type="dxa"/>
            <w:gridSpan w:val="5"/>
          </w:tcPr>
          <w:p w:rsidR="000351EF" w:rsidRPr="000351EF" w:rsidRDefault="000351EF" w:rsidP="000351EF">
            <w:pPr>
              <w:widowControl/>
              <w:jc w:val="center"/>
              <w:rPr>
                <w:rFonts w:ascii="Times New Roman" w:eastAsia="Calibri" w:hAnsi="Times New Roman"/>
                <w:b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Рассказы М.А.Шолохова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21.05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Контрольная работа за курс 7 класса</w:t>
            </w:r>
          </w:p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23.05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В.А..</w:t>
            </w: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Закруткин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 «Подсолнух»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551ED5">
        <w:trPr>
          <w:trHeight w:val="389"/>
        </w:trPr>
        <w:tc>
          <w:tcPr>
            <w:tcW w:w="1515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25.05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А.И.Солженицын</w:t>
            </w:r>
            <w:proofErr w:type="spellEnd"/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 xml:space="preserve"> «Крохотки»</w:t>
            </w: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0351EF" w:rsidRPr="000351EF" w:rsidTr="001F123C">
        <w:tc>
          <w:tcPr>
            <w:tcW w:w="1515" w:type="dxa"/>
          </w:tcPr>
          <w:p w:rsidR="00303AD2" w:rsidRPr="000351EF" w:rsidRDefault="00FC244B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</w:tcPr>
          <w:p w:rsidR="00303AD2" w:rsidRPr="000351EF" w:rsidRDefault="00551ED5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244" w:firstLine="10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28.05</w:t>
            </w:r>
          </w:p>
        </w:tc>
        <w:tc>
          <w:tcPr>
            <w:tcW w:w="1842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</w:tcPr>
          <w:p w:rsidR="00551ED5" w:rsidRPr="000351EF" w:rsidRDefault="00551ED5" w:rsidP="00551ED5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«Человек, любящий и умеющий читать, - счастливый человек»</w:t>
            </w:r>
            <w:r w:rsidRPr="000351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51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Проверка техники чтения</w:t>
            </w:r>
          </w:p>
          <w:p w:rsidR="00551ED5" w:rsidRPr="000351EF" w:rsidRDefault="00551ED5" w:rsidP="00551ED5">
            <w:pPr>
              <w:tabs>
                <w:tab w:val="left" w:pos="710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551ED5" w:rsidRPr="000351EF" w:rsidRDefault="00551ED5" w:rsidP="00551ED5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4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  <w:p w:rsidR="00303AD2" w:rsidRPr="000351EF" w:rsidRDefault="00303AD2" w:rsidP="00E16E83">
            <w:pPr>
              <w:widowControl/>
              <w:shd w:val="clear" w:color="auto" w:fill="FFFFFF"/>
              <w:suppressAutoHyphens/>
              <w:spacing w:line="276" w:lineRule="auto"/>
              <w:ind w:left="102" w:right="102" w:firstLine="19"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</w:tcPr>
          <w:p w:rsidR="00303AD2" w:rsidRPr="000351EF" w:rsidRDefault="00303AD2" w:rsidP="00E16E83">
            <w:pPr>
              <w:widowControl/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</w:pPr>
            <w:r w:rsidRPr="000351EF">
              <w:rPr>
                <w:rFonts w:ascii="Times New Roman" w:eastAsia="Calibri" w:hAnsi="Times New Roman"/>
                <w:snapToGrid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</w:tbl>
    <w:p w:rsidR="00CA6844" w:rsidRPr="000351EF" w:rsidRDefault="00CA6844" w:rsidP="00CA6844">
      <w:pPr>
        <w:shd w:val="clear" w:color="auto" w:fill="FFFFFF"/>
        <w:tabs>
          <w:tab w:val="left" w:pos="710"/>
        </w:tabs>
        <w:suppressAutoHyphens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6844" w:rsidRPr="000351EF" w:rsidRDefault="00CA6844" w:rsidP="00CA6844">
      <w:pPr>
        <w:shd w:val="clear" w:color="auto" w:fill="FFFFFF"/>
        <w:suppressAutoHyphens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F123C" w:rsidRPr="00303AD2" w:rsidTr="00E16E83">
        <w:trPr>
          <w:trHeight w:val="3263"/>
        </w:trPr>
        <w:tc>
          <w:tcPr>
            <w:tcW w:w="4927" w:type="dxa"/>
          </w:tcPr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1F123C" w:rsidRPr="0033267A" w:rsidRDefault="001F123C" w:rsidP="00E16E83">
            <w:pPr>
              <w:widowControl/>
              <w:spacing w:line="276" w:lineRule="auto"/>
              <w:jc w:val="center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Протокол заседания</w:t>
            </w: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педагогического совета</w:t>
            </w: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МБОУ Туроверовская ООШ</w:t>
            </w:r>
          </w:p>
          <w:p w:rsidR="001F123C" w:rsidRPr="0033267A" w:rsidRDefault="0033267A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от 30.08. 2017 года № 1</w:t>
            </w: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 xml:space="preserve">__________Лаптуров В.И </w:t>
            </w:r>
          </w:p>
          <w:p w:rsidR="001F123C" w:rsidRPr="0033267A" w:rsidRDefault="001F123C" w:rsidP="00E16E83">
            <w:pPr>
              <w:widowControl/>
              <w:spacing w:line="276" w:lineRule="auto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1F123C" w:rsidRPr="0033267A" w:rsidRDefault="001F123C" w:rsidP="00E16E83">
            <w:pPr>
              <w:widowControl/>
              <w:spacing w:line="276" w:lineRule="auto"/>
              <w:jc w:val="right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1F123C" w:rsidRPr="0033267A" w:rsidRDefault="001F123C" w:rsidP="00E16E83">
            <w:pPr>
              <w:widowControl/>
              <w:spacing w:line="276" w:lineRule="auto"/>
              <w:jc w:val="center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</w:p>
          <w:p w:rsidR="001F123C" w:rsidRPr="0033267A" w:rsidRDefault="001F123C" w:rsidP="00E16E83">
            <w:pPr>
              <w:widowControl/>
              <w:spacing w:line="276" w:lineRule="auto"/>
              <w:jc w:val="right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1F123C" w:rsidRPr="0033267A" w:rsidRDefault="001F123C" w:rsidP="00E16E83">
            <w:pPr>
              <w:widowControl/>
              <w:spacing w:line="276" w:lineRule="auto"/>
              <w:jc w:val="right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_________Рябцева И.И</w:t>
            </w:r>
          </w:p>
          <w:p w:rsidR="001F123C" w:rsidRPr="0033267A" w:rsidRDefault="001F123C" w:rsidP="00E16E83">
            <w:pPr>
              <w:widowControl/>
              <w:spacing w:line="276" w:lineRule="auto"/>
              <w:jc w:val="right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  <w:r w:rsidRPr="0033267A"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  <w:t>____________ 2017 год</w:t>
            </w:r>
          </w:p>
          <w:p w:rsidR="001F123C" w:rsidRPr="0033267A" w:rsidRDefault="001F123C" w:rsidP="00E16E83">
            <w:pPr>
              <w:widowControl/>
              <w:spacing w:line="276" w:lineRule="auto"/>
              <w:jc w:val="center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</w:p>
          <w:p w:rsidR="001F123C" w:rsidRPr="0033267A" w:rsidRDefault="001F123C" w:rsidP="00E16E83">
            <w:pPr>
              <w:widowControl/>
              <w:spacing w:line="276" w:lineRule="auto"/>
              <w:jc w:val="center"/>
              <w:rPr>
                <w:rFonts w:ascii="Times New Roman" w:hAnsi="Times New Roman"/>
                <w:snapToGrid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:rsidR="00CA6844" w:rsidRPr="00303AD2" w:rsidRDefault="00CA6844" w:rsidP="00CA6844">
      <w:pPr>
        <w:shd w:val="clear" w:color="auto" w:fill="FFFFFF"/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844" w:rsidRPr="00303AD2" w:rsidRDefault="00CA6844" w:rsidP="00CA6844">
      <w:pPr>
        <w:widowControl/>
        <w:rPr>
          <w:rFonts w:ascii="Times New Roman" w:hAnsi="Times New Roman"/>
          <w:snapToGrid/>
          <w:sz w:val="28"/>
          <w:szCs w:val="28"/>
          <w:lang w:eastAsia="zh-TW"/>
        </w:rPr>
      </w:pPr>
    </w:p>
    <w:p w:rsidR="00B02E81" w:rsidRPr="00303AD2" w:rsidRDefault="00B02E81">
      <w:pPr>
        <w:rPr>
          <w:rFonts w:ascii="Times New Roman" w:hAnsi="Times New Roman"/>
          <w:sz w:val="28"/>
          <w:szCs w:val="28"/>
        </w:rPr>
      </w:pPr>
    </w:p>
    <w:sectPr w:rsidR="00B02E81" w:rsidRPr="00303AD2" w:rsidSect="00CA6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209"/>
    <w:multiLevelType w:val="hybridMultilevel"/>
    <w:tmpl w:val="F1B20102"/>
    <w:lvl w:ilvl="0" w:tplc="184C82F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1414A"/>
    <w:multiLevelType w:val="hybridMultilevel"/>
    <w:tmpl w:val="F062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4C"/>
    <w:rsid w:val="000351EF"/>
    <w:rsid w:val="00131867"/>
    <w:rsid w:val="001F123C"/>
    <w:rsid w:val="00303AD2"/>
    <w:rsid w:val="0033267A"/>
    <w:rsid w:val="00492A74"/>
    <w:rsid w:val="004D0220"/>
    <w:rsid w:val="00551ED5"/>
    <w:rsid w:val="007D3B4C"/>
    <w:rsid w:val="00B02E81"/>
    <w:rsid w:val="00CA6844"/>
    <w:rsid w:val="00CC4E30"/>
    <w:rsid w:val="00E16E83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4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2017-08-23T06:34:00Z</dcterms:created>
  <dcterms:modified xsi:type="dcterms:W3CDTF">2017-09-03T18:48:00Z</dcterms:modified>
</cp:coreProperties>
</file>