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C2" w:rsidRPr="00AC1BD0" w:rsidRDefault="00EA2EC2" w:rsidP="00EA2E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D0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AC1BD0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EA2EC2" w:rsidRPr="00AC1BD0" w:rsidRDefault="00EA2EC2" w:rsidP="00EA2E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D0">
        <w:rPr>
          <w:rFonts w:ascii="Times New Roman" w:hAnsi="Times New Roman" w:cs="Times New Roman"/>
          <w:b/>
          <w:sz w:val="28"/>
          <w:szCs w:val="28"/>
        </w:rPr>
        <w:t>Туроверовская основная общеобразовательная школа</w:t>
      </w:r>
    </w:p>
    <w:p w:rsidR="00EA2EC2" w:rsidRPr="00AC1BD0" w:rsidRDefault="00EA2EC2" w:rsidP="00EA2E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EC2" w:rsidRPr="007C55FE" w:rsidRDefault="00EA2EC2" w:rsidP="00EA2EC2">
      <w:pPr>
        <w:widowControl/>
        <w:autoSpaceDE/>
        <w:autoSpaceDN/>
        <w:adjustRightInd/>
        <w:ind w:left="79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C55FE">
        <w:rPr>
          <w:rFonts w:ascii="Times New Roman" w:hAnsi="Times New Roman" w:cs="Times New Roman"/>
          <w:sz w:val="24"/>
          <w:szCs w:val="24"/>
        </w:rPr>
        <w:t>«Утверждаю»</w:t>
      </w:r>
    </w:p>
    <w:p w:rsidR="00EA2EC2" w:rsidRPr="007C55FE" w:rsidRDefault="00EA2EC2" w:rsidP="00EA2EC2">
      <w:pPr>
        <w:widowControl/>
        <w:autoSpaceDE/>
        <w:autoSpaceDN/>
        <w:adjustRightInd/>
        <w:ind w:left="79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C55FE">
        <w:rPr>
          <w:rFonts w:ascii="Times New Roman" w:hAnsi="Times New Roman" w:cs="Times New Roman"/>
          <w:sz w:val="24"/>
          <w:szCs w:val="24"/>
        </w:rPr>
        <w:t>Директор МБОУ Туроверовская ООШ</w:t>
      </w:r>
    </w:p>
    <w:p w:rsidR="00EA2EC2" w:rsidRPr="007C55FE" w:rsidRDefault="007C55FE" w:rsidP="00EA2EC2">
      <w:pPr>
        <w:widowControl/>
        <w:autoSpaceDE/>
        <w:autoSpaceDN/>
        <w:adjustRightInd/>
        <w:ind w:left="79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C55FE">
        <w:rPr>
          <w:rFonts w:ascii="Times New Roman" w:hAnsi="Times New Roman" w:cs="Times New Roman"/>
          <w:sz w:val="24"/>
          <w:szCs w:val="24"/>
        </w:rPr>
        <w:t xml:space="preserve">приказ от </w:t>
      </w:r>
      <w:r>
        <w:rPr>
          <w:rFonts w:ascii="Times New Roman" w:hAnsi="Times New Roman" w:cs="Times New Roman"/>
          <w:sz w:val="24"/>
          <w:szCs w:val="24"/>
        </w:rPr>
        <w:t xml:space="preserve">№ 145 от </w:t>
      </w:r>
      <w:r w:rsidRPr="007C55FE">
        <w:rPr>
          <w:rFonts w:ascii="Times New Roman" w:hAnsi="Times New Roman" w:cs="Times New Roman"/>
          <w:sz w:val="24"/>
          <w:szCs w:val="24"/>
        </w:rPr>
        <w:t>30</w:t>
      </w:r>
      <w:r w:rsidR="00EA2EC2" w:rsidRPr="007C55FE">
        <w:rPr>
          <w:rFonts w:ascii="Times New Roman" w:hAnsi="Times New Roman" w:cs="Times New Roman"/>
          <w:sz w:val="24"/>
          <w:szCs w:val="24"/>
        </w:rPr>
        <w:t>.08. 20</w:t>
      </w:r>
      <w:r w:rsidR="007F3696" w:rsidRPr="007C55FE">
        <w:rPr>
          <w:rFonts w:ascii="Times New Roman" w:hAnsi="Times New Roman" w:cs="Times New Roman"/>
          <w:sz w:val="24"/>
          <w:szCs w:val="24"/>
        </w:rPr>
        <w:t>17</w:t>
      </w:r>
      <w:r w:rsidRPr="007C55F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EA2EC2" w:rsidRPr="007C55FE" w:rsidRDefault="00EA2EC2" w:rsidP="00EA2EC2">
      <w:pPr>
        <w:widowControl/>
        <w:autoSpaceDE/>
        <w:autoSpaceDN/>
        <w:adjustRightInd/>
        <w:ind w:left="86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C55FE">
        <w:rPr>
          <w:rFonts w:ascii="Times New Roman" w:hAnsi="Times New Roman" w:cs="Times New Roman"/>
          <w:sz w:val="24"/>
          <w:szCs w:val="24"/>
        </w:rPr>
        <w:t>___________          В.И.Лаптуров</w:t>
      </w:r>
    </w:p>
    <w:p w:rsidR="00EA2EC2" w:rsidRPr="007C55FE" w:rsidRDefault="00EA2EC2" w:rsidP="00EA2EC2">
      <w:pPr>
        <w:widowControl/>
        <w:autoSpaceDE/>
        <w:autoSpaceDN/>
        <w:adjustRightInd/>
        <w:ind w:hanging="851"/>
        <w:rPr>
          <w:rFonts w:ascii="Times New Roman" w:hAnsi="Times New Roman" w:cs="Times New Roman"/>
          <w:sz w:val="24"/>
          <w:szCs w:val="24"/>
        </w:rPr>
      </w:pPr>
      <w:r w:rsidRPr="007C55F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A2EC2" w:rsidRPr="007C55FE" w:rsidRDefault="00EA2EC2" w:rsidP="00EA2EC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EA2EC2" w:rsidRPr="00AC1BD0" w:rsidRDefault="00EA2EC2" w:rsidP="00EA2EC2">
      <w:pPr>
        <w:widowControl/>
        <w:autoSpaceDE/>
        <w:autoSpaceDN/>
        <w:adjustRightInd/>
        <w:ind w:hanging="851"/>
        <w:rPr>
          <w:rFonts w:ascii="Times New Roman" w:hAnsi="Times New Roman" w:cs="Times New Roman"/>
          <w:sz w:val="24"/>
          <w:szCs w:val="24"/>
        </w:rPr>
      </w:pPr>
      <w:r w:rsidRPr="00AC1BD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A2EC2" w:rsidRPr="00AC1BD0" w:rsidRDefault="00EA2EC2" w:rsidP="00EA2EC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A2EC2" w:rsidRPr="00AC1BD0" w:rsidRDefault="00EA2EC2" w:rsidP="00EA2EC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A2EC2" w:rsidRPr="00AC1BD0" w:rsidRDefault="00EA2EC2" w:rsidP="00EA2EC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C1B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EA2EC2" w:rsidRPr="00EA2EC2" w:rsidRDefault="00EA2EC2" w:rsidP="00EA2EC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C1B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C1BD0">
        <w:rPr>
          <w:rFonts w:ascii="Times New Roman" w:hAnsi="Times New Roman" w:cs="Times New Roman"/>
          <w:sz w:val="28"/>
          <w:szCs w:val="28"/>
        </w:rPr>
        <w:t xml:space="preserve"> </w:t>
      </w:r>
      <w:r w:rsidRPr="00AC1BD0">
        <w:rPr>
          <w:rFonts w:ascii="Times New Roman" w:hAnsi="Times New Roman" w:cs="Times New Roman"/>
          <w:b/>
          <w:sz w:val="36"/>
          <w:szCs w:val="28"/>
        </w:rPr>
        <w:t xml:space="preserve">РАБОЧАЯ  ПРОГРАММА </w:t>
      </w:r>
    </w:p>
    <w:p w:rsidR="00EA2EC2" w:rsidRPr="00AC1BD0" w:rsidRDefault="00EA2EC2" w:rsidP="00EA2EC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A2EC2" w:rsidRPr="00AC1BD0" w:rsidRDefault="00EA2EC2" w:rsidP="00EA2EC2">
      <w:pPr>
        <w:widowControl/>
        <w:shd w:val="clear" w:color="auto" w:fill="FFFFFF"/>
        <w:autoSpaceDE/>
        <w:autoSpaceDN/>
        <w:adjustRightInd/>
        <w:spacing w:after="200" w:line="276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C1B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   </w:t>
      </w:r>
      <w:r w:rsidRPr="00AC1B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литературе</w:t>
      </w:r>
    </w:p>
    <w:p w:rsidR="00EA2EC2" w:rsidRPr="00AC1BD0" w:rsidRDefault="00EA2EC2" w:rsidP="00EA2EC2">
      <w:pPr>
        <w:widowControl/>
        <w:autoSpaceDE/>
        <w:autoSpaceDN/>
        <w:adjustRightInd/>
        <w:spacing w:after="200"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AC1BD0">
        <w:rPr>
          <w:rFonts w:ascii="Times New Roman" w:hAnsi="Times New Roman" w:cs="Times New Roman"/>
          <w:sz w:val="28"/>
          <w:szCs w:val="28"/>
        </w:rPr>
        <w:t xml:space="preserve">Ступень обучения (класс)   </w:t>
      </w:r>
      <w:r w:rsidRPr="00AC1BD0">
        <w:rPr>
          <w:rFonts w:ascii="Times New Roman" w:hAnsi="Times New Roman" w:cs="Times New Roman"/>
          <w:b/>
          <w:sz w:val="28"/>
          <w:szCs w:val="28"/>
        </w:rPr>
        <w:t>8</w:t>
      </w:r>
      <w:r w:rsidRPr="00AC1B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AC1BD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2EC2" w:rsidRPr="00AC1BD0" w:rsidRDefault="00EA2EC2" w:rsidP="00EA2EC2">
      <w:pPr>
        <w:widowControl/>
        <w:autoSpaceDE/>
        <w:autoSpaceDN/>
        <w:adjustRightInd/>
        <w:ind w:firstLine="720"/>
        <w:rPr>
          <w:rFonts w:ascii="Times New Roman" w:hAnsi="Times New Roman" w:cs="Times New Roman"/>
          <w:sz w:val="22"/>
          <w:szCs w:val="28"/>
        </w:rPr>
      </w:pPr>
      <w:r w:rsidRPr="00AC1BD0">
        <w:rPr>
          <w:rFonts w:ascii="Times New Roman" w:hAnsi="Times New Roman" w:cs="Times New Roman"/>
          <w:b/>
          <w:sz w:val="28"/>
          <w:szCs w:val="28"/>
        </w:rPr>
        <w:t>основ</w:t>
      </w:r>
      <w:r w:rsidRPr="00AC1BD0">
        <w:rPr>
          <w:rFonts w:ascii="Times New Roman" w:hAnsi="Times New Roman" w:cs="Times New Roman"/>
          <w:b/>
          <w:sz w:val="28"/>
          <w:szCs w:val="28"/>
          <w:u w:val="single"/>
        </w:rPr>
        <w:t>ное общее  образование</w:t>
      </w:r>
      <w:r w:rsidRPr="00AC1BD0">
        <w:rPr>
          <w:rFonts w:ascii="Times New Roman" w:hAnsi="Times New Roman" w:cs="Times New Roman"/>
          <w:sz w:val="28"/>
          <w:szCs w:val="28"/>
        </w:rPr>
        <w:t xml:space="preserve">__________________________________  </w:t>
      </w:r>
    </w:p>
    <w:p w:rsidR="00EA2EC2" w:rsidRPr="00AC1BD0" w:rsidRDefault="00EA2EC2" w:rsidP="00EA2EC2">
      <w:pPr>
        <w:widowControl/>
        <w:autoSpaceDE/>
        <w:autoSpaceDN/>
        <w:adjustRightInd/>
        <w:ind w:firstLine="720"/>
        <w:rPr>
          <w:rFonts w:ascii="Times New Roman" w:hAnsi="Times New Roman" w:cs="Times New Roman"/>
          <w:sz w:val="22"/>
          <w:szCs w:val="28"/>
        </w:rPr>
      </w:pPr>
      <w:r w:rsidRPr="00AC1BD0">
        <w:rPr>
          <w:rFonts w:ascii="Times New Roman" w:hAnsi="Times New Roman" w:cs="Times New Roman"/>
          <w:sz w:val="22"/>
          <w:szCs w:val="28"/>
        </w:rPr>
        <w:t xml:space="preserve"> (начальное общее, основное общее, среднее (полное) общее образование с указанием классов)</w:t>
      </w:r>
    </w:p>
    <w:p w:rsidR="00EA2EC2" w:rsidRPr="00AC1BD0" w:rsidRDefault="00EA2EC2" w:rsidP="00EA2EC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A2EC2" w:rsidRPr="00AC1BD0" w:rsidRDefault="00EA2EC2" w:rsidP="00EA2EC2">
      <w:pPr>
        <w:widowControl/>
        <w:autoSpaceDE/>
        <w:autoSpaceDN/>
        <w:adjustRightInd/>
        <w:spacing w:after="20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C1BD0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Pr="00AC1BD0">
        <w:rPr>
          <w:rFonts w:ascii="Times New Roman" w:hAnsi="Times New Roman" w:cs="Times New Roman"/>
          <w:b/>
          <w:sz w:val="28"/>
          <w:szCs w:val="28"/>
          <w:u w:val="single"/>
        </w:rPr>
        <w:t>70</w:t>
      </w:r>
      <w:r w:rsidRPr="00AC1BD0">
        <w:rPr>
          <w:rFonts w:ascii="Times New Roman" w:hAnsi="Times New Roman" w:cs="Times New Roman"/>
          <w:b/>
          <w:sz w:val="28"/>
          <w:szCs w:val="28"/>
        </w:rPr>
        <w:t xml:space="preserve">    (2 ч в неделю)</w:t>
      </w:r>
      <w:r w:rsidRPr="00AC1BD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A2EC2" w:rsidRDefault="00EA2EC2" w:rsidP="00EA2EC2">
      <w:pPr>
        <w:widowControl/>
        <w:shd w:val="clear" w:color="auto" w:fill="FFFFFF"/>
        <w:autoSpaceDE/>
        <w:autoSpaceDN/>
        <w:adjustRightInd/>
        <w:spacing w:after="200" w:line="276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1BD0"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 w:rsidR="007F36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Елена </w:t>
      </w:r>
      <w:r w:rsidRPr="00AC1BD0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7F36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вановна </w:t>
      </w:r>
      <w:r w:rsidRPr="00AC1BD0">
        <w:rPr>
          <w:rFonts w:ascii="Times New Roman" w:hAnsi="Times New Roman" w:cs="Times New Roman"/>
          <w:b/>
          <w:color w:val="000000"/>
          <w:sz w:val="28"/>
          <w:szCs w:val="28"/>
        </w:rPr>
        <w:t>Антоненко</w:t>
      </w:r>
    </w:p>
    <w:p w:rsidR="00EA2EC2" w:rsidRPr="002A17D8" w:rsidRDefault="00EA2EC2" w:rsidP="00EA2EC2">
      <w:pPr>
        <w:pStyle w:val="1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proofErr w:type="gramStart"/>
      <w:r w:rsidRPr="000D06ED">
        <w:rPr>
          <w:sz w:val="24"/>
          <w:szCs w:val="24"/>
        </w:rPr>
        <w:t>Рабочая программа по литературе для 8 класса составлена в соответствии с основными положения</w:t>
      </w:r>
      <w:r w:rsidRPr="000D06ED">
        <w:rPr>
          <w:sz w:val="24"/>
          <w:szCs w:val="24"/>
        </w:rPr>
        <w:softHyphen/>
        <w:t>ми Федерального государственного образовательно</w:t>
      </w:r>
      <w:r w:rsidRPr="000D06ED">
        <w:rPr>
          <w:sz w:val="24"/>
          <w:szCs w:val="24"/>
        </w:rPr>
        <w:softHyphen/>
        <w:t>го стандарта основного общего образования второго поколения, на основе примерной Программы основ</w:t>
      </w:r>
      <w:r w:rsidRPr="000D06ED">
        <w:rPr>
          <w:sz w:val="24"/>
          <w:szCs w:val="24"/>
        </w:rPr>
        <w:softHyphen/>
        <w:t>ного общего образования по литературе, авторской Программы по литературе В.Я. Коровиной и др. (М.: Просвещение, 2012) к учебнику В.Я Коровиной и др. (М.: Просвещение, 2012).</w:t>
      </w:r>
      <w:proofErr w:type="gramEnd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sz w:val="28"/>
          <w:szCs w:val="28"/>
        </w:rPr>
        <w:lastRenderedPageBreak/>
        <w:t>Рабочая программа по литературе для 8 класса составлена в соответствии с основными положения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ми Федерального государственного образовательно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го стандарта основного общего образования второго поколения, на основе примерной Программы основ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ного общего образования по литературе, авторской Программы по литературе В.Я. Коровиной и др. (М.: Просвещение, 2012) к учебнику В.Я Коровиной и др. (М.: Просвещение, 2012).</w:t>
      </w:r>
      <w:proofErr w:type="gramEnd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Важнейшее значение в формировании духовно богатой, гармонически развитой личности с высо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кими нравственными идеалами и эстетическими потребностями имеет художественная литература. Курс литературы в школе основывается на прин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ципах связи искусства с жизнью, единства формы и содержания, историзма, традиций и новаторства, осмысления историко-культурных сведений, нрав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шими выразительными средствами русского лите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ратурного языка.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Изучение литературы в основной школе направ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лено на достижение следующих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целей: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6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формирование духовно развитой личности, обладающей гуманистическим мировоззрени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ем, национальным самосознанием общерос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сийским гражданским сознанием, чувством патриотизма;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5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развитие интеллектуальных и творческих спо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собностей учащихся, необходимых для успеш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ной социализации и самореализации личности;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6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постижение учащимися вершинных произве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дений отечественной и мировой литературы, их чтение и анализ, освоенный на понимании образной природы искусства слова, опираю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щийся на принципы единства художествен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ной формы и содержания, связи искусства с жизнью, историзма;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6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поэтапное, последовательное формирование умений читать, комментировать, анализи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ровать и интерпретировать художественный текст;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6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овладение возможными алгоритмами по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стижения смыслов, заложенных в художест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венном тексте (или любом другом речевом высказывании), и создание собственного тек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ста, представление своих оценок и суждений по поводу прочитанного;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5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овладение важнейшими общеучебными уме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ниями и универсальными учебными дейст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виями (формулировать цели деятельности, планировать ее, осуществлять библиографический поиск, находить и обрабатывать необ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ходимую информацию из различных источни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ков, включая Интернет и др.);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6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использование опыта общения с произведе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ниями художественной литературы в повсе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дневной жизни и учебной деятельности, ре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чевом самосовершенствовании.</w:t>
      </w:r>
    </w:p>
    <w:p w:rsidR="00B02E81" w:rsidRDefault="00B02E81"/>
    <w:p w:rsidR="00EA2EC2" w:rsidRPr="00EA2EC2" w:rsidRDefault="00EA2EC2" w:rsidP="00EA2EC2">
      <w:pPr>
        <w:suppressAutoHyphens/>
        <w:autoSpaceDE/>
        <w:autoSpaceDN/>
        <w:adjustRightInd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 w:rsidRPr="00EA2E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lastRenderedPageBreak/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EA2EC2" w:rsidRPr="00802918" w:rsidRDefault="00EA2EC2" w:rsidP="00EA2EC2">
      <w:pPr>
        <w:suppressAutoHyphens/>
        <w:autoSpaceDE/>
        <w:autoSpaceDN/>
        <w:adjustRightInd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</w:pPr>
      <w:r w:rsidRPr="00802918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  <w:t>Программа рассчитана на 2 часа в неделю. 35 учебных недель. Всего 70 часов</w:t>
      </w:r>
      <w:r w:rsidR="00802918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  <w:t>.</w:t>
      </w:r>
    </w:p>
    <w:p w:rsidR="00EA2EC2" w:rsidRPr="00802918" w:rsidRDefault="00EA2EC2" w:rsidP="00EA2EC2">
      <w:pPr>
        <w:widowControl/>
        <w:autoSpaceDE/>
        <w:autoSpaceDN/>
        <w:adjustRightInd/>
        <w:spacing w:after="68"/>
        <w:ind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02918">
        <w:rPr>
          <w:rFonts w:ascii="Times New Roman" w:hAnsi="Times New Roman" w:cs="Times New Roman"/>
          <w:sz w:val="28"/>
          <w:szCs w:val="28"/>
        </w:rPr>
        <w:t>Федеральный базисный план для общеобразовательных  учреждений РФ отводит 70 учебных часов для обязательного изучения  литературы в 8 классе основной школы из расчета 2  учебных часа в неделю. Факти</w:t>
      </w:r>
      <w:r w:rsidR="00DA6E42">
        <w:rPr>
          <w:rFonts w:ascii="Times New Roman" w:hAnsi="Times New Roman" w:cs="Times New Roman"/>
          <w:sz w:val="28"/>
          <w:szCs w:val="28"/>
        </w:rPr>
        <w:t>чески будет проведено 66 часов</w:t>
      </w:r>
      <w:proofErr w:type="gramStart"/>
      <w:r w:rsidR="00DA6E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A6E42">
        <w:rPr>
          <w:rFonts w:ascii="Times New Roman" w:hAnsi="Times New Roman" w:cs="Times New Roman"/>
          <w:sz w:val="28"/>
          <w:szCs w:val="28"/>
        </w:rPr>
        <w:t xml:space="preserve"> т.к. 4</w:t>
      </w:r>
      <w:r w:rsidR="00802918" w:rsidRPr="00802918">
        <w:rPr>
          <w:rFonts w:ascii="Times New Roman" w:hAnsi="Times New Roman" w:cs="Times New Roman"/>
          <w:sz w:val="28"/>
          <w:szCs w:val="28"/>
        </w:rPr>
        <w:t xml:space="preserve"> час</w:t>
      </w:r>
      <w:r w:rsidR="00DA6E42">
        <w:rPr>
          <w:rFonts w:ascii="Times New Roman" w:hAnsi="Times New Roman" w:cs="Times New Roman"/>
          <w:sz w:val="28"/>
          <w:szCs w:val="28"/>
        </w:rPr>
        <w:t>а  приходя</w:t>
      </w:r>
      <w:bookmarkStart w:id="0" w:name="_GoBack"/>
      <w:bookmarkEnd w:id="0"/>
      <w:r w:rsidRPr="00802918">
        <w:rPr>
          <w:rFonts w:ascii="Times New Roman" w:hAnsi="Times New Roman" w:cs="Times New Roman"/>
          <w:sz w:val="28"/>
          <w:szCs w:val="28"/>
        </w:rPr>
        <w:t>тся на праздничные и каникулярные  дни, но  программа будет выполнена полностью  за счет уплотнения материала и резервных уроков.</w:t>
      </w:r>
    </w:p>
    <w:p w:rsidR="00EA2EC2" w:rsidRPr="00EA2EC2" w:rsidRDefault="00EA2EC2" w:rsidP="00EA2EC2">
      <w:pPr>
        <w:widowControl/>
        <w:autoSpaceDE/>
        <w:autoSpaceDN/>
        <w:adjustRightInd/>
        <w:spacing w:after="47"/>
        <w:ind w:left="4380" w:firstLine="660"/>
        <w:rPr>
          <w:rFonts w:ascii="Times New Roman" w:hAnsi="Times New Roman" w:cs="Times New Roman"/>
          <w:b/>
          <w:sz w:val="28"/>
          <w:szCs w:val="28"/>
        </w:rPr>
      </w:pPr>
      <w:r w:rsidRPr="00EA2EC2">
        <w:rPr>
          <w:rFonts w:ascii="Times New Roman" w:hAnsi="Times New Roman" w:cs="Times New Roman"/>
          <w:b/>
          <w:sz w:val="28"/>
          <w:szCs w:val="28"/>
        </w:rPr>
        <w:t xml:space="preserve"> Содержание  учебного  предмета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bookmark5"/>
      <w:r w:rsidRPr="00EA2EC2">
        <w:rPr>
          <w:rFonts w:ascii="Times New Roman" w:hAnsi="Times New Roman" w:cs="Times New Roman"/>
          <w:sz w:val="28"/>
          <w:szCs w:val="28"/>
        </w:rPr>
        <w:t>ВВЕДЕНИЕ (1 ч)</w:t>
      </w:r>
      <w:bookmarkEnd w:id="1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Русская литература и история. Интерес русских писателей к историческому прошлому своего наро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да. Историзм творчества классиков русской лите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ратуры.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bookmark6"/>
      <w:r w:rsidRPr="00EA2EC2">
        <w:rPr>
          <w:rFonts w:ascii="Times New Roman" w:hAnsi="Times New Roman" w:cs="Times New Roman"/>
          <w:sz w:val="28"/>
          <w:szCs w:val="28"/>
        </w:rPr>
        <w:t>УСТНОЕ НАРОДНОЕ ТВОРЧЕСТВО (2 ч)</w:t>
      </w:r>
      <w:bookmarkEnd w:id="2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мире русской народной песни</w:t>
      </w:r>
      <w:r w:rsidRPr="00EA2EC2">
        <w:rPr>
          <w:rFonts w:ascii="Times New Roman" w:hAnsi="Times New Roman" w:cs="Times New Roman"/>
          <w:sz w:val="28"/>
          <w:szCs w:val="28"/>
        </w:rPr>
        <w:t xml:space="preserve"> (лирические, ис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торические песни).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«В темном лесе», «Уж ты ночка, ноченька тем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ная...», «Вдоль по улице метелица метет...», «Пуга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чев в темнице», «Пугачев казнен».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Отражение жизни народа в народной песне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Частушки</w:t>
      </w:r>
      <w:r w:rsidRPr="00EA2EC2">
        <w:rPr>
          <w:rFonts w:ascii="Times New Roman" w:hAnsi="Times New Roman" w:cs="Times New Roman"/>
          <w:sz w:val="28"/>
          <w:szCs w:val="28"/>
        </w:rPr>
        <w:t xml:space="preserve"> как малый песенный жанр. Отражение различных сторон жизни народа в частушках. Разно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образие тематики частушек. Поэтика частушек.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Предания</w:t>
      </w:r>
      <w:r w:rsidRPr="00EA2EC2">
        <w:rPr>
          <w:rFonts w:ascii="Times New Roman" w:hAnsi="Times New Roman" w:cs="Times New Roman"/>
          <w:sz w:val="28"/>
          <w:szCs w:val="28"/>
        </w:rPr>
        <w:t xml:space="preserve"> как исторический жанр русской народ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ной прозы.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«О Пугачеве», «О покорении Сибири Ермаком...». </w:t>
      </w:r>
      <w:r w:rsidRPr="00EA2EC2">
        <w:rPr>
          <w:rFonts w:ascii="Times New Roman" w:hAnsi="Times New Roman" w:cs="Times New Roman"/>
          <w:sz w:val="28"/>
          <w:szCs w:val="28"/>
        </w:rPr>
        <w:t>Особенности содержания и формы народных пре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даний.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Народная песня, частушка (развитие представлений). Предание (развитие пред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ставлений).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Развитие речи (далее —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.).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ние. Устное рецензирование выразительного чтения. Устный монологический ответ по плану с исполь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зованием цитирования. Участие в коллективном диалоге.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bookmark7"/>
      <w:r w:rsidRPr="00EA2EC2">
        <w:rPr>
          <w:rFonts w:ascii="Times New Roman" w:hAnsi="Times New Roman" w:cs="Times New Roman"/>
          <w:sz w:val="28"/>
          <w:szCs w:val="28"/>
        </w:rPr>
        <w:t>ИЗ ДРЕВНЕРУССКОЙ ЛИТЕРАТУРЫ (2 ч)</w:t>
      </w:r>
      <w:bookmarkEnd w:id="3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Из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«Жития Александра Невского».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Защита рус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ских земель от нашествий и набегов врагов. Бран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ные подвиги Александра Невского и его духовный подвиг самопожертвования. Художественные осо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бенности воинской повести и жития.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«Шемякин суд».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Изображение действительных и вымышленных событий — главное </w:t>
      </w:r>
      <w:proofErr w:type="spellStart"/>
      <w:r w:rsidRPr="00EA2EC2">
        <w:rPr>
          <w:rFonts w:ascii="Times New Roman" w:hAnsi="Times New Roman" w:cs="Times New Roman"/>
          <w:sz w:val="28"/>
          <w:szCs w:val="28"/>
        </w:rPr>
        <w:t>йовшество</w:t>
      </w:r>
      <w:proofErr w:type="spellEnd"/>
      <w:r w:rsidRPr="00EA2EC2">
        <w:rPr>
          <w:rFonts w:ascii="Times New Roman" w:hAnsi="Times New Roman" w:cs="Times New Roman"/>
          <w:sz w:val="28"/>
          <w:szCs w:val="28"/>
        </w:rPr>
        <w:t xml:space="preserve"> ли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тературы XVII в.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lastRenderedPageBreak/>
        <w:t>Теория литературы. Летопись. Древнерусская во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рическая повесть как жанр древнерусской литературы (начальные представления).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фрагментов древ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Устные и письменные ответы на вопросы. Характе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ристика героев литературы XVII в. и их нравствен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ная оценка.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8"/>
      <w:r w:rsidRPr="00EA2EC2">
        <w:rPr>
          <w:rFonts w:ascii="Times New Roman" w:hAnsi="Times New Roman" w:cs="Times New Roman"/>
          <w:sz w:val="28"/>
          <w:szCs w:val="28"/>
        </w:rPr>
        <w:t xml:space="preserve">ИЗ РУССКОЙ ЛИТЕРАТУРЫ </w:t>
      </w:r>
      <w:r w:rsidRPr="00EA2EC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ВЕКА (3 ч)</w:t>
      </w:r>
      <w:bookmarkEnd w:id="4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Денис Иванович Фонвизин.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Краткий рассказ о жизни и творчестве писателя.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«Недоросль»</w:t>
      </w:r>
      <w:r w:rsidRPr="00EA2EC2">
        <w:rPr>
          <w:rFonts w:ascii="Times New Roman" w:hAnsi="Times New Roman" w:cs="Times New Roman"/>
          <w:sz w:val="28"/>
          <w:szCs w:val="28"/>
        </w:rPr>
        <w:t xml:space="preserve"> (сцены). Сатирическая направлен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ность комедии. Проблема воспитания истинного гражданина. Социальная и нравственная проблема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Понятие о классицизме. Ос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новные правила классицизма в драматическом произ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ведении.</w:t>
      </w:r>
    </w:p>
    <w:p w:rsidR="00EA2EC2" w:rsidRPr="00EA2EC2" w:rsidRDefault="00EA2EC2" w:rsidP="00EA2EC2">
      <w:pPr>
        <w:widowControl/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 xml:space="preserve"> Сочинение по комедии Д.И. Фонвизина «Не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доросль».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фрагментов комедии.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Устное рецензирование выразительного чтения. Письменный анализ эпизода комедии.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bookmark9"/>
      <w:r w:rsidRPr="00EA2EC2">
        <w:rPr>
          <w:rFonts w:ascii="Times New Roman" w:hAnsi="Times New Roman" w:cs="Times New Roman"/>
          <w:sz w:val="28"/>
          <w:szCs w:val="28"/>
        </w:rPr>
        <w:t>ИЗ РУССКОЙ ЛИТЕРАТУРЫ XIX ВЕКА (35 ч)</w:t>
      </w:r>
      <w:bookmarkEnd w:id="5"/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bookmark10"/>
      <w:r w:rsidRPr="00EA2EC2">
        <w:rPr>
          <w:rFonts w:ascii="Times New Roman" w:hAnsi="Times New Roman" w:cs="Times New Roman"/>
          <w:sz w:val="28"/>
          <w:szCs w:val="28"/>
        </w:rPr>
        <w:t>Иван Андреевич Крылов (2 ч)</w:t>
      </w:r>
      <w:bookmarkEnd w:id="6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теля. Поэт и мудрец. Язвительный сатирик и бас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нописец.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«Обоз».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Критика вмешательства императора Александра I в стратегию и тактику М.И. Кутузова в Отечественной войне 1812 г. Мораль басни. Осмея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ние пороков: самонадеянности, безответственности, зазнайства.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Басня. Мораль. Аллегория (развитие представлений).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басни.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Устное рецен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зирование выразительного чтения. Участие в кол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лективном диалоге. Устный и письменный ответ на вопрос с использованием цитирования. Состав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ление плана басни (в том числе цитатного).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bookmark11"/>
      <w:r w:rsidRPr="00EA2EC2">
        <w:rPr>
          <w:rFonts w:ascii="Times New Roman" w:hAnsi="Times New Roman" w:cs="Times New Roman"/>
          <w:sz w:val="28"/>
          <w:szCs w:val="28"/>
        </w:rPr>
        <w:t>Кондратий Федорович Рылеев (1ч)</w:t>
      </w:r>
      <w:bookmarkEnd w:id="7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 Автор сатир и дум. Оценка дум современниками.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«Смерть Ермака».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Дума (начальное представ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ление).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lastRenderedPageBreak/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отрывков думы.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ное рецензирование выразительного чтения. Уча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стие в коллективном диалоге. Устный и письменный ответы на вопросы.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bookmark12"/>
      <w:r w:rsidRPr="00EA2EC2">
        <w:rPr>
          <w:rFonts w:ascii="Times New Roman" w:hAnsi="Times New Roman" w:cs="Times New Roman"/>
          <w:sz w:val="28"/>
          <w:szCs w:val="28"/>
        </w:rPr>
        <w:t>Александр Сергеевич Пушкин (9 ч)</w:t>
      </w:r>
      <w:bookmarkEnd w:id="8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об отношении поэта к истории и исторической теме в литературе.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«Туча».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C2">
        <w:rPr>
          <w:rFonts w:ascii="Times New Roman" w:hAnsi="Times New Roman" w:cs="Times New Roman"/>
          <w:sz w:val="28"/>
          <w:szCs w:val="28"/>
        </w:rPr>
        <w:t>Разноплановость</w:t>
      </w:r>
      <w:proofErr w:type="spellEnd"/>
      <w:r w:rsidRPr="00EA2EC2">
        <w:rPr>
          <w:rFonts w:ascii="Times New Roman" w:hAnsi="Times New Roman" w:cs="Times New Roman"/>
          <w:sz w:val="28"/>
          <w:szCs w:val="28"/>
        </w:rPr>
        <w:t xml:space="preserve"> содержания стихотво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рения — зарисовка природы, отклик на десятилетие восстания декабристов.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</w:t>
      </w: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</w:t>
      </w:r>
      <w:proofErr w:type="gramEnd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***»</w:t>
      </w:r>
      <w:r w:rsidRPr="00EA2EC2">
        <w:rPr>
          <w:rFonts w:ascii="Times New Roman" w:hAnsi="Times New Roman" w:cs="Times New Roman"/>
          <w:sz w:val="28"/>
          <w:szCs w:val="28"/>
        </w:rPr>
        <w:t xml:space="preserve"> («Я помню чудное мгновенье...»). Обо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гащение любовной лирики мотивами пробуждения души к творчеству.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«19 октября».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Мотивы дружбы, прочного союза и единения друзей. Дружба как нравственный жиз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ненный стержень сообщества избранных.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«История Пугачева»</w:t>
      </w:r>
      <w:r w:rsidRPr="00EA2EC2">
        <w:rPr>
          <w:rFonts w:ascii="Times New Roman" w:hAnsi="Times New Roman" w:cs="Times New Roman"/>
          <w:sz w:val="28"/>
          <w:szCs w:val="28"/>
        </w:rPr>
        <w:t xml:space="preserve"> (отрывки). Заглавие А.С. Пушкина («История Пугачева») и поправка Ни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колая I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кин). История создания романа. Пугачев в исто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Роман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«Капитанская дочка».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Петр Гринев — жизненный путь героя, формирование характера («Береги честь смолоду»). Маша Миронова — нрав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 xml:space="preserve">ственная красота героини. Швабрин — антигерой. Значение образа Савельича в романе. Особенности композиции. Гуманизм и историзм А.С. Пушкина. 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>Историческая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в «Ис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тории Пугачева». Проект.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Историзм художественной литературы (начальные представления). Роман (на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чальные представления). Реализм (начальные пред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ставления).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стихотворений, фрагментов романа.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Устное рецензирование выра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зительного чтения. Участие в коллективном диало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ге. Устная и письменная характеристика героя или групповой характеристики героев (в том числе срав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нительная). Составление анализа эпизода. Характе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 xml:space="preserve">ристик сюжета романа, его тематики, проблематики, идейно-эмоционального содержания. </w:t>
      </w:r>
      <w:proofErr w:type="gramStart"/>
      <w:r w:rsidRPr="00EA2EC2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gramEnd"/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bookmark13"/>
      <w:r w:rsidRPr="00EA2EC2">
        <w:rPr>
          <w:rFonts w:ascii="Times New Roman" w:hAnsi="Times New Roman" w:cs="Times New Roman"/>
          <w:sz w:val="28"/>
          <w:szCs w:val="28"/>
        </w:rPr>
        <w:t>Михаил Юрьевич Лермонтов (5 ч)</w:t>
      </w:r>
      <w:bookmarkEnd w:id="9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 Отношение М.Ю. Лермонтова к историческим 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мам и воплощение этих тем в его творчестве.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lastRenderedPageBreak/>
        <w:t>Поэма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«Мцыри».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«Мцыри» как романтическая поэма. Романтический герой. Смысл человеческой жизни для Мцыри и для монаха. Трагическое про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тивопоставление человека и обстоятельств. Особен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Поэма (развитие представ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лений). Романтический герой (начальные представ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ления), романтическая поэма (начальные представ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ления).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Составление плана анализа фрагмента лироэпического произведения.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Письменный анализ эпизода по плану. Написание сочинения на лите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стие в коллективном диалоге. Устный и письменный ответы на проблемные вопросы.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bookmark14"/>
      <w:r w:rsidRPr="00EA2EC2">
        <w:rPr>
          <w:rFonts w:ascii="Times New Roman" w:hAnsi="Times New Roman" w:cs="Times New Roman"/>
          <w:sz w:val="28"/>
          <w:szCs w:val="28"/>
        </w:rPr>
        <w:t>Николай Васильевич Гоголь (7 ч)</w:t>
      </w:r>
      <w:bookmarkEnd w:id="10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«Ревизор».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Комедия «со злостью и солью». Ис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тория создания и история постановки комедии. Поворот русской драматургии й социальной теме. Отношение современной писателю критики, обще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ственности к комедии «Ревизор». Разоблачение по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чала до конца вытекает из характеров» (В.И. Неми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 xml:space="preserve">рович-Данченко). Хлестаков и «миражная интрига» (Ю. Манн). 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>Хлестаковщина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как общественное яв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ление.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«Шинель».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Образ «маленького человека» в ли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 xml:space="preserve">тературе. Потеря Акакием Акакиевичем </w:t>
      </w:r>
      <w:proofErr w:type="spellStart"/>
      <w:r w:rsidRPr="00EA2EC2">
        <w:rPr>
          <w:rFonts w:ascii="Times New Roman" w:hAnsi="Times New Roman" w:cs="Times New Roman"/>
          <w:sz w:val="28"/>
          <w:szCs w:val="28"/>
        </w:rPr>
        <w:t>Башмачкиным</w:t>
      </w:r>
      <w:proofErr w:type="spellEnd"/>
      <w:r w:rsidRPr="00EA2EC2">
        <w:rPr>
          <w:rFonts w:ascii="Times New Roman" w:hAnsi="Times New Roman" w:cs="Times New Roman"/>
          <w:sz w:val="28"/>
          <w:szCs w:val="28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го адского холода. Незлобивость мелкого чиновни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ка, обладающего духовной силой и противостоящего бездушию общества. Роль фантастики в художест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венном произведении.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Комедия (развитие представ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лений). Сатира и юмор (развитие представлений). Ре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марки как форма выражения авторской позиции (на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чальные представления). Фантастическое (развитие представлений).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Письменный ответ на вопрос проблемного характера с использованием цитирования.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ление плана анализа фрагмента драматического про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изведения. Устный и письменный анализ эпизодов комедии по плану. Устное рецензирование вырази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тельного чтения. Написание сочинения на литера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bookmark15"/>
      <w:r w:rsidRPr="00EA2EC2">
        <w:rPr>
          <w:rFonts w:ascii="Times New Roman" w:hAnsi="Times New Roman" w:cs="Times New Roman"/>
          <w:sz w:val="28"/>
          <w:szCs w:val="28"/>
        </w:rPr>
        <w:lastRenderedPageBreak/>
        <w:t>Иван Сергеевич Тургенев (1ч)</w:t>
      </w:r>
      <w:bookmarkEnd w:id="11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ля. И.С. Тургенев как пропагандист русской лите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ратуры в Европе.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Рассказ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«Певцы».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Изображение русской жизни и русских характеров в рассказе. Образ рассказчика. Способы выражения авторской позиции.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Образ рассказчика (развитие представлений).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отрывков рассказа.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Рецензирование выразительного чтения. Устный и письменный ответы на проблемные вопросы.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bookmark16"/>
      <w:r w:rsidRPr="00EA2EC2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EA2EC2">
        <w:rPr>
          <w:rFonts w:ascii="Times New Roman" w:hAnsi="Times New Roman" w:cs="Times New Roman"/>
          <w:sz w:val="28"/>
          <w:szCs w:val="28"/>
        </w:rPr>
        <w:t>Евграфович</w:t>
      </w:r>
      <w:proofErr w:type="spellEnd"/>
      <w:r w:rsidRPr="00EA2EC2">
        <w:rPr>
          <w:rFonts w:ascii="Times New Roman" w:hAnsi="Times New Roman" w:cs="Times New Roman"/>
          <w:sz w:val="28"/>
          <w:szCs w:val="28"/>
        </w:rPr>
        <w:t xml:space="preserve"> Салтыков-Щедрин (2 ч)</w:t>
      </w:r>
      <w:bookmarkEnd w:id="12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ля. М.Е. Салтыков-Щедрин — писатель, редактор, издатель.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«История одного города»</w:t>
      </w:r>
      <w:r w:rsidRPr="00EA2EC2">
        <w:rPr>
          <w:rFonts w:ascii="Times New Roman" w:hAnsi="Times New Roman" w:cs="Times New Roman"/>
          <w:sz w:val="28"/>
          <w:szCs w:val="28"/>
        </w:rPr>
        <w:t xml:space="preserve"> (отрывок). Художест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венно-политическая сатира на современные писа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телю порядки. Ирония писателя-гражданина, би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 xml:space="preserve">Теория литературы. Гипербола, гротеск (развитие представлений). 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>Литературная пародия /начальные представления).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Эзопов язык (развитие понятия).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фрагментов рома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на.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Устное рецензирование выразительного чте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ния. Устная и письменная характеристика героев и средств создания их образов. Составление плана письменного высказывания.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bookmark17"/>
      <w:r w:rsidRPr="00EA2EC2">
        <w:rPr>
          <w:rFonts w:ascii="Times New Roman" w:hAnsi="Times New Roman" w:cs="Times New Roman"/>
          <w:sz w:val="28"/>
          <w:szCs w:val="28"/>
        </w:rPr>
        <w:t>Николай Семенович Лесков (1ч)</w:t>
      </w:r>
      <w:bookmarkEnd w:id="13"/>
    </w:p>
    <w:p w:rsidR="00EA2EC2" w:rsidRPr="00EA2EC2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«Старый гений».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Сатира на чиновничество. За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 xml:space="preserve">щита 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>беззащитных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>. Нравственные проблемы расска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за. Деталь как средство создания образа в рассказе.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Рассказ (развитие представ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лений). Художественная деталь (развитие представ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лений).</w:t>
      </w:r>
    </w:p>
    <w:p w:rsidR="00EA2EC2" w:rsidRPr="00EA2EC2" w:rsidRDefault="00EA2EC2" w:rsidP="00EA2EC2">
      <w:pPr>
        <w:widowControl/>
        <w:tabs>
          <w:tab w:val="left" w:pos="2995"/>
        </w:tabs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Вырази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тельное чтение рассказа. Устное рецензирование выразительного чтения. Различные виды переска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зов. Составление плана анализа эпизода. Анализ фрагмента рассказа.</w:t>
      </w:r>
      <w:r w:rsidRPr="00EA2EC2">
        <w:rPr>
          <w:rFonts w:ascii="Times New Roman" w:hAnsi="Times New Roman" w:cs="Times New Roman"/>
          <w:sz w:val="28"/>
          <w:szCs w:val="28"/>
        </w:rPr>
        <w:tab/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bookmark18"/>
      <w:r w:rsidRPr="00EA2EC2">
        <w:rPr>
          <w:rFonts w:ascii="Times New Roman" w:hAnsi="Times New Roman" w:cs="Times New Roman"/>
          <w:sz w:val="28"/>
          <w:szCs w:val="28"/>
        </w:rPr>
        <w:t>Лев Николаевич Толстой (3 ч)</w:t>
      </w:r>
      <w:bookmarkEnd w:id="14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 Идеал взаимной любви и согласия в обществе.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«После бала».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Идея 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>разделенное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>™ двух Россий. Противоречие между сословиями и внутри сосло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вий. Контраст как средство раскрытия конфликта. Психологизм рассказа. Нравственность в основе по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ступков героя. Мечта о воссоединении дворянства и народа.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lastRenderedPageBreak/>
        <w:t>Теория литературы. Художественная деталь. Ан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титеза (развитие представлений). Композиция (раз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витие представлений). Роль антитезы в композиции произведений.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Составление плана речевой характеристики героев.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 Различные виды пересказов. Устная и письменная характери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стика героев и средств создания их образов.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right="20" w:firstLine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bookmark19"/>
      <w:r w:rsidRPr="00EA2EC2">
        <w:rPr>
          <w:rFonts w:ascii="Times New Roman" w:hAnsi="Times New Roman" w:cs="Times New Roman"/>
          <w:sz w:val="28"/>
          <w:szCs w:val="28"/>
        </w:rPr>
        <w:t>Поэзия родной природы в русской литературе XIX в. (обзор) (2 ч)</w:t>
      </w:r>
      <w:bookmarkEnd w:id="15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А.С. Пушкин</w:t>
      </w:r>
      <w:r w:rsidRPr="00EA2EC2">
        <w:rPr>
          <w:rFonts w:ascii="Times New Roman" w:hAnsi="Times New Roman" w:cs="Times New Roman"/>
          <w:sz w:val="28"/>
          <w:szCs w:val="28"/>
        </w:rPr>
        <w:t xml:space="preserve"> «Цветы последние милей...»; </w:t>
      </w:r>
      <w:r w:rsidRPr="00EA2EC2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М.Ю. Лермонтов</w:t>
      </w:r>
      <w:r w:rsidRPr="00EA2EC2">
        <w:rPr>
          <w:rFonts w:ascii="Times New Roman" w:hAnsi="Times New Roman" w:cs="Times New Roman"/>
          <w:sz w:val="28"/>
          <w:szCs w:val="28"/>
        </w:rPr>
        <w:t xml:space="preserve"> «Осень»;</w:t>
      </w:r>
      <w:r w:rsidRPr="00EA2EC2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Ф.И. Тютчев</w:t>
      </w:r>
      <w:r w:rsidRPr="00EA2EC2">
        <w:rPr>
          <w:rFonts w:ascii="Times New Roman" w:hAnsi="Times New Roman" w:cs="Times New Roman"/>
          <w:sz w:val="28"/>
          <w:szCs w:val="28"/>
        </w:rPr>
        <w:t xml:space="preserve"> «Осенний ве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чер»;</w:t>
      </w:r>
      <w:r w:rsidRPr="00EA2EC2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А.А. Фет</w:t>
      </w:r>
      <w:r w:rsidRPr="00EA2EC2">
        <w:rPr>
          <w:rFonts w:ascii="Times New Roman" w:hAnsi="Times New Roman" w:cs="Times New Roman"/>
          <w:sz w:val="28"/>
          <w:szCs w:val="28"/>
        </w:rPr>
        <w:t xml:space="preserve"> «Первый ландыш»;</w:t>
      </w:r>
      <w:r w:rsidRPr="00EA2EC2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А.Н. Майков</w:t>
      </w:r>
      <w:r w:rsidRPr="00EA2EC2">
        <w:rPr>
          <w:rFonts w:ascii="Times New Roman" w:hAnsi="Times New Roman" w:cs="Times New Roman"/>
          <w:sz w:val="28"/>
          <w:szCs w:val="28"/>
        </w:rPr>
        <w:t xml:space="preserve"> «Поле зыблется цветами...».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Поэтическое изображение родной природы и выражение авторского настрое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softHyphen/>
        <w:t>ния, миросозерцания.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Лирика как род литературы. Пейзажная лирика как жанр (развитие представлений).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стихотворений.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ное и письменное рецензирование выразительного чтения. Составление плана письменного высказы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вания. Устный и письменный анализ стихотворений по плану.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bookmark20"/>
      <w:r w:rsidRPr="00EA2EC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EA2EC2">
        <w:rPr>
          <w:rFonts w:ascii="Times New Roman" w:hAnsi="Times New Roman" w:cs="Times New Roman"/>
          <w:sz w:val="28"/>
          <w:szCs w:val="28"/>
        </w:rPr>
        <w:t>Антон Павлович Чехов (2 ч)</w:t>
      </w:r>
      <w:bookmarkEnd w:id="16"/>
    </w:p>
    <w:p w:rsidR="00EA2EC2" w:rsidRP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</w:t>
      </w:r>
      <w:proofErr w:type="spell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Олюбви</w:t>
      </w:r>
      <w:proofErr w:type="spellEnd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</w:t>
      </w:r>
      <w:r w:rsidRPr="00EA2EC2">
        <w:rPr>
          <w:rFonts w:ascii="Times New Roman" w:hAnsi="Times New Roman" w:cs="Times New Roman"/>
          <w:sz w:val="28"/>
          <w:szCs w:val="28"/>
        </w:rPr>
        <w:t xml:space="preserve"> (из трилогии). История о любви и упу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щенном счастье.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Психологизм художественной литературы (начальные представления).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рассказа.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Устное ре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цензирование выразительного чтения. Устный или письменный ответ на вопрос, в том числе с использо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ванием цитирования. Участие в коллективном диалоге.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bookmark21"/>
      <w:r w:rsidRPr="00EA2EC2">
        <w:rPr>
          <w:rFonts w:ascii="Times New Roman" w:hAnsi="Times New Roman" w:cs="Times New Roman"/>
          <w:sz w:val="28"/>
          <w:szCs w:val="28"/>
        </w:rPr>
        <w:t>ИЗ РУССКОЙ ЛИТЕРАТУРЫ XX ВЕКА (19 ч)</w:t>
      </w:r>
      <w:bookmarkEnd w:id="17"/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bookmark22"/>
      <w:r w:rsidRPr="00EA2EC2">
        <w:rPr>
          <w:rFonts w:ascii="Times New Roman" w:hAnsi="Times New Roman" w:cs="Times New Roman"/>
          <w:sz w:val="28"/>
          <w:szCs w:val="28"/>
        </w:rPr>
        <w:t>Иван Алексеевич Бунин (1ч)</w:t>
      </w:r>
      <w:bookmarkEnd w:id="18"/>
    </w:p>
    <w:p w:rsidR="00EA2EC2" w:rsidRP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«Кавказ».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Повествование о любви в различных ее состояниях и в различных жизненных ситуаци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ях. Мастерство Бунина-рассказчика. Психологизм прозы писателя.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Понятие о теме и идее про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изведения (развитие представлений).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фрагментов рассказа.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Устное и письменное рецензирование выразитель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ного чтения. Различные виды пересказов. Участие в коллективном диалоге. Письменный ответ на во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прос с использованием цитирования.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bookmark23"/>
      <w:r w:rsidRPr="00EA2EC2">
        <w:rPr>
          <w:rFonts w:ascii="Times New Roman" w:hAnsi="Times New Roman" w:cs="Times New Roman"/>
          <w:sz w:val="28"/>
          <w:szCs w:val="28"/>
        </w:rPr>
        <w:t>Александр Иванович Куприн (1ч)</w:t>
      </w:r>
      <w:bookmarkEnd w:id="19"/>
    </w:p>
    <w:p w:rsidR="00EA2EC2" w:rsidRP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«Куст сирени».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Утверждение согласия и взаимо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понимания, любви и счастья в семье. Самоотвержен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ность и находчивость главной героини.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Сюжет и фабула.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фрагментов расска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за.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Устное или письменное рецензирование выра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зительного чтения. Различные виды пересказов. Участие в коллективном диалоге. Устный или пись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менный ответ на проблемный вопрос с использова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нием цитирования.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bookmark24"/>
      <w:r w:rsidRPr="00EA2EC2">
        <w:rPr>
          <w:rFonts w:ascii="Times New Roman" w:hAnsi="Times New Roman" w:cs="Times New Roman"/>
          <w:sz w:val="28"/>
          <w:szCs w:val="28"/>
        </w:rPr>
        <w:t>Александр Александрович Блок (1ч)</w:t>
      </w:r>
      <w:bookmarkEnd w:id="20"/>
    </w:p>
    <w:p w:rsidR="00EA2EC2" w:rsidRP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поэта.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«Россия».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Историческая тема в стихотворении, ее современное звучание и смысл.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Лирический герой (развитие представлений). Обогащение знаний о ритме и рифме.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Вырази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тельное чтение. Рецензирование выразительного чтения.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bookmark25"/>
      <w:r w:rsidRPr="00EA2EC2">
        <w:rPr>
          <w:rFonts w:ascii="Times New Roman" w:hAnsi="Times New Roman" w:cs="Times New Roman"/>
          <w:sz w:val="28"/>
          <w:szCs w:val="28"/>
        </w:rPr>
        <w:t>Сергей Александрович Есенин (2 ч)</w:t>
      </w:r>
      <w:bookmarkEnd w:id="21"/>
    </w:p>
    <w:p w:rsidR="00EA2EC2" w:rsidRP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поэта.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«Пугачев».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Поэма на историческую тему. Харак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тер Пугачева. Сопоставление образа предводителя восстания в разных произведениях: в фольклоре, в произведениях А.С. Пушкина, С.А. Есенина. Со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временность и историческое прошлое в драматиче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ской поэме С.А. Есенина.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Драматическая поэма (на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чальные представления).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стихотворений.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bookmark26"/>
      <w:r w:rsidRPr="00EA2EC2">
        <w:rPr>
          <w:rFonts w:ascii="Times New Roman" w:hAnsi="Times New Roman" w:cs="Times New Roman"/>
          <w:sz w:val="28"/>
          <w:szCs w:val="28"/>
        </w:rPr>
        <w:t>Иван Сергеевич Шмелев (1ч)</w:t>
      </w:r>
      <w:bookmarkEnd w:id="22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 (детство, юность, начало творческого пути).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«Как я стал писателем».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Рассказ о пути к творче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 xml:space="preserve">ству. Сопоставление художественного произведения с 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>документально-биографическими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(мемуары, вос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поминания, дневники).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Мемуарная литература (раз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витие представлений).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Различ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EA2EC2" w:rsidRPr="00EA2EC2" w:rsidRDefault="00EA2EC2" w:rsidP="00EA2EC2">
      <w:pPr>
        <w:keepNext/>
        <w:keepLines/>
        <w:widowControl/>
        <w:autoSpaceDE/>
        <w:autoSpaceDN/>
        <w:adjustRightInd/>
        <w:ind w:left="20"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bookmark27"/>
      <w:r w:rsidRPr="00EA2EC2">
        <w:rPr>
          <w:rFonts w:ascii="Times New Roman" w:hAnsi="Times New Roman" w:cs="Times New Roman"/>
          <w:sz w:val="28"/>
          <w:szCs w:val="28"/>
        </w:rPr>
        <w:lastRenderedPageBreak/>
        <w:t>Писатели улыбаются (4 ч)</w:t>
      </w:r>
      <w:bookmarkEnd w:id="23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Журнал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</w:t>
      </w:r>
      <w:proofErr w:type="spell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Сатирикон</w:t>
      </w:r>
      <w:proofErr w:type="spellEnd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».</w:t>
      </w: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Тэффи, О. Дымов, А.Т. Аверченко.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«Всеобщая история, обработанная "</w:t>
      </w:r>
      <w:proofErr w:type="spell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Сатириконом</w:t>
      </w:r>
      <w:proofErr w:type="spellEnd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"».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Сатирическое изображение ис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Сатира, сатирические прие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мы (развитие представлений).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Рецензирование выразительного чтения. Участие в коллективном диалоге.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Тэффи.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«Жизнь и воротник».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Другие рас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сказы писательницы (для внеклассного чтения). Са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тира и юмор в рассказе.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Историко-литературный комментарий (развитие представлений).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Устные и письменные ответы на вопросы.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 Характеристика сюжета и героев рассказа, их идейно-эмоционального содержания.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Михаил Михайлович Зощенко.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«История болезни».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Другие рассказы писателя (для внеклассно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го чтения). Сатира и юмор в рассказе.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Литературные традиции. Сатира. Юмор (развитие представлений).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Устное рецензирование выразительного чтения.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 Устный и письменный ответ на проблемный вопрос. Харак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теристика сюжета и героев рассказа, их идейно-</w:t>
      </w:r>
      <w:proofErr w:type="spellStart"/>
      <w:r w:rsidRPr="00EA2EC2">
        <w:rPr>
          <w:rFonts w:ascii="Times New Roman" w:hAnsi="Times New Roman" w:cs="Times New Roman"/>
          <w:sz w:val="28"/>
          <w:szCs w:val="28"/>
        </w:rPr>
        <w:t>эм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A2EC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C2">
        <w:rPr>
          <w:rFonts w:ascii="Times New Roman" w:hAnsi="Times New Roman" w:cs="Times New Roman"/>
          <w:sz w:val="28"/>
          <w:szCs w:val="28"/>
        </w:rPr>
        <w:t>ционального</w:t>
      </w:r>
      <w:proofErr w:type="spellEnd"/>
      <w:r w:rsidRPr="00EA2EC2">
        <w:rPr>
          <w:rFonts w:ascii="Times New Roman" w:hAnsi="Times New Roman" w:cs="Times New Roman"/>
          <w:sz w:val="28"/>
          <w:szCs w:val="28"/>
        </w:rPr>
        <w:t xml:space="preserve"> содержания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Михаил Андреевич Осоргин.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«Пенсне». </w:t>
      </w:r>
      <w:r w:rsidRPr="00EA2EC2">
        <w:rPr>
          <w:rFonts w:ascii="Times New Roman" w:hAnsi="Times New Roman" w:cs="Times New Roman"/>
          <w:sz w:val="28"/>
          <w:szCs w:val="28"/>
        </w:rPr>
        <w:t>Сочетание фантастики и реальности в рассказе. Мелочи быта и их психологическое содержание. Проект.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фрагментов рассказа.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Различные виды пересказов. Участие в коллектив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ном диалоге.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EA2EC2">
        <w:rPr>
          <w:rFonts w:ascii="Times New Roman" w:hAnsi="Times New Roman" w:cs="Times New Roman"/>
          <w:sz w:val="28"/>
          <w:szCs w:val="28"/>
        </w:rPr>
        <w:t>Трифонович</w:t>
      </w:r>
      <w:proofErr w:type="spellEnd"/>
      <w:r w:rsidRPr="00EA2EC2">
        <w:rPr>
          <w:rFonts w:ascii="Times New Roman" w:hAnsi="Times New Roman" w:cs="Times New Roman"/>
          <w:sz w:val="28"/>
          <w:szCs w:val="28"/>
        </w:rPr>
        <w:t xml:space="preserve"> Твардовский (2 ч)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«Василий Теркин».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Жизнь народа на крутых пере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ломах и поворотах истории в произведениях поэта. Поэтическая энциклопедия Великой Отечественной войны. Тема служения Родине. Новаторский харак</w:t>
      </w:r>
      <w:r w:rsidRPr="00EA2EC2">
        <w:rPr>
          <w:rFonts w:ascii="Times New Roman" w:hAnsi="Times New Roman" w:cs="Times New Roman"/>
          <w:sz w:val="28"/>
          <w:szCs w:val="28"/>
        </w:rPr>
        <w:softHyphen/>
        <w:t xml:space="preserve">тер Василия Теркина —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>Реалистическая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правда о войне в поэме. Юмор. Язык поэмы. Связь фольклора и литературы. Композиция поэмы. Вос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приятие поэмы читателями-фронтовиками. Оценка поэмы в литературной критике.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lastRenderedPageBreak/>
        <w:t xml:space="preserve">Теория литературы. </w:t>
      </w:r>
      <w:proofErr w:type="spellStart"/>
      <w:r w:rsidRPr="00EA2EC2">
        <w:rPr>
          <w:rFonts w:ascii="Times New Roman" w:hAnsi="Times New Roman" w:cs="Times New Roman"/>
          <w:sz w:val="28"/>
          <w:szCs w:val="28"/>
        </w:rPr>
        <w:t>Фольклоризм</w:t>
      </w:r>
      <w:proofErr w:type="spellEnd"/>
      <w:r w:rsidRPr="00EA2EC2">
        <w:rPr>
          <w:rFonts w:ascii="Times New Roman" w:hAnsi="Times New Roman" w:cs="Times New Roman"/>
          <w:sz w:val="28"/>
          <w:szCs w:val="28"/>
        </w:rPr>
        <w:t xml:space="preserve"> литературы (развитие понятия). Авторские отступления как эле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мент композиции (развитие понятий).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Участие в коллективном диалоге.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Составле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ние плана характеристики героев. Устный и пись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менный анализ эпизода.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Стихи и песни о Великой Отечественной войне 1941-1945 гг. (обзор) (2 ч)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Традиции в изображении боевых подвигов наро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да и военных будней. Героизм воинов, защищавших свою Родину. М.В.</w:t>
      </w: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Исаковский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«Катюша», «Вра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softHyphen/>
        <w:t>ги сожгли родную хату»;</w:t>
      </w: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Б.Ш. Окуджава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«Песенка о пехоте», «Здесь птицы не поют...»;</w:t>
      </w: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А.И. Фатьянов 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«Соловьи»;</w:t>
      </w:r>
      <w:r w:rsidRPr="00EA2EC2">
        <w:rPr>
          <w:rFonts w:ascii="Times New Roman" w:hAnsi="Times New Roman" w:cs="Times New Roman"/>
          <w:sz w:val="28"/>
          <w:szCs w:val="28"/>
        </w:rPr>
        <w:t xml:space="preserve"> Л</w:t>
      </w: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.И. </w:t>
      </w:r>
      <w:proofErr w:type="spellStart"/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Ошанин</w:t>
      </w:r>
      <w:proofErr w:type="spellEnd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«Дороги»</w:t>
      </w:r>
      <w:r w:rsidRPr="00EA2EC2">
        <w:rPr>
          <w:rFonts w:ascii="Times New Roman" w:hAnsi="Times New Roman" w:cs="Times New Roman"/>
          <w:sz w:val="28"/>
          <w:szCs w:val="28"/>
        </w:rPr>
        <w:t xml:space="preserve"> 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 Проект.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ления).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Устное и письмен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ное рецензирование выразительного чтения. Уча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стие в коллективном диалоге. Устный и письменный ответ на проблемный вопрос.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Виктор Петрович Астафьев (3 ч)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«Фотография, на которой меня нет».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Автобио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графический характер рассказа. Отражение военно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го времени. Мечты и реальность военного детства. Дружеская атмосфера, объединяющая жителей де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ревни.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Герой-повествователь (раз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витие представлений).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отрывков.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ный анализ эпизодов. Рецензирование выразитель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ного чтения. Участие в коллективном диалоге.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Русские поэты о Родине, родной природе (обзор) (2 ч)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И.Ф. Анненский</w:t>
      </w:r>
      <w:r w:rsidRPr="00EA2EC2">
        <w:rPr>
          <w:rFonts w:ascii="Times New Roman" w:hAnsi="Times New Roman" w:cs="Times New Roman"/>
          <w:sz w:val="28"/>
          <w:szCs w:val="28"/>
        </w:rPr>
        <w:t xml:space="preserve"> «Снег»;</w:t>
      </w:r>
      <w:r w:rsidRPr="00EA2EC2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Д.С. Мережковский </w:t>
      </w:r>
      <w:r w:rsidRPr="00EA2EC2">
        <w:rPr>
          <w:rFonts w:ascii="Times New Roman" w:hAnsi="Times New Roman" w:cs="Times New Roman"/>
          <w:sz w:val="28"/>
          <w:szCs w:val="28"/>
        </w:rPr>
        <w:t>«Родное», «Не надо звуков»;</w:t>
      </w:r>
      <w:r w:rsidRPr="00EA2EC2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Н.А. Заболоцкий</w:t>
      </w:r>
      <w:r w:rsidRPr="00EA2EC2">
        <w:rPr>
          <w:rFonts w:ascii="Times New Roman" w:hAnsi="Times New Roman" w:cs="Times New Roman"/>
          <w:sz w:val="28"/>
          <w:szCs w:val="28"/>
        </w:rPr>
        <w:t xml:space="preserve"> «Вечер на Оке», «Уступи мне, скворец, уголок...»',</w:t>
      </w:r>
      <w:r w:rsidRPr="00EA2EC2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Н.М. Руб</w:t>
      </w:r>
      <w:r w:rsidRPr="00EA2EC2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softHyphen/>
        <w:t>цов</w:t>
      </w:r>
      <w:r w:rsidRPr="00EA2EC2">
        <w:rPr>
          <w:rFonts w:ascii="Times New Roman" w:hAnsi="Times New Roman" w:cs="Times New Roman"/>
          <w:sz w:val="28"/>
          <w:szCs w:val="28"/>
        </w:rPr>
        <w:t xml:space="preserve"> «По вечерам», «Встреча», «Привет, Россия...».</w:t>
      </w:r>
      <w:proofErr w:type="gramEnd"/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Поэты русского зарубежья об оставленной ими Родине.</w:t>
      </w: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Н.А. Оцуп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«Мне трудно без России...» (отрывок);</w:t>
      </w: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З.Н. Гиппиус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«Знайте!», «Так и есть»; </w:t>
      </w: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Дон-</w:t>
      </w:r>
      <w:proofErr w:type="spellStart"/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Аминадо</w:t>
      </w:r>
      <w:proofErr w:type="spellEnd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«Бабье лето»;</w:t>
      </w:r>
      <w:r w:rsidRPr="00EA2E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И.А. Бунин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</w:t>
      </w:r>
      <w:proofErr w:type="spell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Уптицы</w:t>
      </w:r>
      <w:proofErr w:type="spellEnd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есть гнездо...».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Общее и индивидуальное в про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изведениях поэтов русского зарубежья о Родине. Проект.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Изобразительно-выразитель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ные средства языка (развитие представлений).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lastRenderedPageBreak/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отрывков.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ный анализ эпизодов. Рецензирование выразитель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ного чтения. Участие в коллективном диалоге.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ИЗ ЗАРУБЕЖНОЙ ЛИТЕРАТУРЫ (5 ч)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Уильям Шекспир (2 ч)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«Ромео и Джульетта».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Семейная вражда и лю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бовь героев. Ромео и Джульетта — символ любви и жертвенности. «Вечные проблемы» в творчестве У. Шекспира.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Конфликт как основа сюже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та драматического произведения.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Сонеты</w:t>
      </w:r>
      <w:r w:rsidRPr="00EA2EC2">
        <w:rPr>
          <w:rFonts w:ascii="Times New Roman" w:hAnsi="Times New Roman" w:cs="Times New Roman"/>
          <w:sz w:val="28"/>
          <w:szCs w:val="28"/>
        </w:rPr>
        <w:t xml:space="preserve"> «Ее глаза на звезды не похожи...», «Увы, мой стих не блещет новизной...».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В строгой форме сонетов живая мысль, под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линные горячие чувства. Воспевание поэтом любви и дружбы. Сюжеты Шекспира — «богатейшая сокро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вищница лирической поэзии» (В.Г. Белинский).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Сонет как форма лирической поэзии.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и устное рецензи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рование выразительного чтения отрывков драма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тического произведения и сонетов.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Устный и пись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менный ответы на вопросы с использованием цитирования. Участие в коллективном диалоге.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Жан Батист Мольер (2 ч)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EA2EC2" w:rsidRDefault="00EA2EC2" w:rsidP="00EA2EC2">
      <w:pPr>
        <w:widowControl/>
        <w:autoSpaceDE/>
        <w:autoSpaceDN/>
        <w:adjustRightInd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«Мещанин во дворянстве»</w:t>
      </w:r>
      <w:r w:rsidRPr="00EA2EC2">
        <w:rPr>
          <w:rFonts w:ascii="Times New Roman" w:hAnsi="Times New Roman" w:cs="Times New Roman"/>
          <w:sz w:val="28"/>
          <w:szCs w:val="28"/>
        </w:rPr>
        <w:t xml:space="preserve"> (обзор с чтением от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дельных сцен). XVII в. — эпоха расцвета классицизма в искусстве Франции. Ж.-Б. Мольер — великий ко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медиограф эпохи классицизма. «Мещанин во дво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рянстве» — сатира на дворянство и невежественных буржуа. Особенности классицизма в комедии. Коме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дийное мастерство Ж.-Б. Мольера. Народные исто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ки смеха Ж.-Б. Мольера. Общечеловеческий смысл комедии.</w:t>
      </w:r>
    </w:p>
    <w:p w:rsidR="00EA2EC2" w:rsidRPr="00EA2EC2" w:rsidRDefault="00EA2EC2" w:rsidP="00EA2EC2">
      <w:pPr>
        <w:widowControl/>
        <w:tabs>
          <w:tab w:val="left" w:pos="3359"/>
        </w:tabs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Классицизм. Комедия (раз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витие понятий).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Р. Р. Устный анализ фрагментов комедии. Выра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зительное чтение. Рецензирование выразительного чтения. Устная и письменная характеристика героев по плану.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Вальтер Скотт (1ч)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Краткий рассказ о жизни и творчестве писателя.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«Айвенго».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Исторический роман. Средневековая Англия в романе. Главные герои и события. Исто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рия, изображенная «домашним образом»; мысли и чувства героев, переданные сквозь призму до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машнего быта, обстановки, семейных устоев и от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ношений.</w:t>
      </w:r>
    </w:p>
    <w:p w:rsidR="00EA2EC2" w:rsidRP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Теория литературы. Исторический роман (разви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тие представлений).</w:t>
      </w:r>
    </w:p>
    <w:p w:rsid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lastRenderedPageBreak/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P</w:t>
      </w:r>
      <w:r w:rsidRPr="00EA2E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A2EC2">
        <w:rPr>
          <w:rFonts w:ascii="Times New Roman" w:hAnsi="Times New Roman" w:cs="Times New Roman"/>
          <w:sz w:val="28"/>
          <w:szCs w:val="28"/>
        </w:rPr>
        <w:t xml:space="preserve"> Выразительное чтение отрывков.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Рецензи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EA2EC2" w:rsidRPr="00EA2EC2" w:rsidRDefault="00EA2EC2" w:rsidP="007F3696">
      <w:pPr>
        <w:widowControl/>
        <w:autoSpaceDE/>
        <w:autoSpaceDN/>
        <w:adjustRightInd/>
        <w:spacing w:after="75" w:line="324" w:lineRule="atLeast"/>
        <w:ind w:left="144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2E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Результаты освоения учебного курса «Литература» </w:t>
      </w:r>
    </w:p>
    <w:p w:rsidR="00EA2EC2" w:rsidRPr="00EA2EC2" w:rsidRDefault="00EA2EC2" w:rsidP="00EA2EC2">
      <w:pPr>
        <w:widowControl/>
        <w:autoSpaceDE/>
        <w:autoSpaceDN/>
        <w:adjustRightInd/>
        <w:spacing w:after="68"/>
        <w:ind w:right="20"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EC2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выпускниками основной школы программы по литературе</w:t>
      </w:r>
    </w:p>
    <w:p w:rsidR="00EA2EC2" w:rsidRPr="00EA2EC2" w:rsidRDefault="00EA2EC2" w:rsidP="00EA2EC2">
      <w:pPr>
        <w:widowControl/>
        <w:autoSpaceDE/>
        <w:autoSpaceDN/>
        <w:adjustRightInd/>
        <w:ind w:left="560" w:hanging="2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1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sz w:val="28"/>
          <w:szCs w:val="28"/>
        </w:rPr>
        <w:t>воспитание российской гражданской иден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тичности: патриотизма, любви и уважения к Отечеству, чувства гордости за свою Роди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ну, прошлое и настоящее многонациональ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ного народа России; осознание своей этни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2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об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учающихся к саморазвитию и самообразова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нию на основе мотивации к обучению и по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ний, с учетом устойчивых познавательных интересов;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2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ковое, духовное многообразие современного мира;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туре, языку, вере, гражданской позиции, к ис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гими людьми и достигать в нем взаимопони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мания;</w:t>
      </w:r>
      <w:proofErr w:type="gramEnd"/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освоение социальных норм, правил пове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ности в решении моральных проблем на осно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ве личностного выбора, формирование нрав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lastRenderedPageBreak/>
        <w:t>формирование коммуникативной компетент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ности в общении и сотрудничестве со сверст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гих видах деятельности;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формирование экологической культуры на ос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нове признания ценности жизни во всех ее проявлениях и необходимости ответствен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ного, бережного отношения к окружающей среде;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38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ние художественного наследия народов Рос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сии и мира, творческой деятельности эстети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ческого характера.</w:t>
      </w:r>
    </w:p>
    <w:p w:rsidR="00EA2EC2" w:rsidRPr="00EA2EC2" w:rsidRDefault="00EA2EC2" w:rsidP="00EA2EC2">
      <w:pPr>
        <w:widowControl/>
        <w:autoSpaceDE/>
        <w:autoSpaceDN/>
        <w:adjustRightInd/>
        <w:ind w:left="240" w:firstLine="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EC2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EA2EC2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ний, корректировать свои действия в соответ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ствии с изменяющейся ситуацией;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38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ки, принятия решений и осуществления осо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знанного выбора в учебной и познавательной деятельности;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38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щения, устанавливать аналогии, классифици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ровать, самостоятельно выбирать основания и критерии для классификации, устанавли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 xml:space="preserve">вать причинно-следственные связи, строить 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>, умозаключение (ин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дуктивное, дедуктивное и по аналогии) и де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лать выводы;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38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умение создавать, применять и преобразо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вывать знаки и символы, модели и схемы для решения учебных и познавательных задач;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смысловое чтение; умение организовывать учебное сотрудничество и совместную дея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тельность с учителем и сверстниками; ра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ботать индивидуально и в группе: находить общее решение и разрешать конфликты на ос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38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lastRenderedPageBreak/>
        <w:t>умение осознанно использовать речевые сред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ства в соответствии с задачей коммуникации, для выражения своих чувств, мыслей и по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коммуникационных технологий.</w:t>
      </w:r>
    </w:p>
    <w:p w:rsidR="00EA2EC2" w:rsidRPr="00EA2EC2" w:rsidRDefault="00EA2EC2" w:rsidP="00EA2EC2">
      <w:pPr>
        <w:widowControl/>
        <w:autoSpaceDE/>
        <w:autoSpaceDN/>
        <w:adjustRightInd/>
        <w:ind w:left="240" w:firstLine="44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понимание ключевых проблем изученных произведений русского фольклора и фольк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лора других народов, древнерусской литера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туры, литературы XVIII в., русских писателей XIX—XX вв., литературы народов России и за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рубежной литературы;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ных ценностей и их современного звучания;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242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умение анализировать литературное про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ственный пафос литературного произведения; характеризовать его героев, сопоставлять ге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роев одного или нескольких произведений;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56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определение в произведении элементов сю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жета, композиции, изобразительно-вырази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тельных средств языка, понимание их роли в раскрытии идейно-художественного содер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жания произведения (элементы филологиче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ского анализа); владение элементарной лите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ратуроведческой терминологией при анализе литературного произведения;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5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приобщение к духовно-нравственным цен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ностям русской литературы и культуры, со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поставление их с духовно-нравственными ценностями других народов;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5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формулирование собственного отношения к произведениям литературы, их оценка;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5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EC2">
        <w:rPr>
          <w:rFonts w:ascii="Times New Roman" w:hAnsi="Times New Roman" w:cs="Times New Roman"/>
          <w:sz w:val="28"/>
          <w:szCs w:val="28"/>
        </w:rPr>
        <w:t>собственная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 xml:space="preserve"> интерпретации (в отдельных слу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чаях) изученных литературных произведений;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5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понимание авторской позиции и свое отно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шение к ней;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51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восприятие на слух литературных произве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дений разных жанров, осмысленное чтение и адекватное восприятие;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47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умение пересказывать прозаические произве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дения или их отрывки с использованием об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разных средств русского языка и цитат из тек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56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написание изложений и сочинений на темы, связанные с тематикой, проблематикой изученных произведений; классные и домаш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ние творческие работы; рефераты на литера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турные и общекультурные темы;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56"/>
        </w:tabs>
        <w:autoSpaceDE/>
        <w:autoSpaceDN/>
        <w:adjustRightInd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t>понимание образной природы литературы как явления словесного искусства; эстетическое восприятие произведений литературы; фор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мирование эстетического вкуса;</w:t>
      </w:r>
    </w:p>
    <w:p w:rsidR="00EA2EC2" w:rsidRPr="00EA2EC2" w:rsidRDefault="00EA2EC2" w:rsidP="00EA2EC2">
      <w:pPr>
        <w:widowControl/>
        <w:numPr>
          <w:ilvl w:val="0"/>
          <w:numId w:val="1"/>
        </w:numPr>
        <w:tabs>
          <w:tab w:val="left" w:pos="551"/>
        </w:tabs>
        <w:autoSpaceDE/>
        <w:autoSpaceDN/>
        <w:adjustRightInd/>
        <w:spacing w:after="113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2EC2">
        <w:rPr>
          <w:rFonts w:ascii="Times New Roman" w:hAnsi="Times New Roman" w:cs="Times New Roman"/>
          <w:sz w:val="28"/>
          <w:szCs w:val="28"/>
        </w:rPr>
        <w:lastRenderedPageBreak/>
        <w:t>понимание русского слова в его эстетиче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ской функции, роли изобразительно-выразительных языковых сре</w:t>
      </w:r>
      <w:proofErr w:type="gramStart"/>
      <w:r w:rsidRPr="00EA2EC2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EA2EC2">
        <w:rPr>
          <w:rFonts w:ascii="Times New Roman" w:hAnsi="Times New Roman" w:cs="Times New Roman"/>
          <w:sz w:val="28"/>
          <w:szCs w:val="28"/>
        </w:rPr>
        <w:t>оздании художественных образов литературных про</w:t>
      </w:r>
      <w:r w:rsidRPr="00EA2EC2">
        <w:rPr>
          <w:rFonts w:ascii="Times New Roman" w:hAnsi="Times New Roman" w:cs="Times New Roman"/>
          <w:sz w:val="28"/>
          <w:szCs w:val="28"/>
        </w:rPr>
        <w:softHyphen/>
        <w:t>изведений.</w:t>
      </w:r>
    </w:p>
    <w:p w:rsidR="00EA2EC2" w:rsidRPr="00EA2EC2" w:rsidRDefault="00EA2EC2" w:rsidP="00EA2EC2">
      <w:pPr>
        <w:widowControl/>
        <w:tabs>
          <w:tab w:val="left" w:pos="551"/>
        </w:tabs>
        <w:autoSpaceDE/>
        <w:autoSpaceDN/>
        <w:adjustRightInd/>
        <w:spacing w:after="113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EA2EC2" w:rsidRPr="007F3696" w:rsidRDefault="00EA2EC2" w:rsidP="00EA2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EC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литературе в 8</w:t>
      </w:r>
      <w:r w:rsidRPr="007F3696">
        <w:rPr>
          <w:rFonts w:ascii="Times New Roman" w:hAnsi="Times New Roman" w:cs="Times New Roman"/>
          <w:b/>
          <w:sz w:val="28"/>
          <w:szCs w:val="28"/>
        </w:rPr>
        <w:t xml:space="preserve"> классе на 2017-2018</w:t>
      </w:r>
      <w:r w:rsidRPr="00EA2EC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EA2EC2" w:rsidRPr="007F3696" w:rsidRDefault="00EA2EC2" w:rsidP="00EA2E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9"/>
        <w:gridCol w:w="67"/>
        <w:gridCol w:w="142"/>
        <w:gridCol w:w="1471"/>
        <w:gridCol w:w="1670"/>
        <w:gridCol w:w="8367"/>
        <w:gridCol w:w="1610"/>
      </w:tblGrid>
      <w:tr w:rsidR="00EA2EC2" w:rsidRPr="007F3696" w:rsidTr="007F3696">
        <w:tc>
          <w:tcPr>
            <w:tcW w:w="1459" w:type="dxa"/>
          </w:tcPr>
          <w:p w:rsidR="00EA2EC2" w:rsidRPr="007F3696" w:rsidRDefault="005E4CBF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680" w:type="dxa"/>
            <w:gridSpan w:val="3"/>
          </w:tcPr>
          <w:p w:rsidR="00EA2EC2" w:rsidRPr="007F3696" w:rsidRDefault="005E4CBF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670" w:type="dxa"/>
          </w:tcPr>
          <w:p w:rsidR="00EA2EC2" w:rsidRPr="007F3696" w:rsidRDefault="005E4CBF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по факту</w:t>
            </w:r>
          </w:p>
        </w:tc>
        <w:tc>
          <w:tcPr>
            <w:tcW w:w="8367" w:type="dxa"/>
          </w:tcPr>
          <w:p w:rsidR="00EA2EC2" w:rsidRPr="007F3696" w:rsidRDefault="005E4CBF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610" w:type="dxa"/>
          </w:tcPr>
          <w:p w:rsidR="00EA2EC2" w:rsidRPr="007F3696" w:rsidRDefault="005E4CBF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A2EC2" w:rsidRPr="007F3696" w:rsidTr="007F3696">
        <w:tc>
          <w:tcPr>
            <w:tcW w:w="1459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0" w:type="dxa"/>
            <w:gridSpan w:val="3"/>
          </w:tcPr>
          <w:p w:rsidR="00EA2EC2" w:rsidRPr="007F3696" w:rsidRDefault="005E4CBF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EA2EC2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70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  <w:vAlign w:val="center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Русская </w:t>
            </w: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литература и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610" w:type="dxa"/>
            <w:vAlign w:val="center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EA2EC2" w:rsidRPr="007F3696" w:rsidTr="007F3696">
        <w:tc>
          <w:tcPr>
            <w:tcW w:w="1459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80" w:type="dxa"/>
            <w:gridSpan w:val="3"/>
          </w:tcPr>
          <w:p w:rsidR="00EA2EC2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EA2EC2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70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EA2EC2" w:rsidRPr="007F3696" w:rsidRDefault="00EA2EC2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мире русской народной песни. </w:t>
            </w:r>
          </w:p>
        </w:tc>
        <w:tc>
          <w:tcPr>
            <w:tcW w:w="1610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A2EC2" w:rsidRPr="007F3696" w:rsidTr="007F3696">
        <w:tc>
          <w:tcPr>
            <w:tcW w:w="1459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80" w:type="dxa"/>
            <w:gridSpan w:val="3"/>
          </w:tcPr>
          <w:p w:rsidR="00EA2EC2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="00EA2EC2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70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EA2EC2" w:rsidRPr="007F3696" w:rsidRDefault="00EA2EC2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Предания как </w:t>
            </w: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исторический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жанр русской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народной прозы</w:t>
            </w:r>
          </w:p>
        </w:tc>
        <w:tc>
          <w:tcPr>
            <w:tcW w:w="1610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A2EC2" w:rsidRPr="007F3696" w:rsidTr="007F3696">
        <w:tc>
          <w:tcPr>
            <w:tcW w:w="1459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80" w:type="dxa"/>
            <w:gridSpan w:val="3"/>
          </w:tcPr>
          <w:p w:rsidR="00EA2EC2" w:rsidRPr="007F3696" w:rsidRDefault="005E4CBF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  <w:r w:rsidR="00EA2EC2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</w:t>
            </w:r>
          </w:p>
          <w:p w:rsidR="00EA2EC2" w:rsidRPr="007F3696" w:rsidRDefault="00EA2EC2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70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EA2EC2" w:rsidRPr="007F3696" w:rsidRDefault="00EA2EC2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«Житие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Александра</w:t>
            </w:r>
            <w:r w:rsidR="007F3696"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Невского» Способы создания характера в «Житии»</w:t>
            </w:r>
          </w:p>
        </w:tc>
        <w:tc>
          <w:tcPr>
            <w:tcW w:w="1610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A2EC2" w:rsidRPr="007F3696" w:rsidTr="007F3696">
        <w:tc>
          <w:tcPr>
            <w:tcW w:w="1459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80" w:type="dxa"/>
            <w:gridSpan w:val="3"/>
          </w:tcPr>
          <w:p w:rsidR="00EA2EC2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  <w:r w:rsidR="00EA2EC2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70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EA2EC2" w:rsidRPr="007F3696" w:rsidRDefault="00EA2EC2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Изображение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собы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тий в повести «Шемякин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суд»</w:t>
            </w:r>
          </w:p>
        </w:tc>
        <w:tc>
          <w:tcPr>
            <w:tcW w:w="1610" w:type="dxa"/>
          </w:tcPr>
          <w:p w:rsidR="00EA2EC2" w:rsidRPr="007F3696" w:rsidRDefault="00EA2EC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80" w:type="dxa"/>
            <w:gridSpan w:val="3"/>
          </w:tcPr>
          <w:p w:rsidR="007F3696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Сатирическая направленность комедии Д.И. Фонвизина «Недоросль» Черты классицизма в комедии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80" w:type="dxa"/>
            <w:gridSpan w:val="3"/>
          </w:tcPr>
          <w:p w:rsidR="007F3696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Речевые характеристики персонажей как средство создания комической ситуации.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80" w:type="dxa"/>
            <w:gridSpan w:val="3"/>
          </w:tcPr>
          <w:p w:rsidR="007F3696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Речевые характеристики персонажей как средство создания комической ситуации</w:t>
            </w:r>
            <w:proofErr w:type="gramStart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..</w:t>
            </w:r>
            <w:proofErr w:type="gramEnd"/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80" w:type="dxa"/>
            <w:gridSpan w:val="3"/>
          </w:tcPr>
          <w:p w:rsidR="007F3696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29.09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Р.р</w:t>
            </w:r>
            <w:proofErr w:type="spellEnd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. Анализ эпизода комедии «Недоросль»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5E4CBF">
        <w:tc>
          <w:tcPr>
            <w:tcW w:w="14786" w:type="dxa"/>
            <w:gridSpan w:val="7"/>
          </w:tcPr>
          <w:p w:rsidR="007F3696" w:rsidRPr="007F3696" w:rsidRDefault="007F3696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6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литература 19 века </w:t>
            </w:r>
            <w:r w:rsidRPr="007F3696">
              <w:rPr>
                <w:rFonts w:ascii="Times New Roman" w:hAnsi="Times New Roman" w:cs="Times New Roman"/>
                <w:sz w:val="28"/>
                <w:szCs w:val="28"/>
              </w:rPr>
              <w:t>(32 час)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80" w:type="dxa"/>
            <w:gridSpan w:val="3"/>
          </w:tcPr>
          <w:p w:rsidR="007F3696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И.А.Крылов</w:t>
            </w:r>
            <w:proofErr w:type="spellEnd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Слово о баснописце. Басни «Лягушки, просящие царя», «Обоз»,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80" w:type="dxa"/>
            <w:gridSpan w:val="3"/>
          </w:tcPr>
          <w:p w:rsidR="007F3696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К.Ф.Рылеев</w:t>
            </w:r>
            <w:proofErr w:type="spellEnd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Слово о поэте. Дума «Смерть Ермака».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680" w:type="dxa"/>
            <w:gridSpan w:val="3"/>
          </w:tcPr>
          <w:p w:rsidR="007F3696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Любовная ли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рика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А.С.Пушкина.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Человек 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и природа в </w:t>
            </w: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стихотворениях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А.С.Пушкина 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1680" w:type="dxa"/>
            <w:gridSpan w:val="3"/>
          </w:tcPr>
          <w:p w:rsidR="007F3696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Тема «друже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ства святого»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в стихотворе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нии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«19 октября» 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680" w:type="dxa"/>
            <w:gridSpan w:val="3"/>
          </w:tcPr>
          <w:p w:rsidR="007F3696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Тема русской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истории в творчестве </w:t>
            </w: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А.С.Пушкина.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Замысел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романа </w:t>
            </w: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«Капитанская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дочка»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680" w:type="dxa"/>
            <w:gridSpan w:val="3"/>
          </w:tcPr>
          <w:p w:rsidR="007F3696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Формирование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характера </w:t>
            </w: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Петра Гринева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(гл.1 и 2)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680" w:type="dxa"/>
            <w:gridSpan w:val="3"/>
          </w:tcPr>
          <w:p w:rsidR="007F3696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802918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Проблемы   чести, </w:t>
            </w:r>
            <w:r w:rsidR="007F3696"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достоинства,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F3696"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нравственного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выбора </w:t>
            </w:r>
            <w:proofErr w:type="gramStart"/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романе</w:t>
            </w:r>
            <w:proofErr w:type="gramEnd"/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680" w:type="dxa"/>
            <w:gridSpan w:val="3"/>
          </w:tcPr>
          <w:p w:rsidR="007F3696" w:rsidRPr="007F3696" w:rsidRDefault="005E4CBF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Падение Белогорской крепости. Изображение народной войны и ее вождя.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Маша Миро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нова - нравст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венный идеал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А.С.Пушкина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Тема «русского бунта» и образ Пугачёва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17.11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«Капитанская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дочка» -</w:t>
            </w:r>
            <w:r w:rsidR="00D34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поэтическое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завещание Пушкина. 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21-22</w:t>
            </w:r>
          </w:p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gridSpan w:val="3"/>
          </w:tcPr>
          <w:p w:rsid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20.11</w:t>
            </w:r>
          </w:p>
          <w:p w:rsidR="007C55FE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24.11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D346CC" w:rsidRDefault="007F3696" w:rsidP="00D346CC">
            <w:pPr>
              <w:shd w:val="clear" w:color="auto" w:fill="FFFFFF"/>
              <w:ind w:right="115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Р.р</w:t>
            </w:r>
            <w:proofErr w:type="spellEnd"/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. Сочинение </w:t>
            </w: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по</w:t>
            </w:r>
            <w:r w:rsidR="00D346CC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D346C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оману 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А.С.Пушкина</w:t>
            </w:r>
          </w:p>
          <w:p w:rsidR="007F3696" w:rsidRPr="007F3696" w:rsidRDefault="007F3696" w:rsidP="005E4CBF">
            <w:pPr>
              <w:shd w:val="clear" w:color="auto" w:fill="FFFFFF"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«Капитанская  Дочка»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27.11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Кавказ в жизни и творчестве М.Ю. Лермон</w:t>
            </w:r>
            <w:r w:rsidR="00D346CC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това. Особенности композиции и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смысл финала поэмы «Мцыри»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D346CC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Судьба свободолюби</w:t>
            </w:r>
            <w:r w:rsidRPr="007F3696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 xml:space="preserve">вой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личности в поэме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«Мцыри»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680" w:type="dxa"/>
            <w:gridSpan w:val="3"/>
          </w:tcPr>
          <w:p w:rsidR="007F3696" w:rsidRPr="007C55FE" w:rsidRDefault="007C55FE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3366FF"/>
                <w:sz w:val="28"/>
                <w:szCs w:val="28"/>
                <w:lang w:eastAsia="en-US"/>
              </w:rPr>
            </w:pPr>
            <w:r w:rsidRPr="007C55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4.12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«Мцыри» как романтическая поэма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8.12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Анализ эпизо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да из поэмы 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М.Ю. Лермон</w:t>
            </w: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това «Мцыри»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Н.В.Гоголь</w:t>
            </w:r>
            <w:proofErr w:type="spellEnd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</w:t>
            </w:r>
            <w:r w:rsidR="00D34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писатель-сатирик. 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История соз</w:t>
            </w: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дания комедии «Ревизор»</w:t>
            </w:r>
            <w:proofErr w:type="gramStart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15.12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Разоблачение </w:t>
            </w: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нравственных и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социальных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пороков чинов</w:t>
            </w: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ничьей России.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18.12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Хлестаков и </w:t>
            </w:r>
            <w:proofErr w:type="gramStart"/>
            <w:r w:rsidRPr="007F3696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  <w:t>хлестаковщина</w:t>
            </w:r>
            <w:proofErr w:type="gramEnd"/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22.12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Образ города и тема чиновничества в комедии. Смысл эпиграфа и  сатирическая направленность комедии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680" w:type="dxa"/>
            <w:gridSpan w:val="3"/>
          </w:tcPr>
          <w:p w:rsidR="007F3696" w:rsidRPr="007C55FE" w:rsidRDefault="007C55FE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3366FF"/>
                <w:sz w:val="28"/>
                <w:szCs w:val="28"/>
                <w:lang w:eastAsia="en-US"/>
              </w:rPr>
            </w:pPr>
            <w:r w:rsidRPr="007C55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25.12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Сочинение по комедии «Ревизор»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12.01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Гуманистический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смысл повести «Шинель» и авторская ирония.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15.01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Изображение русской жизни и русских характеров в рассказе И.С. Тургенева «Певцы»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680" w:type="dxa"/>
            <w:gridSpan w:val="3"/>
          </w:tcPr>
          <w:p w:rsidR="007F3696" w:rsidRPr="007C55FE" w:rsidRDefault="007C55FE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3366FF"/>
                <w:sz w:val="28"/>
                <w:szCs w:val="28"/>
                <w:lang w:eastAsia="en-US"/>
              </w:rPr>
            </w:pPr>
            <w:r w:rsidRPr="007C55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19.01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М.Е</w:t>
            </w:r>
            <w:proofErr w:type="gramStart"/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Салтыков-Щедрин. Слово о писателе, редакторе, издателе. Художественная сатира  в романе 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«История одного города»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22.01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802918" w:rsidRDefault="00802918" w:rsidP="00802918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Н.С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Лесков. </w:t>
            </w:r>
            <w:r w:rsidR="007F3696"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Нравственные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проблемы рассказа «Старый 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гений»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26.01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Л.Н. Толстой. Слово о писателе.</w:t>
            </w: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Социально-нравственные проблемы в рассказе </w:t>
            </w: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«После бала»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29.01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Особенности сюжета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композиции рассказа. Автор и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рассказчик в </w:t>
            </w: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произведении.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2.02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Поэзия родной природы в творчестве</w:t>
            </w: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поэтов 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19 века. 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5.02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Образ Родины в творчестве русских поэтов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9.02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802918" w:rsidP="00802918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А.П.Чехов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Рассказ «О любви» как история об упущенном 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счастье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459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680" w:type="dxa"/>
            <w:gridSpan w:val="3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12.02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Психологизм рассказа А.П. Чехова «О любви»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5E4CBF">
        <w:tc>
          <w:tcPr>
            <w:tcW w:w="14786" w:type="dxa"/>
            <w:gridSpan w:val="7"/>
          </w:tcPr>
          <w:p w:rsidR="007F3696" w:rsidRPr="007F3696" w:rsidRDefault="007F3696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696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литература 20 века</w:t>
            </w:r>
            <w:r w:rsidRPr="007F3696">
              <w:rPr>
                <w:rFonts w:ascii="Times New Roman" w:hAnsi="Times New Roman" w:cs="Times New Roman"/>
                <w:sz w:val="28"/>
                <w:szCs w:val="28"/>
              </w:rPr>
              <w:t xml:space="preserve"> (20 час)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16.02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Повествование о любви в  рассказе И.А. Бунина «Кавказ».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613" w:type="dxa"/>
            <w:gridSpan w:val="2"/>
          </w:tcPr>
          <w:p w:rsidR="007F3696" w:rsidRPr="007C55FE" w:rsidRDefault="007C55FE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3366FF"/>
                <w:sz w:val="28"/>
                <w:szCs w:val="28"/>
                <w:lang w:eastAsia="en-US"/>
              </w:rPr>
            </w:pPr>
            <w:r w:rsidRPr="007C55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19.02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Утверждение согласия, взаимопонимания и любви в  рассказе А.И. Куприна «Куст сирени».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44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3366FF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3366FF"/>
                <w:sz w:val="28"/>
                <w:szCs w:val="28"/>
                <w:lang w:eastAsia="en-US"/>
              </w:rPr>
              <w:t>26.02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Нравственный смысл историй любви в рассказах русских писателей. 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2.03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А.А.Блок</w:t>
            </w:r>
            <w:proofErr w:type="spellEnd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. Слово о поэте. Историческая тема в его творчестве. Стихотворение «Россия» и др.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5.03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С.А.Есенин</w:t>
            </w:r>
            <w:proofErr w:type="spellEnd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. </w:t>
            </w: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«Пугачев» </w:t>
            </w:r>
            <w:proofErr w:type="gramStart"/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-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оэма на </w:t>
            </w: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историческую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тему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12.03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Р.р</w:t>
            </w:r>
            <w:proofErr w:type="spellEnd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. Сочинение «В чём общность и различие образа Пугачёва в фольклоре</w:t>
            </w:r>
            <w:proofErr w:type="gramStart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16.03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802918" w:rsidRDefault="00802918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>И.С.Шме</w:t>
            </w:r>
            <w:r w:rsidR="007F3696" w:rsidRPr="007F3696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>лев</w:t>
            </w:r>
            <w:proofErr w:type="spellEnd"/>
            <w:r w:rsidR="007F3696" w:rsidRPr="007F3696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Рассказ «Как я стал </w:t>
            </w:r>
            <w:r w:rsidR="007F3696"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писателем»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19.03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Писатели улыбаются. Тэффи, Дымов, Аверченко «Всеобщая история, обработанная «</w:t>
            </w:r>
            <w:proofErr w:type="spellStart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Сатириконом</w:t>
            </w:r>
            <w:proofErr w:type="spellEnd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23.03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М.А.Осоргин</w:t>
            </w:r>
            <w:proofErr w:type="spellEnd"/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. Своеобразие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рассказа «Пенсне»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2.04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802918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Художестве</w:t>
            </w:r>
            <w:r w:rsidR="00802918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н</w:t>
            </w: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ное своеобра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зие рассказов </w:t>
            </w:r>
            <w:proofErr w:type="spellStart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Н.Тэффи</w:t>
            </w:r>
            <w:proofErr w:type="spellEnd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«Жизнь и во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ротник»</w:t>
            </w:r>
            <w:r w:rsidR="008029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</w:t>
            </w:r>
            <w:r w:rsidR="008029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М.Зощенко</w:t>
            </w:r>
            <w:proofErr w:type="spellEnd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«История болезни»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6.04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Вн</w:t>
            </w:r>
            <w:proofErr w:type="gramStart"/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.ч</w:t>
            </w:r>
            <w:proofErr w:type="gramEnd"/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т</w:t>
            </w:r>
            <w:proofErr w:type="spellEnd"/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 «Пока не стало поздно»( по рассказу К.Г. Паустовского «Телеграмма»)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9.04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А.Т. Твардовский – поэт-гражданин. История создания поэмы «Василий </w:t>
            </w:r>
            <w:proofErr w:type="spellStart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Тёркин</w:t>
            </w:r>
            <w:proofErr w:type="spellEnd"/>
            <w:r w:rsidR="00802918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», её</w:t>
            </w:r>
            <w:r w:rsidR="00802918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читательская судьба.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13.04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Композиция и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язык поэмы «Василий Теркин». Сплав </w:t>
            </w:r>
            <w:proofErr w:type="gramStart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трагического</w:t>
            </w:r>
            <w:proofErr w:type="gramEnd"/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комического.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16.04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53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Стихи и песни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 Великой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Отечествен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ной войне.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20.04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А.Платонов</w:t>
            </w:r>
            <w:proofErr w:type="spellEnd"/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. </w:t>
            </w:r>
            <w:r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Картины вой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ны и мирной </w:t>
            </w:r>
            <w:r w:rsidRPr="007F369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жизни в рас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сказе «Возвращение»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613" w:type="dxa"/>
            <w:gridSpan w:val="2"/>
          </w:tcPr>
          <w:p w:rsidR="007F3696" w:rsidRPr="007F3696" w:rsidRDefault="007C55FE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23.04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53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Вн</w:t>
            </w:r>
            <w:proofErr w:type="spellEnd"/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. Чт. </w:t>
            </w:r>
            <w:proofErr w:type="spellStart"/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В.Быков</w:t>
            </w:r>
            <w:proofErr w:type="spellEnd"/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 «Обелиск».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613" w:type="dxa"/>
            <w:gridSpan w:val="2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28.04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802918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В.П.Астафьев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. Автобиог</w:t>
            </w:r>
            <w:r w:rsidR="007F3696"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рафичность рассказа </w:t>
            </w:r>
            <w:r w:rsidR="007F3696" w:rsidRPr="007F3696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«Фотография, на </w:t>
            </w:r>
            <w:r w:rsidR="007F3696"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которой меня нет»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613" w:type="dxa"/>
            <w:gridSpan w:val="2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4.05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Аудиторное </w:t>
            </w:r>
            <w:proofErr w:type="gramStart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сочинение</w:t>
            </w:r>
            <w:proofErr w:type="gramEnd"/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«Какие испытания пережил человек в военное время?»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802918">
        <w:tc>
          <w:tcPr>
            <w:tcW w:w="1526" w:type="dxa"/>
            <w:gridSpan w:val="2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60</w:t>
            </w:r>
          </w:p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3" w:type="dxa"/>
            <w:gridSpan w:val="2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7.05</w:t>
            </w:r>
          </w:p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Русские поэты о Родине и родной природе.</w:t>
            </w:r>
            <w:r w:rsidR="00DA6E42"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="00DA6E42"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>Поэты Русского зарубежья об оставленной ими Родине.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5E4CBF">
        <w:tc>
          <w:tcPr>
            <w:tcW w:w="14786" w:type="dxa"/>
            <w:gridSpan w:val="7"/>
          </w:tcPr>
          <w:p w:rsidR="007F3696" w:rsidRPr="007F3696" w:rsidRDefault="007F3696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696">
              <w:rPr>
                <w:rFonts w:ascii="Times New Roman" w:eastAsia="Calibri" w:hAnsi="Times New Roman" w:cs="Times New Roman"/>
                <w:b/>
                <w:spacing w:val="-5"/>
                <w:sz w:val="28"/>
                <w:szCs w:val="28"/>
                <w:lang w:eastAsia="en-US"/>
              </w:rPr>
              <w:t>Зарубежная литература (4 часа)</w:t>
            </w:r>
          </w:p>
        </w:tc>
      </w:tr>
      <w:tr w:rsidR="007F3696" w:rsidRPr="007F3696" w:rsidTr="007F3696">
        <w:tc>
          <w:tcPr>
            <w:tcW w:w="1668" w:type="dxa"/>
            <w:gridSpan w:val="3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471" w:type="dxa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11.05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У. Шекспир. Сонеты. Воспевание любви и дружбы.</w:t>
            </w:r>
          </w:p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668" w:type="dxa"/>
            <w:gridSpan w:val="3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62-63</w:t>
            </w:r>
          </w:p>
        </w:tc>
        <w:tc>
          <w:tcPr>
            <w:tcW w:w="1471" w:type="dxa"/>
          </w:tcPr>
          <w:p w:rsidR="00DA6E42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14.05</w:t>
            </w:r>
          </w:p>
          <w:p w:rsidR="00DA6E42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18.05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7F3696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«Ромео и   </w:t>
            </w:r>
            <w:r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Джульетта»    </w:t>
            </w: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трагедия о любви</w:t>
            </w:r>
          </w:p>
        </w:tc>
        <w:tc>
          <w:tcPr>
            <w:tcW w:w="1610" w:type="dxa"/>
          </w:tcPr>
          <w:p w:rsidR="007F3696" w:rsidRPr="007F3696" w:rsidRDefault="00D346CC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F3696" w:rsidRPr="007F3696" w:rsidTr="007F3696">
        <w:tc>
          <w:tcPr>
            <w:tcW w:w="1668" w:type="dxa"/>
            <w:gridSpan w:val="3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471" w:type="dxa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21.05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Ж.Б.Мольер</w:t>
            </w:r>
            <w:proofErr w:type="spellEnd"/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  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 xml:space="preserve"> История соз</w:t>
            </w:r>
            <w:r w:rsidRPr="007F3696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дания комедии </w:t>
            </w:r>
            <w:r w:rsidRPr="007F3696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«Мещанин во дворянстве».</w:t>
            </w:r>
          </w:p>
        </w:tc>
        <w:tc>
          <w:tcPr>
            <w:tcW w:w="1610" w:type="dxa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5E4CBF">
        <w:tc>
          <w:tcPr>
            <w:tcW w:w="14786" w:type="dxa"/>
            <w:gridSpan w:val="7"/>
          </w:tcPr>
          <w:p w:rsidR="007F3696" w:rsidRPr="007F3696" w:rsidRDefault="007F3696" w:rsidP="00EA2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696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  <w:lang w:eastAsia="en-US"/>
              </w:rPr>
              <w:t>Итоговые уроки(2 часа)</w:t>
            </w:r>
          </w:p>
        </w:tc>
      </w:tr>
      <w:tr w:rsidR="007F3696" w:rsidRPr="007F3696" w:rsidTr="007F3696">
        <w:tc>
          <w:tcPr>
            <w:tcW w:w="1668" w:type="dxa"/>
            <w:gridSpan w:val="3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71" w:type="dxa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25.05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Контрольная работа  за курс литературы 8 класса.</w:t>
            </w:r>
          </w:p>
        </w:tc>
        <w:tc>
          <w:tcPr>
            <w:tcW w:w="161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696" w:rsidRPr="007F3696" w:rsidTr="007F3696">
        <w:tc>
          <w:tcPr>
            <w:tcW w:w="1668" w:type="dxa"/>
            <w:gridSpan w:val="3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71" w:type="dxa"/>
          </w:tcPr>
          <w:p w:rsidR="00D346CC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28.05</w:t>
            </w:r>
          </w:p>
        </w:tc>
        <w:tc>
          <w:tcPr>
            <w:tcW w:w="1670" w:type="dxa"/>
          </w:tcPr>
          <w:p w:rsidR="007F3696" w:rsidRPr="007F3696" w:rsidRDefault="007F3696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7" w:type="dxa"/>
          </w:tcPr>
          <w:p w:rsidR="007F3696" w:rsidRPr="007F3696" w:rsidRDefault="007F3696" w:rsidP="005E4CBF">
            <w:pPr>
              <w:widowControl/>
              <w:shd w:val="clear" w:color="auto" w:fill="FFFFFF"/>
              <w:autoSpaceDE/>
              <w:autoSpaceDN/>
              <w:adjustRightInd/>
              <w:ind w:righ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F3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Литература и история: взаимосвязь и влияние на жизнь общества. Рекомендации на лето</w:t>
            </w:r>
          </w:p>
        </w:tc>
        <w:tc>
          <w:tcPr>
            <w:tcW w:w="1610" w:type="dxa"/>
          </w:tcPr>
          <w:p w:rsidR="007F3696" w:rsidRPr="007F3696" w:rsidRDefault="00DA6E42" w:rsidP="005E4CB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EA2EC2" w:rsidRPr="00EA2EC2" w:rsidRDefault="00EA2EC2" w:rsidP="00EA2E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EC2" w:rsidRPr="00EA2EC2" w:rsidRDefault="00EA2EC2" w:rsidP="00EA2EC2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2EC2" w:rsidRPr="00EA2EC2" w:rsidRDefault="00EA2EC2" w:rsidP="00EA2EC2">
      <w:pPr>
        <w:widowControl/>
        <w:autoSpaceDE/>
        <w:autoSpaceDN/>
        <w:adjustRightInd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F3696" w:rsidRPr="007F3696" w:rsidTr="005E4CBF">
        <w:trPr>
          <w:trHeight w:val="3263"/>
        </w:trPr>
        <w:tc>
          <w:tcPr>
            <w:tcW w:w="4927" w:type="dxa"/>
          </w:tcPr>
          <w:p w:rsidR="007F3696" w:rsidRPr="00DA6E42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A6E4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СОГЛАСОВАНО</w:t>
            </w:r>
          </w:p>
          <w:p w:rsidR="007F3696" w:rsidRPr="00DA6E42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:rsidR="007F3696" w:rsidRPr="00DA6E42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A6E4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Протокол заседания</w:t>
            </w:r>
          </w:p>
          <w:p w:rsidR="007F3696" w:rsidRPr="00DA6E42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A6E4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педагогического совета</w:t>
            </w:r>
          </w:p>
          <w:p w:rsidR="007F3696" w:rsidRPr="00DA6E42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A6E4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МБОУ Туроверовская ООШ</w:t>
            </w:r>
          </w:p>
          <w:p w:rsidR="007F3696" w:rsidRPr="00DA6E42" w:rsidRDefault="00DA6E42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A6E4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от 30</w:t>
            </w:r>
            <w:r w:rsidR="007F3696" w:rsidRPr="00DA6E4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.08. 2017 года № 1</w:t>
            </w:r>
          </w:p>
          <w:p w:rsidR="007F3696" w:rsidRPr="00DA6E42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A6E4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    Председатель педсовета</w:t>
            </w:r>
          </w:p>
          <w:p w:rsidR="007F3696" w:rsidRPr="00DA6E42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A6E4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__________Лаптуров В.И </w:t>
            </w:r>
          </w:p>
          <w:p w:rsidR="007F3696" w:rsidRPr="007F3696" w:rsidRDefault="007F3696" w:rsidP="007F369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7F3696" w:rsidRPr="007F3696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7F369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СОГЛАСОВАНО</w:t>
            </w:r>
          </w:p>
          <w:p w:rsidR="007F3696" w:rsidRPr="007F3696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:rsidR="007F3696" w:rsidRPr="007F3696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7F369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Заместитель директора по УВР</w:t>
            </w:r>
          </w:p>
          <w:p w:rsidR="007F3696" w:rsidRPr="007F3696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7F369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_________Рябцева И.И</w:t>
            </w:r>
          </w:p>
          <w:p w:rsidR="007F3696" w:rsidRPr="007F3696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7F369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____________ 2017года</w:t>
            </w:r>
          </w:p>
          <w:p w:rsidR="007F3696" w:rsidRPr="007F3696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:rsidR="007F3696" w:rsidRPr="007F3696" w:rsidRDefault="007F3696" w:rsidP="007F369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:rsidR="00EA2EC2" w:rsidRPr="00EA2EC2" w:rsidRDefault="00EA2EC2" w:rsidP="00EA2EC2">
      <w:pPr>
        <w:widowControl/>
        <w:autoSpaceDE/>
        <w:autoSpaceDN/>
        <w:adjustRightInd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EC2" w:rsidRPr="00EA2EC2" w:rsidRDefault="00EA2EC2" w:rsidP="00EA2EC2">
      <w:pPr>
        <w:widowControl/>
        <w:autoSpaceDE/>
        <w:autoSpaceDN/>
        <w:adjustRightInd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EC2" w:rsidRPr="00EA2EC2" w:rsidRDefault="00EA2EC2" w:rsidP="00EA2EC2">
      <w:pPr>
        <w:widowControl/>
        <w:autoSpaceDE/>
        <w:autoSpaceDN/>
        <w:adjustRightInd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EC2" w:rsidRPr="00EA2EC2" w:rsidRDefault="00EA2EC2" w:rsidP="00EA2EC2">
      <w:pPr>
        <w:widowControl/>
        <w:autoSpaceDE/>
        <w:autoSpaceDN/>
        <w:adjustRightInd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EC2" w:rsidRPr="00EA2EC2" w:rsidRDefault="00EA2EC2" w:rsidP="00EA2EC2">
      <w:pPr>
        <w:widowControl/>
        <w:autoSpaceDE/>
        <w:autoSpaceDN/>
        <w:adjustRightInd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EC2" w:rsidRPr="00EA2EC2" w:rsidRDefault="00EA2EC2" w:rsidP="00EA2EC2">
      <w:pPr>
        <w:widowControl/>
        <w:autoSpaceDE/>
        <w:autoSpaceDN/>
        <w:adjustRightInd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EC2" w:rsidRPr="00EA2EC2" w:rsidRDefault="00EA2EC2" w:rsidP="00EA2EC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EC2" w:rsidRDefault="00EA2EC2"/>
    <w:sectPr w:rsidR="00EA2EC2" w:rsidSect="00EA2E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C5613"/>
    <w:multiLevelType w:val="multilevel"/>
    <w:tmpl w:val="C2ACD0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33"/>
    <w:rsid w:val="005E4CBF"/>
    <w:rsid w:val="007C55FE"/>
    <w:rsid w:val="007F3696"/>
    <w:rsid w:val="00802918"/>
    <w:rsid w:val="00B02E81"/>
    <w:rsid w:val="00D346CC"/>
    <w:rsid w:val="00DA6E42"/>
    <w:rsid w:val="00E92033"/>
    <w:rsid w:val="00E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A2EC2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A2EC2"/>
    <w:pPr>
      <w:widowControl/>
      <w:shd w:val="clear" w:color="auto" w:fill="FFFFFF"/>
      <w:autoSpaceDE/>
      <w:autoSpaceDN/>
      <w:adjustRightInd/>
      <w:spacing w:line="218" w:lineRule="exact"/>
      <w:ind w:hanging="220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table" w:styleId="a4">
    <w:name w:val="Table Grid"/>
    <w:basedOn w:val="a1"/>
    <w:uiPriority w:val="59"/>
    <w:rsid w:val="00EA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A2EC2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A2EC2"/>
    <w:pPr>
      <w:widowControl/>
      <w:shd w:val="clear" w:color="auto" w:fill="FFFFFF"/>
      <w:autoSpaceDE/>
      <w:autoSpaceDN/>
      <w:adjustRightInd/>
      <w:spacing w:line="218" w:lineRule="exact"/>
      <w:ind w:hanging="220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table" w:styleId="a4">
    <w:name w:val="Table Grid"/>
    <w:basedOn w:val="a1"/>
    <w:uiPriority w:val="59"/>
    <w:rsid w:val="00EA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5669</Words>
  <Characters>32317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2017-08-23T09:02:00Z</dcterms:created>
  <dcterms:modified xsi:type="dcterms:W3CDTF">2017-09-03T18:32:00Z</dcterms:modified>
</cp:coreProperties>
</file>