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55" w:rsidRDefault="00297C55" w:rsidP="00297C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7C55" w:rsidRDefault="00297C55" w:rsidP="00297C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97C55" w:rsidRDefault="00297C55" w:rsidP="00297C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Туроверовская основная общеобразовательная школа</w:t>
      </w:r>
    </w:p>
    <w:p w:rsidR="00297C55" w:rsidRDefault="00297C55" w:rsidP="00297C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7C55" w:rsidRDefault="00297C55" w:rsidP="00297C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97C55" w:rsidRPr="00061823" w:rsidRDefault="00061823" w:rsidP="00297C55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     </w:t>
      </w:r>
      <w:r w:rsidR="00297C55" w:rsidRPr="00CE54B8"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                                 </w:t>
      </w:r>
      <w:r w:rsidR="00297C55" w:rsidRPr="00CE54B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297C55" w:rsidRPr="00061823">
        <w:rPr>
          <w:rFonts w:ascii="Times New Roman" w:eastAsia="Times New Roman" w:hAnsi="Times New Roman"/>
          <w:sz w:val="24"/>
          <w:szCs w:val="24"/>
        </w:rPr>
        <w:t>Утверждено</w:t>
      </w:r>
    </w:p>
    <w:p w:rsidR="00297C55" w:rsidRPr="00061823" w:rsidRDefault="00297C55" w:rsidP="00297C55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</w:rPr>
      </w:pPr>
      <w:r w:rsidRPr="00061823">
        <w:rPr>
          <w:rFonts w:ascii="Times New Roman" w:eastAsia="Times New Roman" w:hAnsi="Times New Roman"/>
          <w:sz w:val="24"/>
          <w:szCs w:val="24"/>
        </w:rPr>
        <w:t xml:space="preserve"> </w:t>
      </w:r>
      <w:r w:rsidR="00061823" w:rsidRPr="00061823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06182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061823" w:rsidRPr="0006182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</w:t>
      </w:r>
      <w:r w:rsidRPr="00061823">
        <w:rPr>
          <w:rFonts w:ascii="Times New Roman" w:eastAsia="Times New Roman" w:hAnsi="Times New Roman"/>
          <w:sz w:val="24"/>
          <w:szCs w:val="24"/>
        </w:rPr>
        <w:t xml:space="preserve">Директором  </w:t>
      </w:r>
    </w:p>
    <w:p w:rsidR="00297C55" w:rsidRPr="00061823" w:rsidRDefault="00297C55" w:rsidP="00297C55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</w:rPr>
      </w:pPr>
      <w:r w:rsidRPr="00061823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061823" w:rsidRPr="00061823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182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61823" w:rsidRPr="0006182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</w:t>
      </w:r>
      <w:r w:rsidRPr="00061823">
        <w:rPr>
          <w:rFonts w:ascii="Times New Roman" w:eastAsia="Times New Roman" w:hAnsi="Times New Roman"/>
          <w:sz w:val="24"/>
          <w:szCs w:val="24"/>
        </w:rPr>
        <w:t xml:space="preserve">  МБОУ Туроверовская ООШ             </w:t>
      </w:r>
    </w:p>
    <w:p w:rsidR="00297C55" w:rsidRPr="00061823" w:rsidRDefault="00E12710" w:rsidP="00297C55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</w:rPr>
      </w:pPr>
      <w:r w:rsidRPr="00061823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061823" w:rsidRPr="00061823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297C55" w:rsidRPr="00061823">
        <w:rPr>
          <w:rFonts w:ascii="Times New Roman" w:eastAsia="Times New Roman" w:hAnsi="Times New Roman"/>
          <w:sz w:val="24"/>
          <w:szCs w:val="24"/>
        </w:rPr>
        <w:t xml:space="preserve">.                                                                                                       </w:t>
      </w:r>
      <w:r w:rsidR="00061823" w:rsidRPr="0006182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</w:t>
      </w:r>
      <w:r w:rsidR="00297C55" w:rsidRPr="00061823">
        <w:rPr>
          <w:rFonts w:ascii="Times New Roman" w:eastAsia="Times New Roman" w:hAnsi="Times New Roman"/>
          <w:sz w:val="24"/>
          <w:szCs w:val="24"/>
        </w:rPr>
        <w:t>____________  В.И.Лаптуров</w:t>
      </w:r>
    </w:p>
    <w:p w:rsidR="00297C55" w:rsidRPr="00CE54B8" w:rsidRDefault="00297C55" w:rsidP="00297C55">
      <w:pPr>
        <w:spacing w:after="0" w:line="240" w:lineRule="auto"/>
        <w:ind w:hanging="851"/>
        <w:rPr>
          <w:rFonts w:ascii="Times New Roman" w:eastAsia="Times New Roman" w:hAnsi="Times New Roman"/>
          <w:color w:val="FF0000"/>
          <w:sz w:val="24"/>
          <w:szCs w:val="24"/>
        </w:rPr>
      </w:pPr>
      <w:r w:rsidRPr="00061823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061823" w:rsidRPr="00061823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182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E12710" w:rsidRPr="00061823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061823" w:rsidRPr="00061823"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 w:rsidR="002468A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061823" w:rsidRPr="00061823">
        <w:rPr>
          <w:rFonts w:ascii="Times New Roman" w:eastAsia="Times New Roman" w:hAnsi="Times New Roman"/>
          <w:sz w:val="24"/>
          <w:szCs w:val="24"/>
        </w:rPr>
        <w:t>Приказ №</w:t>
      </w:r>
      <w:r w:rsidR="00B453E9">
        <w:rPr>
          <w:rFonts w:ascii="Times New Roman" w:eastAsia="Times New Roman" w:hAnsi="Times New Roman"/>
          <w:sz w:val="24"/>
          <w:szCs w:val="24"/>
        </w:rPr>
        <w:t>145</w:t>
      </w:r>
      <w:r w:rsidR="00061823" w:rsidRPr="00061823">
        <w:rPr>
          <w:rFonts w:ascii="Times New Roman" w:eastAsia="Times New Roman" w:hAnsi="Times New Roman"/>
          <w:sz w:val="24"/>
          <w:szCs w:val="24"/>
        </w:rPr>
        <w:t xml:space="preserve">  от</w:t>
      </w:r>
      <w:r w:rsidR="00B453E9">
        <w:rPr>
          <w:rFonts w:ascii="Times New Roman" w:eastAsia="Times New Roman" w:hAnsi="Times New Roman"/>
          <w:sz w:val="24"/>
          <w:szCs w:val="24"/>
        </w:rPr>
        <w:t xml:space="preserve">30.08 </w:t>
      </w:r>
      <w:r w:rsidR="00E27304">
        <w:rPr>
          <w:rFonts w:ascii="Times New Roman" w:eastAsia="Times New Roman" w:hAnsi="Times New Roman"/>
          <w:sz w:val="24"/>
          <w:szCs w:val="24"/>
        </w:rPr>
        <w:t>.2017</w:t>
      </w:r>
      <w:r w:rsidRPr="00061823">
        <w:rPr>
          <w:rFonts w:ascii="Times New Roman" w:eastAsia="Times New Roman" w:hAnsi="Times New Roman"/>
          <w:sz w:val="24"/>
          <w:szCs w:val="24"/>
        </w:rPr>
        <w:t>г</w:t>
      </w:r>
      <w:r w:rsidRPr="00CE54B8">
        <w:rPr>
          <w:rFonts w:ascii="Times New Roman" w:eastAsia="Times New Roman" w:hAnsi="Times New Roman"/>
          <w:color w:val="FF0000"/>
          <w:sz w:val="24"/>
          <w:szCs w:val="24"/>
        </w:rPr>
        <w:t xml:space="preserve">.                         </w:t>
      </w:r>
    </w:p>
    <w:p w:rsidR="00297C55" w:rsidRPr="00CE54B8" w:rsidRDefault="00061823" w:rsidP="00297C55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 </w:t>
      </w:r>
    </w:p>
    <w:p w:rsidR="00297C55" w:rsidRPr="00CE54B8" w:rsidRDefault="00297C55" w:rsidP="00297C55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297C55" w:rsidRDefault="00297C55" w:rsidP="00297C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97C55" w:rsidRDefault="00297C55" w:rsidP="00297C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97C55" w:rsidRPr="002468A9" w:rsidRDefault="00297C55" w:rsidP="00297C55">
      <w:pPr>
        <w:keepNext/>
        <w:spacing w:before="240" w:after="60" w:line="240" w:lineRule="auto"/>
        <w:outlineLvl w:val="2"/>
        <w:rPr>
          <w:rFonts w:ascii="Cambria" w:eastAsia="Times New Roman" w:hAnsi="Cambria"/>
          <w:b/>
          <w:bCs/>
          <w:i/>
          <w:sz w:val="32"/>
          <w:szCs w:val="32"/>
        </w:rPr>
      </w:pPr>
      <w:r>
        <w:rPr>
          <w:rFonts w:ascii="Cambria" w:eastAsia="Times New Roman" w:hAnsi="Cambria"/>
          <w:bCs/>
          <w:sz w:val="24"/>
          <w:szCs w:val="24"/>
        </w:rPr>
        <w:t xml:space="preserve">                                                                        </w:t>
      </w:r>
      <w:r w:rsidRPr="002468A9">
        <w:rPr>
          <w:rFonts w:ascii="Cambria" w:eastAsia="Times New Roman" w:hAnsi="Cambria"/>
          <w:b/>
          <w:bCs/>
          <w:sz w:val="32"/>
          <w:szCs w:val="32"/>
        </w:rPr>
        <w:t xml:space="preserve">РАБОЧАЯ  ПРОГРАММА </w:t>
      </w:r>
    </w:p>
    <w:p w:rsidR="00297C55" w:rsidRDefault="00297C55" w:rsidP="00297C5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7C55" w:rsidRDefault="00297C55" w:rsidP="00297C5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По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технологии</w:t>
      </w:r>
    </w:p>
    <w:p w:rsidR="00297C55" w:rsidRDefault="00297C55" w:rsidP="00297C5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Ступень обучения (класс)  6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класс</w:t>
      </w:r>
    </w:p>
    <w:p w:rsidR="00297C55" w:rsidRDefault="00297C55" w:rsidP="00297C55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                        ________________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основное   общее  образование</w:t>
      </w:r>
      <w:r>
        <w:rPr>
          <w:rFonts w:ascii="Times New Roman" w:eastAsia="Times New Roman" w:hAnsi="Times New Roman"/>
          <w:sz w:val="28"/>
          <w:szCs w:val="28"/>
        </w:rPr>
        <w:t xml:space="preserve">__________________________________  </w:t>
      </w:r>
    </w:p>
    <w:p w:rsidR="00297C55" w:rsidRDefault="00297C55" w:rsidP="00297C55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             (начальное общее, основное общее, среднее (полное) общее образование с указанием классов)</w:t>
      </w:r>
    </w:p>
    <w:p w:rsidR="00297C55" w:rsidRDefault="00297C55" w:rsidP="00297C5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7C55" w:rsidRDefault="00297C55" w:rsidP="00297C5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Количество часов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70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(2 ч в неделю)</w:t>
      </w:r>
    </w:p>
    <w:p w:rsidR="00297C55" w:rsidRDefault="00297C55" w:rsidP="00297C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Г.Н.Донченко</w:t>
      </w:r>
    </w:p>
    <w:p w:rsidR="00297C55" w:rsidRDefault="00297C55" w:rsidP="00297C55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Учебник Техноло</w:t>
      </w:r>
      <w:r w:rsidR="002468A9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ия</w:t>
      </w:r>
    </w:p>
    <w:p w:rsidR="00297C55" w:rsidRDefault="00297C55" w:rsidP="00297C55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Авторы: Н,В Синица. В.Д. Симоненко</w:t>
      </w:r>
    </w:p>
    <w:p w:rsidR="00297C55" w:rsidRDefault="00297C55" w:rsidP="00297C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62976" w:rsidRPr="009C04C9" w:rsidRDefault="00462976" w:rsidP="0046297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62976" w:rsidRPr="009C04C9" w:rsidRDefault="00462976" w:rsidP="0046297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62976" w:rsidRPr="00541B9A" w:rsidRDefault="00E12710" w:rsidP="00E1271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</w:t>
      </w:r>
      <w:r w:rsidR="00462976" w:rsidRPr="00541B9A">
        <w:rPr>
          <w:rFonts w:ascii="Times New Roman" w:hAnsi="Times New Roman"/>
          <w:b/>
          <w:sz w:val="28"/>
          <w:szCs w:val="28"/>
        </w:rPr>
        <w:t>1  Пояснительная записка</w:t>
      </w:r>
    </w:p>
    <w:p w:rsidR="00462976" w:rsidRPr="00541B9A" w:rsidRDefault="00462976" w:rsidP="0046297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      Данная рабочая программа разработана в соответствии с Федеральным законом «Об образовании в Российской Федерации» №273-ФЗ от 29 декабря 2012года, в соответствии с Федеральным Государственным образовательным стандартом основного общего образования (</w:t>
      </w:r>
      <w:r w:rsidRPr="009C04C9">
        <w:rPr>
          <w:rFonts w:ascii="Times New Roman" w:eastAsia="SimSun" w:hAnsi="Times New Roman"/>
          <w:sz w:val="28"/>
          <w:szCs w:val="28"/>
        </w:rPr>
        <w:t>Приказ Министерства образования и науки Российской Федерации от 17.12.2010г. № 1897);</w:t>
      </w:r>
      <w:r w:rsidRPr="009C04C9">
        <w:rPr>
          <w:rFonts w:ascii="Times New Roman" w:hAnsi="Times New Roman"/>
          <w:sz w:val="28"/>
          <w:szCs w:val="28"/>
        </w:rPr>
        <w:t xml:space="preserve"> Примерной программы по технологии для учащихся 5-9 классов (М.: Просвещение, 2010);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4C9">
        <w:rPr>
          <w:rFonts w:ascii="Times New Roman" w:hAnsi="Times New Roman"/>
          <w:sz w:val="28"/>
          <w:szCs w:val="28"/>
        </w:rPr>
        <w:t>на основе программы Технология: 5-8 классы /А.Т.Тищенко, Н.В.Синица (М: Вентана - Граф, 2012), а также основной образовательной программы основного общего образования МБ</w:t>
      </w:r>
      <w:r w:rsidR="00297C55">
        <w:rPr>
          <w:rFonts w:ascii="Times New Roman" w:hAnsi="Times New Roman"/>
          <w:sz w:val="28"/>
          <w:szCs w:val="28"/>
        </w:rPr>
        <w:t>ОУ Туроверовской  ООШ</w:t>
      </w:r>
      <w:r w:rsidRPr="009C04C9">
        <w:rPr>
          <w:rFonts w:ascii="Times New Roman" w:hAnsi="Times New Roman"/>
          <w:sz w:val="28"/>
          <w:szCs w:val="28"/>
        </w:rPr>
        <w:t xml:space="preserve"> 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   Программа позволяет учащимся 5-8 классов получить представления о целях, содержании, об общей стратегии обучения, воспитания и развития учащихся средствами данного учебного предмета дает примерное распределение учебных часов по разделам курса и вариант последовательности их изучения с учетом межпредметных и внутрипредметных связей, логики учебного процесса, возрастных особенностей учащихся.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2976" w:rsidRPr="00541B9A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541B9A">
        <w:rPr>
          <w:rFonts w:ascii="Times New Roman" w:hAnsi="Times New Roman"/>
          <w:b/>
          <w:sz w:val="28"/>
          <w:szCs w:val="28"/>
          <w:highlight w:val="white"/>
        </w:rPr>
        <w:t xml:space="preserve">1.2.  </w:t>
      </w:r>
      <w:r w:rsidRPr="00541B9A"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Основной </w:t>
      </w:r>
      <w:r w:rsidRPr="00541B9A">
        <w:rPr>
          <w:rFonts w:ascii="Times New Roman" w:hAnsi="Times New Roman"/>
          <w:b/>
          <w:sz w:val="28"/>
          <w:szCs w:val="28"/>
          <w:highlight w:val="white"/>
        </w:rPr>
        <w:t>целью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 изучения учебного предмета «Технология» в системе общего образования является формирование представлений о составляющих техносферы, о современном производстве и о распространенных в нем технологиях.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541B9A">
        <w:rPr>
          <w:rFonts w:ascii="Times New Roman" w:hAnsi="Times New Roman"/>
          <w:b/>
          <w:sz w:val="28"/>
          <w:szCs w:val="28"/>
          <w:highlight w:val="white"/>
        </w:rPr>
        <w:t>Целью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 настоящей </w:t>
      </w:r>
      <w:r w:rsidRPr="00541B9A">
        <w:rPr>
          <w:rFonts w:ascii="Times New Roman" w:hAnsi="Times New Roman"/>
          <w:b/>
          <w:sz w:val="28"/>
          <w:szCs w:val="28"/>
          <w:highlight w:val="white"/>
        </w:rPr>
        <w:t>программы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 является формирование представлений о технологической культуре производства, развитие культуры труда подрастающего поколения, воспитание трудовых, гражданских и патриотических качеств личности.</w:t>
      </w:r>
    </w:p>
    <w:p w:rsidR="00462976" w:rsidRPr="00541B9A" w:rsidRDefault="00462976" w:rsidP="0046297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541B9A">
        <w:rPr>
          <w:rFonts w:ascii="Times New Roman" w:hAnsi="Times New Roman"/>
          <w:b/>
          <w:i/>
          <w:sz w:val="28"/>
          <w:szCs w:val="28"/>
          <w:highlight w:val="white"/>
        </w:rPr>
        <w:lastRenderedPageBreak/>
        <w:t xml:space="preserve">Задачи </w:t>
      </w:r>
      <w:r w:rsidRPr="00541B9A">
        <w:rPr>
          <w:rFonts w:ascii="Times New Roman" w:hAnsi="Times New Roman"/>
          <w:b/>
          <w:i/>
          <w:sz w:val="28"/>
          <w:szCs w:val="28"/>
        </w:rPr>
        <w:t>обучения</w:t>
      </w:r>
      <w:r w:rsidRPr="00541B9A">
        <w:rPr>
          <w:rFonts w:ascii="Times New Roman" w:hAnsi="Times New Roman"/>
          <w:b/>
          <w:i/>
          <w:sz w:val="28"/>
          <w:szCs w:val="28"/>
          <w:highlight w:val="white"/>
        </w:rPr>
        <w:t xml:space="preserve">: 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- овладение  приемами ручного и механизированного труда  с использованием распространенных инструментов, машин, распространенной в быту техники,  необходимой в обыденной жизни и будущей профессиональной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- формирование у обучающихся опыта самостоятельной проектно- исследовательской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</w:rPr>
        <w:t>-  формирование системы универсальных учебных действий.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2976" w:rsidRPr="00541B9A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41B9A">
        <w:rPr>
          <w:rFonts w:ascii="Times New Roman" w:hAnsi="Times New Roman"/>
          <w:b/>
          <w:sz w:val="28"/>
          <w:szCs w:val="28"/>
        </w:rPr>
        <w:t>1.3 Общая характеристика учебного предмета «Технология. Технологии ведения дома».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   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Содержание программы предусматривает освоение материала по следующим сквозным образовательным линиям: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- технологическая культура производства;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- распространенные технологии современного производства;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-  культура, эргономика и эстетика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- получение, обработка, хранение и использование технической и технологической информации;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-  основы графики и дизайна;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- элементы домашней и прикладной экономики;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- знакомство с миром профессий,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творческая  проектная деятельность.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 В результате изучения технологии учащиеся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7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41B9A">
        <w:rPr>
          <w:rFonts w:ascii="Times New Roman" w:hAnsi="Times New Roman"/>
          <w:b/>
          <w:i/>
          <w:sz w:val="28"/>
          <w:szCs w:val="28"/>
        </w:rPr>
        <w:t>ознакомятся: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lastRenderedPageBreak/>
        <w:t xml:space="preserve"> - с ролью технологий в развитии человечества, механизацией труда, технологической культурой производства;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функциональными и стоимостными характеристиками предметов труда и технологий, себестоимостью продукции, экономией сырья, энергии,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элементами домашней экономики, бюджетом семьи, пред</w:t>
      </w:r>
      <w:r w:rsidRPr="009C04C9">
        <w:rPr>
          <w:rFonts w:ascii="Times New Roman" w:hAnsi="Times New Roman"/>
          <w:sz w:val="28"/>
          <w:szCs w:val="28"/>
        </w:rPr>
        <w:softHyphen/>
        <w:t xml:space="preserve">принимательской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деятельностью, рекламой, ценой, доходом, прибылью;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экологическими требованиями к технологиям, социаль</w:t>
      </w:r>
      <w:r w:rsidRPr="009C04C9">
        <w:rPr>
          <w:rFonts w:ascii="Times New Roman" w:hAnsi="Times New Roman"/>
          <w:sz w:val="28"/>
          <w:szCs w:val="28"/>
        </w:rPr>
        <w:softHyphen/>
        <w:t>ными последствиями применения технологий;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предметами потребления, материальным изделием или не</w:t>
      </w:r>
      <w:r w:rsidRPr="009C04C9">
        <w:rPr>
          <w:rFonts w:ascii="Times New Roman" w:hAnsi="Times New Roman"/>
          <w:sz w:val="28"/>
          <w:szCs w:val="28"/>
        </w:rPr>
        <w:softHyphen/>
        <w:t>материальной услугой, дизайном, проектом, конструкцией;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методами обеспечения безопасности труда, культурой тру</w:t>
      </w:r>
      <w:r w:rsidRPr="009C04C9">
        <w:rPr>
          <w:rFonts w:ascii="Times New Roman" w:hAnsi="Times New Roman"/>
          <w:sz w:val="28"/>
          <w:szCs w:val="28"/>
        </w:rPr>
        <w:softHyphen/>
        <w:t>да, этикой общения на производстве;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информационными технологиями в производстве и сфе</w:t>
      </w:r>
      <w:r w:rsidRPr="009C04C9">
        <w:rPr>
          <w:rFonts w:ascii="Times New Roman" w:hAnsi="Times New Roman"/>
          <w:sz w:val="28"/>
          <w:szCs w:val="28"/>
        </w:rPr>
        <w:softHyphen/>
        <w:t xml:space="preserve">ре услуг, перспективными технологиями;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1B9A">
        <w:rPr>
          <w:rFonts w:ascii="Times New Roman" w:hAnsi="Times New Roman"/>
          <w:b/>
          <w:i/>
          <w:sz w:val="28"/>
          <w:szCs w:val="28"/>
        </w:rPr>
        <w:t>овладеют: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C04C9">
        <w:rPr>
          <w:rFonts w:ascii="Times New Roman" w:hAnsi="Times New Roman"/>
          <w:sz w:val="28"/>
          <w:szCs w:val="28"/>
        </w:rPr>
        <w:t>- основными методами и средствами преобразования и использования материалов, энергии, информационной преобразующей, творческой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умением распознавать  и  оценивать свойства конструкцион</w:t>
      </w:r>
      <w:r w:rsidRPr="009C04C9">
        <w:rPr>
          <w:rFonts w:ascii="Times New Roman" w:hAnsi="Times New Roman"/>
          <w:sz w:val="28"/>
          <w:szCs w:val="28"/>
        </w:rPr>
        <w:softHyphen/>
        <w:t>ных, текстильных и поделочных материалов;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умением выбирать инструменты, приспособления и обору</w:t>
      </w:r>
      <w:r w:rsidRPr="009C04C9">
        <w:rPr>
          <w:rFonts w:ascii="Times New Roman" w:hAnsi="Times New Roman"/>
          <w:sz w:val="28"/>
          <w:szCs w:val="28"/>
        </w:rPr>
        <w:softHyphen/>
        <w:t>дование для выполнения работ, находить необходимую ин</w:t>
      </w:r>
      <w:r w:rsidRPr="009C04C9">
        <w:rPr>
          <w:rFonts w:ascii="Times New Roman" w:hAnsi="Times New Roman"/>
          <w:sz w:val="28"/>
          <w:szCs w:val="28"/>
        </w:rPr>
        <w:softHyphen/>
        <w:t>формацию в различных источниках, в том числе с использо</w:t>
      </w:r>
      <w:r w:rsidRPr="009C04C9">
        <w:rPr>
          <w:rFonts w:ascii="Times New Roman" w:hAnsi="Times New Roman"/>
          <w:sz w:val="28"/>
          <w:szCs w:val="28"/>
        </w:rPr>
        <w:softHyphen/>
        <w:t>ванием компьютера;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навыками чтения и составления конструкторской и техно</w:t>
      </w:r>
      <w:r w:rsidRPr="009C04C9">
        <w:rPr>
          <w:rFonts w:ascii="Times New Roman" w:hAnsi="Times New Roman"/>
          <w:sz w:val="28"/>
          <w:szCs w:val="28"/>
        </w:rPr>
        <w:softHyphen/>
        <w:t>логической документации, измерения параметров техноло</w:t>
      </w:r>
      <w:r w:rsidRPr="009C04C9">
        <w:rPr>
          <w:rFonts w:ascii="Times New Roman" w:hAnsi="Times New Roman"/>
          <w:sz w:val="28"/>
          <w:szCs w:val="28"/>
        </w:rPr>
        <w:softHyphen/>
        <w:t>гического процесса и продукта труда; выбора, проектирова</w:t>
      </w:r>
      <w:r w:rsidRPr="009C04C9">
        <w:rPr>
          <w:rFonts w:ascii="Times New Roman" w:hAnsi="Times New Roman"/>
          <w:sz w:val="28"/>
          <w:szCs w:val="28"/>
        </w:rPr>
        <w:softHyphen/>
        <w:t>ния, конструирования;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навыками подготовки, организации и планирования тру</w:t>
      </w:r>
      <w:r w:rsidRPr="009C04C9">
        <w:rPr>
          <w:rFonts w:ascii="Times New Roman" w:hAnsi="Times New Roman"/>
          <w:sz w:val="28"/>
          <w:szCs w:val="28"/>
        </w:rPr>
        <w:softHyphen/>
        <w:t>довой деятельности на рабочем месте с учётом  имеющихся ресурсов и условий, соблюдения культуры труда;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C04C9">
        <w:rPr>
          <w:rFonts w:ascii="Times New Roman" w:hAnsi="Times New Roman"/>
          <w:sz w:val="28"/>
          <w:szCs w:val="28"/>
        </w:rPr>
        <w:lastRenderedPageBreak/>
        <w:t>- навыками организации рабочего места с соблюдением требований безопасности труда и правил пользования инструментами, приспособлениями, оборудованием;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навыками выполнения технологических операций с использованием ручных инструментов, приспособлений, машин, оборудования;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умением разрабатывать учебный творческий проект, изготовлять изделия или получать продукты с использованием освоенных технологий;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умением соотносить личные потребности с требованиями, предъявляемыми различными массовыми профессиями к личным качествам человека.</w:t>
      </w:r>
    </w:p>
    <w:p w:rsidR="00462976" w:rsidRPr="004A7D75" w:rsidRDefault="00462976" w:rsidP="0046297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/>
          <w:b/>
          <w:i/>
          <w:sz w:val="28"/>
          <w:szCs w:val="28"/>
          <w:highlight w:val="white"/>
        </w:rPr>
        <w:t xml:space="preserve">    </w:t>
      </w:r>
      <w:r w:rsidRPr="004A7D75">
        <w:rPr>
          <w:rFonts w:ascii="Times New Roman" w:hAnsi="Times New Roman"/>
          <w:b/>
          <w:i/>
          <w:sz w:val="28"/>
          <w:szCs w:val="28"/>
          <w:highlight w:val="white"/>
        </w:rPr>
        <w:t>Межпредметные связи, преемственность.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Программа построена с учетом принципа системности, научности и доступности, а также преемственности и перспективности между различными разделами курса. Обучение технологии предполагает широкое использование межпредметных связей. 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Это связи с </w:t>
      </w:r>
      <w:r w:rsidRPr="004A7D75">
        <w:rPr>
          <w:rFonts w:ascii="Times New Roman" w:hAnsi="Times New Roman"/>
          <w:i/>
          <w:sz w:val="28"/>
          <w:szCs w:val="28"/>
          <w:highlight w:val="white"/>
        </w:rPr>
        <w:t xml:space="preserve">алгеброй 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и </w:t>
      </w:r>
      <w:r w:rsidRPr="004A7D75">
        <w:rPr>
          <w:rFonts w:ascii="Times New Roman" w:hAnsi="Times New Roman"/>
          <w:i/>
          <w:sz w:val="28"/>
          <w:szCs w:val="28"/>
          <w:highlight w:val="white"/>
        </w:rPr>
        <w:t xml:space="preserve">геометрией 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при проведении расчетных операций и графических построений; с </w:t>
      </w:r>
      <w:r w:rsidRPr="004A7D75">
        <w:rPr>
          <w:rFonts w:ascii="Times New Roman" w:hAnsi="Times New Roman"/>
          <w:i/>
          <w:sz w:val="28"/>
          <w:szCs w:val="28"/>
          <w:highlight w:val="white"/>
        </w:rPr>
        <w:t>химией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 при изучении свойств конструкционных и текстильных материалов, пищевых продуктов; с </w:t>
      </w:r>
      <w:r w:rsidRPr="004A7D75">
        <w:rPr>
          <w:rFonts w:ascii="Times New Roman" w:hAnsi="Times New Roman"/>
          <w:i/>
          <w:sz w:val="28"/>
          <w:szCs w:val="28"/>
          <w:highlight w:val="white"/>
        </w:rPr>
        <w:t>физикой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 при изучении механических характеристик материалов, устройства и принципов работы машин; с </w:t>
      </w:r>
      <w:r w:rsidRPr="004A7D75">
        <w:rPr>
          <w:rFonts w:ascii="Times New Roman" w:hAnsi="Times New Roman"/>
          <w:i/>
          <w:sz w:val="28"/>
          <w:szCs w:val="28"/>
          <w:highlight w:val="white"/>
        </w:rPr>
        <w:t xml:space="preserve">историей 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и </w:t>
      </w:r>
      <w:r w:rsidRPr="004A7D75">
        <w:rPr>
          <w:rFonts w:ascii="Times New Roman" w:hAnsi="Times New Roman"/>
          <w:i/>
          <w:sz w:val="28"/>
          <w:szCs w:val="28"/>
          <w:highlight w:val="white"/>
        </w:rPr>
        <w:t>искусством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 при изучении декоративно-прикладного искусства.</w:t>
      </w:r>
    </w:p>
    <w:p w:rsidR="00D83611" w:rsidRDefault="00D83611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3611" w:rsidRPr="00D83611" w:rsidRDefault="00D83611" w:rsidP="00D8361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D836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Место предмета в базисном учебном плане</w:t>
      </w:r>
      <w:r w:rsidRPr="00D8361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.</w:t>
      </w:r>
    </w:p>
    <w:p w:rsidR="00D83611" w:rsidRPr="00D83611" w:rsidRDefault="00D83611" w:rsidP="00D8361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Для изучения образовательной области «Технология» учебным планом  отведено в   7 классе    по  70  часов,  из  расчёта  2  учебных  часа  в  неделю,  </w:t>
      </w:r>
    </w:p>
    <w:p w:rsidR="00D83611" w:rsidRPr="00D83611" w:rsidRDefault="00D83611" w:rsidP="00D8361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D8361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С 1сентября-по15 октября и с15 апреля по 31 мая сельхоз труд Ведёт ОпрышкоВ.Н.. </w:t>
      </w:r>
    </w:p>
    <w:p w:rsidR="00D83611" w:rsidRPr="00D83611" w:rsidRDefault="00D83611" w:rsidP="00D83611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Основная часть учебного времени отводится на практическую деятельность -  овладение общетрудовыми умениями и навыками.    Базовыми для  программы  по направлению «Технологии ведения дома» являются  разделы  «Создание   изделий  из  текстильных     и  поделочных  материалов»  и  «Кулинария». Программа  включает  также  разделы: Введение. Культура дома. Интерьер дома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Уход за одеждой. Ремонт одежды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Рукоделие: (Вышивка.Лоскутная техника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Вязание крючком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Вязание на спицах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Элементы машиноведения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Элементы материаловедения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Конструирование и моделирование одежды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Технология изготовления изделий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Домашняя экономика и основы предпринимательства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Профессиональное самоопределение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Электротехника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Техническое творчество (Развитие и закрепление творческих способностей и навыков)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Введение в художественное конструирование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D83611"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Творческие проектные работы</w:t>
      </w:r>
      <w:r w:rsidRPr="00D836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:rsidR="00D83611" w:rsidRDefault="00D83611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3611" w:rsidRPr="009C04C9" w:rsidRDefault="00D83611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2976" w:rsidRPr="004A7D75" w:rsidRDefault="00462976" w:rsidP="0046297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</w:rPr>
        <w:t xml:space="preserve">     </w:t>
      </w:r>
      <w:r w:rsidRPr="004A7D75">
        <w:rPr>
          <w:rFonts w:ascii="Times New Roman" w:hAnsi="Times New Roman"/>
          <w:b/>
          <w:i/>
          <w:sz w:val="28"/>
          <w:szCs w:val="28"/>
        </w:rPr>
        <w:t>Новизна и целесообразность программы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Новизной данной программы по направлению «Технологии ведения дома» является использование в обучении учащихся информационных и коммуникационных технологий, позволяющих расширить кругозор обучающихся за счет обращения к различным источникам информации, в том числе сети Интернет; применение при выполнении творческих проектов текстовых и графических редакторов, компьютерных программ, дающих возможность выполнять схемы для рукоделия, создавать электронные презентации.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</w:t>
      </w:r>
      <w:r w:rsidRPr="009C04C9">
        <w:rPr>
          <w:rFonts w:ascii="Times New Roman" w:hAnsi="Times New Roman"/>
          <w:sz w:val="28"/>
          <w:szCs w:val="28"/>
          <w:highlight w:val="white"/>
        </w:rPr>
        <w:t>В содержании программы сквозной  линией проходят вопросы экологического и эстетического воспитания школьников, знакомство их с различными профессиями.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По каждому разделу учащиеся изучают основной теоретический материал, осваивают необходимый минимум технологических операций, которые в дальнейшем позволяют им выполнять творческие проекты по каждому разделу.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</w:rPr>
      </w:pPr>
      <w:r w:rsidRPr="009C04C9">
        <w:rPr>
          <w:rFonts w:ascii="Times New Roman" w:eastAsia="SimSun" w:hAnsi="Times New Roman"/>
          <w:sz w:val="28"/>
          <w:szCs w:val="28"/>
        </w:rPr>
        <w:t>.</w:t>
      </w:r>
    </w:p>
    <w:p w:rsidR="00462976" w:rsidRPr="004A7D75" w:rsidRDefault="00462976" w:rsidP="0046297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4A7D75">
        <w:rPr>
          <w:rFonts w:ascii="Times New Roman" w:hAnsi="Times New Roman"/>
          <w:b/>
          <w:i/>
          <w:sz w:val="28"/>
          <w:szCs w:val="28"/>
          <w:highlight w:val="white"/>
        </w:rPr>
        <w:t>Используемые технологии, методы, формы работы.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Исходя из уровня обученности  класса, используются  наглядные, словесные методы; групповые, индивидуальные, разноуровневые формы работы.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lastRenderedPageBreak/>
        <w:t>Рабочая программа по технологии в 5 - 8 классах подразумевает использование таких организационных форм проведения уроков, как: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Урок </w:t>
      </w:r>
      <w:r w:rsidRPr="009C04C9">
        <w:rPr>
          <w:rFonts w:ascii="Times New Roman" w:hAnsi="Times New Roman"/>
          <w:sz w:val="28"/>
          <w:szCs w:val="28"/>
        </w:rPr>
        <w:t xml:space="preserve"> – 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 открытие нового знания;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урок отработки умений и рефлексии;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урок общеметодологической направленности;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урок развивающего контроля;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урок – исследование (урок творчества);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практическая работа;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творческая работа;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урок – презентация.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Приоритетными методами являются упражнения, лабораторные, практические работы, выполнение проектов.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  В процессе обучения используются ИКТ, проектные технологии.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 w:rsidRPr="009C04C9">
        <w:rPr>
          <w:rFonts w:ascii="Times New Roman" w:hAnsi="Times New Roman"/>
          <w:sz w:val="28"/>
          <w:szCs w:val="28"/>
          <w:highlight w:val="white"/>
        </w:rPr>
        <w:t>Реализация целей технологического образования происходит в процессе формирования  у учащихся общеучебных умений и навыков, универсальных способов деятельности и ключевых компетенций.</w:t>
      </w:r>
    </w:p>
    <w:p w:rsidR="00462976" w:rsidRPr="00AC473C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highlight w:val="white"/>
        </w:rPr>
      </w:pPr>
      <w:r w:rsidRPr="00AC473C">
        <w:rPr>
          <w:rFonts w:ascii="Times New Roman" w:hAnsi="Times New Roman"/>
          <w:i/>
          <w:sz w:val="28"/>
          <w:szCs w:val="28"/>
          <w:highlight w:val="white"/>
        </w:rPr>
        <w:t xml:space="preserve">Ключевая компетенция: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 </w:t>
      </w:r>
      <w:r w:rsidRPr="009C04C9">
        <w:rPr>
          <w:rFonts w:ascii="Times New Roman" w:hAnsi="Times New Roman"/>
          <w:sz w:val="28"/>
          <w:szCs w:val="28"/>
          <w:highlight w:val="white"/>
        </w:rPr>
        <w:t>Целевой ориентир школы в уровне сформированности ключевых компетенций учащихся.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AC473C">
        <w:rPr>
          <w:rFonts w:ascii="Times New Roman" w:hAnsi="Times New Roman"/>
          <w:i/>
          <w:sz w:val="28"/>
          <w:szCs w:val="28"/>
          <w:highlight w:val="white"/>
        </w:rPr>
        <w:t>Общекультурная компетенция</w:t>
      </w:r>
      <w:r w:rsidRPr="009C04C9">
        <w:rPr>
          <w:rFonts w:ascii="Times New Roman" w:hAnsi="Times New Roman"/>
          <w:sz w:val="28"/>
          <w:szCs w:val="28"/>
          <w:highlight w:val="white"/>
        </w:rPr>
        <w:t>.       Способность и готовность: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- организовывать взаимосвязь и упорядочивание своих знаний.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AC473C">
        <w:rPr>
          <w:rFonts w:ascii="Times New Roman" w:hAnsi="Times New Roman"/>
          <w:i/>
          <w:sz w:val="28"/>
          <w:szCs w:val="28"/>
          <w:highlight w:val="white"/>
        </w:rPr>
        <w:t>Социально-трудовая компетенция.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  Способность и готовность: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- нести ответственность;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lastRenderedPageBreak/>
        <w:t>- организовывать свою работу.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    </w:t>
      </w:r>
      <w:r w:rsidRPr="00AC473C">
        <w:rPr>
          <w:rFonts w:ascii="Times New Roman" w:hAnsi="Times New Roman"/>
          <w:i/>
          <w:sz w:val="28"/>
          <w:szCs w:val="28"/>
          <w:highlight w:val="white"/>
        </w:rPr>
        <w:t>Коммуникативная компетенция.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 Усвоение основ коммуникативной культуры личности: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>- овладение навыками неконфликтного общения.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AC473C">
        <w:rPr>
          <w:rFonts w:ascii="Times New Roman" w:hAnsi="Times New Roman"/>
          <w:i/>
          <w:sz w:val="28"/>
          <w:szCs w:val="28"/>
          <w:highlight w:val="white"/>
        </w:rPr>
        <w:t>Компетенция в сфере личностного определения.</w:t>
      </w:r>
      <w:r w:rsidRPr="009C04C9">
        <w:rPr>
          <w:rFonts w:ascii="Times New Roman" w:hAnsi="Times New Roman"/>
          <w:sz w:val="28"/>
          <w:szCs w:val="28"/>
          <w:highlight w:val="white"/>
        </w:rPr>
        <w:t xml:space="preserve"> Способность и готовность: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C04C9">
        <w:rPr>
          <w:rFonts w:ascii="Times New Roman" w:hAnsi="Times New Roman"/>
          <w:sz w:val="28"/>
          <w:szCs w:val="28"/>
          <w:highlight w:val="white"/>
        </w:rPr>
        <w:t xml:space="preserve">   -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9C04C9">
        <w:rPr>
          <w:rFonts w:ascii="Times New Roman" w:hAnsi="Times New Roman"/>
          <w:sz w:val="28"/>
          <w:szCs w:val="28"/>
          <w:highlight w:val="white"/>
        </w:rPr>
        <w:t>занимать личную позицию в дискуссиях и высказывать свое собственное мнение.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</w:t>
      </w:r>
      <w:r w:rsidRPr="00AC473C">
        <w:rPr>
          <w:rFonts w:ascii="Times New Roman" w:hAnsi="Times New Roman"/>
          <w:b/>
          <w:sz w:val="28"/>
          <w:szCs w:val="28"/>
        </w:rPr>
        <w:t>Система оценки достижений учащихся:</w:t>
      </w:r>
    </w:p>
    <w:p w:rsidR="00462976" w:rsidRPr="00AC473C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 пятибалльная, портфолио, проектная работа.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    Форма промежуточной и итоговой аттестации: аттестация (оценка) за I,  II,  III,  IV  четверти и год.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2976" w:rsidRPr="00AC473C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C473C">
        <w:rPr>
          <w:rFonts w:ascii="Times New Roman" w:hAnsi="Times New Roman"/>
          <w:b/>
          <w:sz w:val="28"/>
          <w:szCs w:val="28"/>
        </w:rPr>
        <w:t>Результаты изучения учебного предмета  «Технология. Технологии ведения дома».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При изучении технологии в основной школе обеспечивает</w:t>
      </w:r>
      <w:r w:rsidRPr="009C04C9">
        <w:rPr>
          <w:rFonts w:ascii="Times New Roman" w:hAnsi="Times New Roman"/>
          <w:sz w:val="28"/>
          <w:szCs w:val="28"/>
        </w:rPr>
        <w:softHyphen/>
        <w:t>ся достижение личностных, метапредметных и предметных результатов.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      </w:t>
      </w:r>
      <w:r w:rsidRPr="00AC473C">
        <w:rPr>
          <w:rFonts w:ascii="Times New Roman" w:hAnsi="Times New Roman"/>
          <w:b/>
          <w:i/>
          <w:sz w:val="28"/>
          <w:szCs w:val="28"/>
        </w:rPr>
        <w:t>Личностными результатами</w:t>
      </w:r>
      <w:r w:rsidRPr="009C04C9">
        <w:rPr>
          <w:rFonts w:ascii="Times New Roman" w:hAnsi="Times New Roman"/>
          <w:sz w:val="28"/>
          <w:szCs w:val="28"/>
        </w:rPr>
        <w:t xml:space="preserve"> освоения учащимися основной школы программы «Технология», направление «Технологии ведения дома», являются: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проявление познавательных интересов и активности в данной области предметной технологической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развитие трудолюбия и ответственности за качество своей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овладение установками, нормами и правилами научной организации умственного и физического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lastRenderedPageBreak/>
        <w:t>- 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становление профессионального самоопределения в выбранной сфере профессиональной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бережное отношение к природным и хозяйственным ресурсам;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готовность к рациональному ведению домашнего хозяйства;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проявление технико-технологического и экономического мышления при организации своей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473C">
        <w:rPr>
          <w:rFonts w:ascii="Times New Roman" w:hAnsi="Times New Roman"/>
          <w:b/>
          <w:i/>
          <w:sz w:val="28"/>
          <w:szCs w:val="28"/>
        </w:rPr>
        <w:t>Метапредметными результатами</w:t>
      </w:r>
      <w:r w:rsidRPr="009C04C9">
        <w:rPr>
          <w:rFonts w:ascii="Times New Roman" w:hAnsi="Times New Roman"/>
          <w:sz w:val="28"/>
          <w:szCs w:val="28"/>
        </w:rPr>
        <w:t xml:space="preserve"> освоения учащимися основной школы программы «Технология», направление «Технологии ведения дома», являются: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 планирование процесса познавательно-трудовой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 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 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самостоятельная организация и выполнение различных творческих работ по созданию технических изделий;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виртуальное и натурное моделирование технических и технологических процессов объектов;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 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lastRenderedPageBreak/>
        <w:t>-  выявление потребностей, проектирование и создание объектов, имеющих потребительную стоимость;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 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согласование и координация совместной познавательно-трудовой деятельности с другими ее участниками;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 объективное оценивание вклада своей познавательно-трудовой деятельности в решение общих задач коллектива;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диагностика результатов познавательно-трудовой деятельности по принятым критериям и показателям;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обоснование путей и средств устранения ошибок или разрешения противоречий в выполняемых технологических процессах;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соблюдение норм и правил культуры труда в соответствии с технологической культурой производства;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 соблюдение норм и правил безопасности познавательно-трудовой деятельности и созидательного труда.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    </w:t>
      </w:r>
      <w:r w:rsidRPr="00AC473C">
        <w:rPr>
          <w:rFonts w:ascii="Times New Roman" w:hAnsi="Times New Roman"/>
          <w:b/>
          <w:i/>
          <w:sz w:val="28"/>
          <w:szCs w:val="28"/>
        </w:rPr>
        <w:t>Предметными результатами</w:t>
      </w:r>
      <w:r w:rsidRPr="009C04C9">
        <w:rPr>
          <w:rFonts w:ascii="Times New Roman" w:hAnsi="Times New Roman"/>
          <w:sz w:val="28"/>
          <w:szCs w:val="28"/>
        </w:rPr>
        <w:t xml:space="preserve"> освоения учащимися основной школы программы «Технология», направление «Технологии ведения дома» являются: </w:t>
      </w:r>
    </w:p>
    <w:p w:rsidR="00462976" w:rsidRPr="00AC473C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C473C">
        <w:rPr>
          <w:rFonts w:ascii="Times New Roman" w:hAnsi="Times New Roman"/>
          <w:i/>
          <w:sz w:val="28"/>
          <w:szCs w:val="28"/>
        </w:rPr>
        <w:t>в познавательной сфере: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формирование целостного представления о техносфере;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- рациональное использование учебной и дополнительной технической и  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   технологической информации для проектирования и создания объектов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lastRenderedPageBreak/>
        <w:t>- практическое освоение обучающимися основ проектно-исследовательской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оценка технологических свойств материалов и областей их применения;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ориентация в имеющихся и возможных технических средствах и технологиях создания объектов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владение алгоритмами и методами решения технических и технологических задач;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распознавание видов, назначения материалов, инструментов и оборудования, применяемого в техническом труде;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владение кодами и методами чтения и способами графического представления технической и технологической информации;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применение элементов прикладной экономики при обосновании технологий и проектов;</w:t>
      </w:r>
    </w:p>
    <w:p w:rsidR="00462976" w:rsidRPr="00AC473C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C473C">
        <w:rPr>
          <w:rFonts w:ascii="Times New Roman" w:hAnsi="Times New Roman"/>
          <w:i/>
          <w:sz w:val="28"/>
          <w:szCs w:val="28"/>
        </w:rPr>
        <w:t xml:space="preserve">в трудовой сфере: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планирование технологического процесса и процесса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подбор материалов с учетом характера объекта труда и технологии;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проведение необходимых опытов и исследований при подборе материалов и проектировании объекта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подбор инструментов и оборудования с учетом требований технологии и материально-энергетических ресурсов;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проектирование последовательности операций и составление операционной карты работ;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lastRenderedPageBreak/>
        <w:t>- выполнение технологических операций с соблюдением установленных норм, стандартов и ограничений;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соблюдение норм и правил безопасности труда и пожарной безопасности;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соблюдение трудовой и технологической дисциплины;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обоснование критериев и показателей качества промежуточных и конечных результатов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подбор и применение инструментов приборов и оборудования в технологических процессах с учетом областей их применения;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выявление допущенных ошибок в процессе труда и обоснование способов их исправления;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документирование результатов труда и проектной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расчет себестоимости продукта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экономическая оценка возможной прибыли с учетом сложившейся ситуации на рынке товаров и услуг;</w:t>
      </w:r>
    </w:p>
    <w:p w:rsidR="00462976" w:rsidRPr="00AC473C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C473C">
        <w:rPr>
          <w:rFonts w:ascii="Times New Roman" w:hAnsi="Times New Roman"/>
          <w:i/>
          <w:sz w:val="28"/>
          <w:szCs w:val="28"/>
        </w:rPr>
        <w:t>в  мотивационной сфере: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оценивание своей способности и готовности к труду в конкретной предметной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оценивание своей способности и готовности к предпринимательской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lastRenderedPageBreak/>
        <w:t>- выраженная готовность к труду в сфере материального производства;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согласование своих потребностей и требований с другими участниками познавательно-трудовой деятельности;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осознание ответственности за качество результатов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наличие экологической культуры при обосновании объекта труда и выполнении работ;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стремление к экономии и бережливости в расходовании времени, материалов, денежных средств и труда;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t xml:space="preserve">в  эстетической сфере: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дизайнерское проектирование технического изделия;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моделирование художественного оформления объекта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разработка варианта рекламы выполненного технического объекта;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эстетическое и рациональное оснащение рабочего места с учетом требований эргономики и научной организации труда;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опрятное содержание рабочей одежды;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t xml:space="preserve">в коммуникативной сфере: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выбор знаковых систем и средств для кодирования и оформления информации в процессе коммуникации;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оформление коммуникационной и технологической документации с учетом требований действующих стандартов;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публичная презентация и защита проекта технического изделия;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разработка вариантов рекламных образов, слоганов и лейблов;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потребительская оценка зрительного ряда действующей рекламы;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lastRenderedPageBreak/>
        <w:t xml:space="preserve">в физиолого-психологической сфере: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достижение необходимой точности движений при выполнении различных технологических операций;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- соблюдение требуемой величины усилия, прикладываемого к инструменту с учетом технологических требований;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- сочетание образного и логического мышления в процессе проектной деятельности. </w:t>
      </w:r>
    </w:p>
    <w:p w:rsidR="00E85825" w:rsidRPr="00E85825" w:rsidRDefault="00E85825" w:rsidP="00E8582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E85825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предмета в базисном учебном плане</w:t>
      </w:r>
      <w:r w:rsidRPr="00E8582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.</w:t>
      </w:r>
    </w:p>
    <w:p w:rsidR="00E85825" w:rsidRPr="00E85825" w:rsidRDefault="00E85825" w:rsidP="00E8582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Для изучения образовательной области «Технология» учебным планом  отведено в   7 классе    по  70  часов,  из  расчёта  2  учебных  часа  в  неделю,  </w:t>
      </w:r>
    </w:p>
    <w:p w:rsidR="00E85825" w:rsidRPr="00E85825" w:rsidRDefault="00E85825" w:rsidP="00E8582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E8582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С 1сентября-по15 октября и с15 апреля по 31 мая сельхоз труд Ведёт ОпрышкоВ.Н.. </w:t>
      </w:r>
    </w:p>
    <w:p w:rsidR="00E85825" w:rsidRPr="00E85825" w:rsidRDefault="00E85825" w:rsidP="00E85825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Основная часть учебного времени отводится на практическую деятельность -  овладение общетрудовыми умениями и навыками.    Базовыми для  программы  по направлению «Технологии ведения дома» являются  разделы  «Создание   изделий  из  текстильных     и  поделочных  материалов»  и  «Кулинария». Программа  включает  также  разделы: Введение. Культура дома. Интерьер дома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Уход за одеждой. Ремонт одежды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Рукоделие: (Вышивка.Лоскутная техника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Вязание крючком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Вязание на спицах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Элементы машиноведения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Элементы материаловедения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Конструирование и моделирование одежды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Технология изготовления изделий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Домашняя экономика и основы предпринимательства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Профессиональное самоопределение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Электротехника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Техническое творчество (Развитие и закрепление творческих способностей и навыков)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Введение в художественное конструирование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</w:t>
      </w:r>
      <w:r w:rsidRPr="00E85825"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Творческие проектные работы</w:t>
      </w:r>
      <w:r w:rsidRPr="00E8582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:rsidR="00462976" w:rsidRPr="00E85825" w:rsidRDefault="00462976" w:rsidP="00462976">
      <w:pPr>
        <w:spacing w:after="0" w:line="360" w:lineRule="auto"/>
        <w:ind w:right="-372"/>
        <w:jc w:val="both"/>
        <w:rPr>
          <w:rFonts w:ascii="Times New Roman" w:hAnsi="Times New Roman"/>
          <w:sz w:val="24"/>
          <w:szCs w:val="24"/>
        </w:rPr>
      </w:pPr>
    </w:p>
    <w:p w:rsidR="00462976" w:rsidRPr="00F55A4F" w:rsidRDefault="00462976" w:rsidP="00297C55">
      <w:pPr>
        <w:spacing w:after="0" w:line="360" w:lineRule="auto"/>
        <w:ind w:right="-372"/>
        <w:jc w:val="both"/>
        <w:rPr>
          <w:rFonts w:ascii="Times New Roman" w:hAnsi="Times New Roman"/>
          <w:b/>
          <w:sz w:val="28"/>
          <w:szCs w:val="28"/>
        </w:rPr>
      </w:pPr>
      <w:r w:rsidRPr="00F55A4F">
        <w:rPr>
          <w:rFonts w:ascii="Times New Roman" w:hAnsi="Times New Roman"/>
          <w:b/>
          <w:sz w:val="28"/>
          <w:szCs w:val="28"/>
        </w:rPr>
        <w:t>2. Содержание программы «Технология.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5A4F">
        <w:rPr>
          <w:rFonts w:ascii="Times New Roman" w:hAnsi="Times New Roman"/>
          <w:b/>
          <w:sz w:val="28"/>
          <w:szCs w:val="28"/>
        </w:rPr>
        <w:t>Технологии ведения дома», 6 класс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55A4F">
        <w:rPr>
          <w:rFonts w:ascii="Times New Roman" w:hAnsi="Times New Roman"/>
          <w:b/>
          <w:sz w:val="28"/>
          <w:szCs w:val="28"/>
          <w:u w:val="single"/>
        </w:rPr>
        <w:t>Раздел «Технологии домашнего хозяйства»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5A4F">
        <w:rPr>
          <w:rFonts w:ascii="Times New Roman" w:hAnsi="Times New Roman"/>
          <w:b/>
          <w:sz w:val="28"/>
          <w:szCs w:val="28"/>
        </w:rPr>
        <w:t>Тема 1. Интерьер жилого дома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комнаты подростка.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lastRenderedPageBreak/>
        <w:t>Понятие о композиции 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  <w:r w:rsidRPr="009C04C9">
        <w:rPr>
          <w:rFonts w:ascii="Times New Roman" w:hAnsi="Times New Roman"/>
          <w:sz w:val="28"/>
          <w:szCs w:val="28"/>
        </w:rPr>
        <w:t xml:space="preserve"> Выполнение электронной презентации «Декоративное оформление интерьера» Разработка плана жилого дома. Подбор современных материалов для отделки потолка, стен, пола. Изготовление макета оформления окон.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5A4F">
        <w:rPr>
          <w:rFonts w:ascii="Times New Roman" w:hAnsi="Times New Roman"/>
          <w:b/>
          <w:sz w:val="28"/>
          <w:szCs w:val="28"/>
        </w:rPr>
        <w:t xml:space="preserve">Тема 2. Комнатные растения в интерьере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Понятие о фитодизайне как искусстве оформления интерьера, создание композиций с использованием растений. Роль комнатных растений в интерьере. Приёмы их размещения в интерьере: одиночные растения, композиция из горшечных растений, комнатный садик, террариум.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Требования растений к окружающим условиям. Светолюбивые, теневыносливые и тенелюбивые растения. Разновидности комнатных растений: декоративнолистные, декоративноцветущие комнатные, декоративноцветущие горшечные, кактусы и суккуленты. Виды растений по внешним данным: злаковидные, растения с прямостоячими стеблями, лианы и ампельные растения, розеточные, шарообразные и кустистые растения.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Технологии выращивания комнатных растений. Влияние растений на микроклимат помещения. Правила ухода за комнатными растениями.. пересадка и перевалка комнатного растения. Технологии выращивания цветов без почвы: гидропоника, на субстратах, аэропоника. Профессия садовник. </w:t>
      </w:r>
      <w:r w:rsidRPr="00F55A4F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Перевалка (пересадка) комнатных растений. Уход за растениями в кабинете технологии, классной комнате, холлах школы.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55A4F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Раздел «Кулинария»    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5A4F">
        <w:rPr>
          <w:rFonts w:ascii="Times New Roman" w:hAnsi="Times New Roman"/>
          <w:b/>
          <w:sz w:val="28"/>
          <w:szCs w:val="28"/>
        </w:rPr>
        <w:t xml:space="preserve">Тема 1.  Блюда из рыбы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Пищевая ценность рыбы. Содержание в них белков, жиров, углеводов, витаминов. Виды рыбных продуктов. Маркировка консервов.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Признаки доброкачественности рыбы. Условия и сроки хранения рыбной продукции. Оттаивание рыбы. Вымачивание солёной рыбы. Разделка рыбы. Санитарные требования при обработке рыбы. Тепловая обработка рыбы.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Технология приготовления блюд из рыбы. Подача готовых блюд. Требования к качеству готовых блюд.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  <w:r w:rsidRPr="009C04C9">
        <w:rPr>
          <w:rFonts w:ascii="Times New Roman" w:hAnsi="Times New Roman"/>
          <w:sz w:val="28"/>
          <w:szCs w:val="28"/>
        </w:rPr>
        <w:t xml:space="preserve"> Определение свежести рыбы. Технология приготовления  блюд из рыбы.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Определение качества термической обработки рыбных блюд. 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5A4F">
        <w:rPr>
          <w:rFonts w:ascii="Times New Roman" w:hAnsi="Times New Roman"/>
          <w:b/>
          <w:sz w:val="28"/>
          <w:szCs w:val="28"/>
        </w:rPr>
        <w:t xml:space="preserve">Тема 2.  Блюда из нерыбных продуктов моря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Пищевая ценность нерыбных продуктов моря. Содержание в них белков, жиров, углеводов, витаминов. Виды нерыбных продуктов моря, продуктов из них. Маркировка консервов.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Технология приготовления блюд из нерыбных продуктов моря. Подача готовых блюд. Требования к качеству готовых блюд.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t xml:space="preserve">Лабораторно-практические и практические работы.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Технология приготовления блюд из морепродуктов.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5A4F">
        <w:rPr>
          <w:rFonts w:ascii="Times New Roman" w:hAnsi="Times New Roman"/>
          <w:b/>
          <w:sz w:val="28"/>
          <w:szCs w:val="28"/>
        </w:rPr>
        <w:t>Тема 3. Технология первичной и тепловой обработки мяса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62976" w:rsidRPr="00F55A4F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06A0">
        <w:rPr>
          <w:rFonts w:ascii="Times New Roman" w:hAnsi="Times New Roman"/>
          <w:b/>
          <w:sz w:val="28"/>
          <w:szCs w:val="28"/>
        </w:rPr>
        <w:t xml:space="preserve"> </w:t>
      </w:r>
      <w:r w:rsidRPr="00F07C94">
        <w:rPr>
          <w:rFonts w:ascii="Times New Roman" w:hAnsi="Times New Roman"/>
          <w:b/>
          <w:sz w:val="28"/>
          <w:szCs w:val="28"/>
        </w:rPr>
        <w:t>Приготовление блюд из мяса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5A4F">
        <w:rPr>
          <w:rFonts w:ascii="Times New Roman" w:hAnsi="Times New Roman"/>
          <w:i/>
          <w:sz w:val="28"/>
          <w:szCs w:val="28"/>
        </w:rPr>
        <w:lastRenderedPageBreak/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Оборудование и инвентарь, применяемые при механической и тепловой обработке мяса. Виды тепловой обработки мяса.</w:t>
      </w:r>
      <w:r w:rsidRPr="009C06A0">
        <w:rPr>
          <w:rFonts w:ascii="Times New Roman" w:hAnsi="Times New Roman"/>
          <w:sz w:val="28"/>
          <w:szCs w:val="28"/>
        </w:rPr>
        <w:t xml:space="preserve">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C04C9">
        <w:rPr>
          <w:rFonts w:ascii="Times New Roman" w:hAnsi="Times New Roman"/>
          <w:sz w:val="28"/>
          <w:szCs w:val="28"/>
        </w:rPr>
        <w:t>Технология приготовления блюд из мяса. Определение качества термической обработки мясных блюд. Подача готовых блюд к столу. Гарниры к мясным блюдам.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 xml:space="preserve">Лабораторно-практические и практические работы. 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Технология первичной и тепловой обработки мяса.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6A0">
        <w:rPr>
          <w:rFonts w:ascii="Times New Roman" w:hAnsi="Times New Roman"/>
          <w:sz w:val="28"/>
          <w:szCs w:val="28"/>
        </w:rPr>
        <w:t xml:space="preserve"> </w:t>
      </w:r>
      <w:r w:rsidRPr="009C04C9">
        <w:rPr>
          <w:rFonts w:ascii="Times New Roman" w:hAnsi="Times New Roman"/>
          <w:sz w:val="28"/>
          <w:szCs w:val="28"/>
        </w:rPr>
        <w:t>Технология приготовления блюд из мяса.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4</w:t>
      </w:r>
      <w:r w:rsidRPr="00F07C94">
        <w:rPr>
          <w:rFonts w:ascii="Times New Roman" w:hAnsi="Times New Roman"/>
          <w:b/>
          <w:sz w:val="28"/>
          <w:szCs w:val="28"/>
        </w:rPr>
        <w:t>.  Блюда из птицы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</w:t>
      </w: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Виды домашней и сельскохозяйственной птицы и их кулинарное употребление. Способу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Виды тепловой обработки птицы. Технология приготовления блюд из птицы. Оформление готовых блюд и подача их к столу.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 xml:space="preserve">Лабораторно-практические и практические работы.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Технология приготовления блюд из птицы.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</w:t>
      </w:r>
      <w:r w:rsidRPr="00F07C94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5</w:t>
      </w:r>
      <w:r w:rsidRPr="00F07C94">
        <w:rPr>
          <w:rFonts w:ascii="Times New Roman" w:hAnsi="Times New Roman"/>
          <w:b/>
          <w:sz w:val="28"/>
          <w:szCs w:val="28"/>
        </w:rPr>
        <w:t>.  Заправочные супы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lastRenderedPageBreak/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Значение супов рационе питания. Технология приготовления бульонов, используемых при приготовлении заправочных супов.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4C9">
        <w:rPr>
          <w:rFonts w:ascii="Times New Roman" w:hAnsi="Times New Roman"/>
          <w:sz w:val="28"/>
          <w:szCs w:val="28"/>
        </w:rPr>
        <w:t>Виды заправочных супов. Технология приготовления щей, борща, рассольника,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4C9">
        <w:rPr>
          <w:rFonts w:ascii="Times New Roman" w:hAnsi="Times New Roman"/>
          <w:sz w:val="28"/>
          <w:szCs w:val="28"/>
        </w:rPr>
        <w:t>солянки, овощных супов и супов с крупами и мучными изделиями. Оценка готового блюда. Оформление готового супа и подача к столу.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  <w:r w:rsidRPr="009C04C9">
        <w:rPr>
          <w:rFonts w:ascii="Times New Roman" w:hAnsi="Times New Roman"/>
          <w:sz w:val="28"/>
          <w:szCs w:val="28"/>
        </w:rPr>
        <w:t xml:space="preserve"> Технология приготовления заправочного супа.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</w:t>
      </w:r>
      <w:r w:rsidRPr="00F07C94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6</w:t>
      </w:r>
      <w:r w:rsidRPr="00F07C94">
        <w:rPr>
          <w:rFonts w:ascii="Times New Roman" w:hAnsi="Times New Roman"/>
          <w:b/>
          <w:sz w:val="28"/>
          <w:szCs w:val="28"/>
        </w:rPr>
        <w:t>.  Приготовление обеда. Сервировка стола к обеду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</w:t>
      </w: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Меню обеда. Сервировка стола к обеду. Особенности сервировки стола к завтраку. Набор столового белья, приборов и посуды для обеда. Подача блюд. Правила поведения за столом и пользования столовыми приборами.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  <w:r w:rsidRPr="009C04C9">
        <w:rPr>
          <w:rFonts w:ascii="Times New Roman" w:hAnsi="Times New Roman"/>
          <w:sz w:val="28"/>
          <w:szCs w:val="28"/>
        </w:rPr>
        <w:t xml:space="preserve"> Составление меню обеда. Приготовление обеда. Сервировка стола к обеду. Определение калорийности блюд.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04C9">
        <w:rPr>
          <w:rFonts w:ascii="Times New Roman" w:hAnsi="Times New Roman"/>
          <w:sz w:val="28"/>
          <w:szCs w:val="28"/>
        </w:rPr>
        <w:t xml:space="preserve">     </w:t>
      </w:r>
      <w:r w:rsidRPr="00F07C94">
        <w:rPr>
          <w:rFonts w:ascii="Times New Roman" w:hAnsi="Times New Roman"/>
          <w:b/>
          <w:sz w:val="28"/>
          <w:szCs w:val="28"/>
          <w:u w:val="single"/>
        </w:rPr>
        <w:t>Раздел «Создание изделий из текстильных материалов»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>Тема 1. Виды и свойства текстильных материалов из химических волокон.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Классификация текстильных химических во</w:t>
      </w:r>
      <w:r w:rsidRPr="009C04C9">
        <w:rPr>
          <w:rFonts w:ascii="Times New Roman" w:hAnsi="Times New Roman"/>
          <w:sz w:val="28"/>
          <w:szCs w:val="28"/>
        </w:rPr>
        <w:softHyphen/>
        <w:t>локон. Способы их получения. Виды и свойства искусственных и синтетических тканей. Виды нетканых материалов из химических волокон. Профессия оператор в производстве химических волокон.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  <w:r w:rsidRPr="009C04C9">
        <w:rPr>
          <w:rFonts w:ascii="Times New Roman" w:hAnsi="Times New Roman"/>
          <w:sz w:val="28"/>
          <w:szCs w:val="28"/>
        </w:rPr>
        <w:t xml:space="preserve"> Изучение свойств текстильных материалов из химических волокон.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>Тема 2.  Конструирование плечевой одежды с цельнокроеным коротким рукавом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lastRenderedPageBreak/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Понятие о плечевой одежде. Понятие об одежде с цельнокроеным и втачным рукавом.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  <w:r w:rsidRPr="009C04C9">
        <w:rPr>
          <w:rFonts w:ascii="Times New Roman" w:hAnsi="Times New Roman"/>
          <w:sz w:val="28"/>
          <w:szCs w:val="28"/>
        </w:rPr>
        <w:t xml:space="preserve"> Изготовление выкроек для образцов ручных и машинных работ. Снятие мерок и построение чертежа швейного  изде</w:t>
      </w:r>
      <w:r w:rsidRPr="009C04C9">
        <w:rPr>
          <w:rFonts w:ascii="Times New Roman" w:hAnsi="Times New Roman"/>
          <w:sz w:val="28"/>
          <w:szCs w:val="28"/>
        </w:rPr>
        <w:softHyphen/>
        <w:t>лия с цельнокроеным рукавом в натуральную величину (проектное изделие).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>Тема 3.  Моделирование плечевой одежды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 xml:space="preserve">Теоретические сведения. </w:t>
      </w:r>
      <w:r w:rsidRPr="009C04C9">
        <w:rPr>
          <w:rFonts w:ascii="Times New Roman" w:hAnsi="Times New Roman"/>
          <w:sz w:val="28"/>
          <w:szCs w:val="28"/>
        </w:rPr>
        <w:t>Понятие о моделировании одежды. Моделирование формы вырез</w:t>
      </w:r>
      <w:r>
        <w:rPr>
          <w:rFonts w:ascii="Times New Roman" w:hAnsi="Times New Roman"/>
          <w:sz w:val="28"/>
          <w:szCs w:val="28"/>
        </w:rPr>
        <w:t>а</w:t>
      </w:r>
      <w:r w:rsidRPr="009C04C9">
        <w:rPr>
          <w:rFonts w:ascii="Times New Roman" w:hAnsi="Times New Roman"/>
          <w:sz w:val="28"/>
          <w:szCs w:val="28"/>
        </w:rPr>
        <w:t xml:space="preserve">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подкройной обтачки горловины спинки подкройной обтачки горловины переда, подборта. Подготовка выкройки к раскрою. Профессия художник по костюму.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 xml:space="preserve">Лабораторно-практические и практические работы. </w:t>
      </w:r>
      <w:r w:rsidRPr="009C04C9">
        <w:rPr>
          <w:rFonts w:ascii="Times New Roman" w:hAnsi="Times New Roman"/>
          <w:sz w:val="28"/>
          <w:szCs w:val="28"/>
        </w:rPr>
        <w:t xml:space="preserve">Моделирование выкройки проектного изделия. Подготовка выкройки проектного изделия к раскрою. 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>Тема 4.  Раскрой плечевого изделия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иглами и булавками.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Раскрой плечевого изделия.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>Тема 5. Ручные швейные работы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lastRenderedPageBreak/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Понятие о дублировании деталей кроя. Технология соединения деталей. Правила безопасной работы утюгом. Способы переноса линии выкройки на детали кроя с помощью прямых копировальных стежков. Основные операции при ручных работах: временное соединение мелкой детали с крупной – примётывание; временное ниточное закрепление стачных и вывернутых краёв – вымётывание.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Изготовление образцов ручных швов.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>Тема 6. Дефекты машинной строчки. Приспособления к швейной машине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Устройство швейной иглы. Неполадки, связанные с неправильной установкой иглы, её поломкой. Замена машинной иглы. Неполадки, связанные с неправильным натяжением ниток: петляние сверху и снизу, слабая и стянутая строчка. Назначение и правила использования регулятора натяжения верхней нитки. Уход за швейной машиной: чистка и смазка движущихся и вращающихся частей. Приспособления к швейной машине. Технология обмётывания петель и пришивания пуговицы с помощью швейной машины.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Определение вида дефекта строчки по её виду.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>Тема 7.  Машинные работы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Основные машинные операции: присоединение мелкой детали к крупной – притачивание. Соединение деталей по кругу с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последующим вывёртыванием – обтачивание. Обработка припусков на швы перед вывёртыванием. Классификация машинных швов: соединительные (обтачной шов)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lastRenderedPageBreak/>
        <w:t>Лабораторно-практические и практические работы.</w:t>
      </w:r>
      <w:r w:rsidRPr="009C04C9">
        <w:rPr>
          <w:rFonts w:ascii="Times New Roman" w:hAnsi="Times New Roman"/>
          <w:sz w:val="28"/>
          <w:szCs w:val="28"/>
        </w:rPr>
        <w:t xml:space="preserve"> Изготовление образцов машинных швов.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>Тема 8. Обработка мелких деталей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Обработка мелких деталей швейного изделия. Вырезание подкройной обтачки, косой бейки.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 xml:space="preserve">Лабораторно-практические и практические работы. </w:t>
      </w:r>
      <w:r w:rsidRPr="009C04C9">
        <w:rPr>
          <w:rFonts w:ascii="Times New Roman" w:hAnsi="Times New Roman"/>
          <w:sz w:val="28"/>
          <w:szCs w:val="28"/>
        </w:rPr>
        <w:t>Обработка мелких деталей.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 xml:space="preserve">Тема 9. Подготовка и проведение примерки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Подготовка и проведение примерки плечевой одежды с цельнокроеным  рукавом. Устранение дефектов после примерки.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  <w:r w:rsidRPr="009C04C9">
        <w:rPr>
          <w:rFonts w:ascii="Times New Roman" w:hAnsi="Times New Roman"/>
          <w:sz w:val="28"/>
          <w:szCs w:val="28"/>
        </w:rPr>
        <w:t xml:space="preserve"> Проведение примерки плечевого изделия.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>Тема 10. Технология изготовления плечевого  изделия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Последовательность изготовления плечевой одежды с цельнокроеным рукавом. Технология обработки плечевых швов, нижних срезов рукавов. Обработка боковых швов. Обработка нижнего среза изделия. Окончательная отделка изделия.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 xml:space="preserve">Лабораторно-практические и практические работы.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Обработка проектного изделия по индивидуальному плану.</w:t>
      </w:r>
    </w:p>
    <w:p w:rsidR="00462976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   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04C9">
        <w:rPr>
          <w:rFonts w:ascii="Times New Roman" w:hAnsi="Times New Roman"/>
          <w:sz w:val="28"/>
          <w:szCs w:val="28"/>
        </w:rPr>
        <w:t xml:space="preserve">  </w:t>
      </w:r>
      <w:r w:rsidRPr="00F07C94">
        <w:rPr>
          <w:rFonts w:ascii="Times New Roman" w:hAnsi="Times New Roman"/>
          <w:b/>
          <w:sz w:val="28"/>
          <w:szCs w:val="28"/>
          <w:u w:val="single"/>
        </w:rPr>
        <w:t>Раздел «Художественные ремёсла»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 xml:space="preserve">Тема 1. Основные виды петель при вязании крючком. Вязание полотна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Краткие сведения из истории старинного рукоделия – вязания. Вязаные изделия в современной моде. Материалы и инструменты для вязания.  Виды крючков и спиц. Правила подбора инструментов в зависимости от вида изделия и толщины ниток. Организация рабочего места при вязании. Расчёт количества петель </w:t>
      </w:r>
      <w:r w:rsidRPr="009C04C9">
        <w:rPr>
          <w:rFonts w:ascii="Times New Roman" w:hAnsi="Times New Roman"/>
          <w:sz w:val="28"/>
          <w:szCs w:val="28"/>
        </w:rPr>
        <w:lastRenderedPageBreak/>
        <w:t xml:space="preserve">для изделия. Условные обозначения, применяемые при вязании крючком. Вязание полотна: начало вязания вязание рядами, основные способы вывязывания петель, закрепление вязания. 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  <w:r w:rsidRPr="009C04C9">
        <w:rPr>
          <w:rFonts w:ascii="Times New Roman" w:hAnsi="Times New Roman"/>
          <w:sz w:val="28"/>
          <w:szCs w:val="28"/>
        </w:rPr>
        <w:t xml:space="preserve"> Экскурсия в краеведческий музей. Изучение лучших работ мастеров декоративно-прикладного искусства родного края. Зарисовка и фотографирование наиболее интересных образцов рукоделия.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07C94">
        <w:rPr>
          <w:rFonts w:ascii="Times New Roman" w:hAnsi="Times New Roman"/>
          <w:b/>
          <w:sz w:val="28"/>
          <w:szCs w:val="28"/>
        </w:rPr>
        <w:t>Тема 2.  Вязание по кругу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 </w:t>
      </w: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Вязание по кругу: основное кольцо. Способы вязания по кругу: по спирали, кругами. Профессия вязальщица текстильно-галантерейных изделий.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Лабораторно-практические и практические работы.</w:t>
      </w:r>
      <w:r w:rsidRPr="009C04C9">
        <w:rPr>
          <w:rFonts w:ascii="Times New Roman" w:hAnsi="Times New Roman"/>
          <w:sz w:val="28"/>
          <w:szCs w:val="28"/>
        </w:rPr>
        <w:t xml:space="preserve"> Выполнить образцы плотного вязания по кругу крючком.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 xml:space="preserve">. 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7C94">
        <w:rPr>
          <w:rFonts w:ascii="Times New Roman" w:hAnsi="Times New Roman"/>
          <w:b/>
          <w:sz w:val="28"/>
          <w:szCs w:val="28"/>
          <w:u w:val="single"/>
        </w:rPr>
        <w:t>Раздел «Технологии творческой и опытнической деятельности»</w:t>
      </w:r>
    </w:p>
    <w:p w:rsidR="00462976" w:rsidRPr="00F07C94" w:rsidRDefault="00462976" w:rsidP="0046297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F07C94">
        <w:rPr>
          <w:rFonts w:ascii="Times New Roman" w:hAnsi="Times New Roman"/>
          <w:b/>
          <w:sz w:val="28"/>
          <w:szCs w:val="28"/>
        </w:rPr>
        <w:t>Творческая проектная деятельность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C94">
        <w:rPr>
          <w:rFonts w:ascii="Times New Roman" w:hAnsi="Times New Roman"/>
          <w:i/>
          <w:sz w:val="28"/>
          <w:szCs w:val="28"/>
        </w:rPr>
        <w:t>Теоретические сведения.</w:t>
      </w:r>
      <w:r w:rsidRPr="009C04C9">
        <w:rPr>
          <w:rFonts w:ascii="Times New Roman" w:hAnsi="Times New Roman"/>
          <w:sz w:val="28"/>
          <w:szCs w:val="28"/>
        </w:rPr>
        <w:t xml:space="preserve"> Понятие о творческой проектной деятельности, индивидуальных и коллективных творческих проектах. Цель и задачи проектной деятельности в 6 классе. Составные части творческого проекта шестиклассников.</w:t>
      </w:r>
    </w:p>
    <w:p w:rsidR="00462976" w:rsidRPr="009C04C9" w:rsidRDefault="00462976" w:rsidP="0046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04C9">
        <w:rPr>
          <w:rFonts w:ascii="Times New Roman" w:hAnsi="Times New Roman"/>
          <w:sz w:val="28"/>
          <w:szCs w:val="28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</w:t>
      </w:r>
      <w:r w:rsidRPr="009C04C9">
        <w:rPr>
          <w:rFonts w:ascii="Times New Roman" w:hAnsi="Times New Roman"/>
          <w:sz w:val="28"/>
          <w:szCs w:val="28"/>
        </w:rPr>
        <w:softHyphen/>
        <w:t>руемому изделию. Разработка нескольких вариантов изделия и выбор наилучшего. Технологический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E27304" w:rsidRPr="00B6447B" w:rsidRDefault="00B6447B" w:rsidP="00462976">
      <w:pPr>
        <w:spacing w:after="0" w:line="360" w:lineRule="auto"/>
        <w:rPr>
          <w:rFonts w:ascii="Arial Rounded MT Bold" w:hAnsi="Arial Rounded MT Bold" w:cs="Times New Roman"/>
          <w:sz w:val="28"/>
          <w:szCs w:val="28"/>
        </w:rPr>
      </w:pPr>
      <w:r w:rsidRPr="00B6447B">
        <w:rPr>
          <w:rFonts w:ascii="Calibri" w:hAnsi="Calibri" w:cs="Calibri"/>
          <w:i/>
          <w:sz w:val="28"/>
          <w:szCs w:val="28"/>
        </w:rPr>
        <w:lastRenderedPageBreak/>
        <w:t>Календарно</w:t>
      </w:r>
      <w:r w:rsidRPr="00B6447B">
        <w:rPr>
          <w:rFonts w:ascii="Arial Rounded MT Bold" w:hAnsi="Arial Rounded MT Bold" w:cs="Times New Roman"/>
          <w:i/>
          <w:sz w:val="28"/>
          <w:szCs w:val="28"/>
        </w:rPr>
        <w:t>-</w:t>
      </w:r>
      <w:r w:rsidRPr="00B6447B">
        <w:rPr>
          <w:rFonts w:ascii="Calibri" w:hAnsi="Calibri" w:cs="Calibri"/>
          <w:i/>
          <w:sz w:val="28"/>
          <w:szCs w:val="28"/>
        </w:rPr>
        <w:t>тематическое</w:t>
      </w:r>
      <w:r w:rsidRPr="00B6447B">
        <w:rPr>
          <w:rFonts w:ascii="Arial Rounded MT Bold" w:hAnsi="Arial Rounded MT Bold" w:cs="Times New Roman"/>
          <w:i/>
          <w:sz w:val="28"/>
          <w:szCs w:val="28"/>
        </w:rPr>
        <w:t xml:space="preserve"> </w:t>
      </w:r>
      <w:r w:rsidRPr="00B6447B">
        <w:rPr>
          <w:rFonts w:ascii="Calibri" w:hAnsi="Calibri" w:cs="Calibri"/>
          <w:i/>
          <w:sz w:val="28"/>
          <w:szCs w:val="28"/>
        </w:rPr>
        <w:t>планирование</w:t>
      </w:r>
      <w:r w:rsidRPr="00B6447B">
        <w:rPr>
          <w:rFonts w:ascii="Arial Rounded MT Bold" w:hAnsi="Arial Rounded MT Bold" w:cs="Times New Roman"/>
          <w:i/>
          <w:sz w:val="28"/>
          <w:szCs w:val="28"/>
        </w:rPr>
        <w:t xml:space="preserve"> 6 </w:t>
      </w:r>
      <w:r w:rsidRPr="00B6447B">
        <w:rPr>
          <w:rFonts w:ascii="Calibri" w:hAnsi="Calibri" w:cs="Calibri"/>
          <w:i/>
          <w:sz w:val="28"/>
          <w:szCs w:val="28"/>
        </w:rPr>
        <w:t>класс</w:t>
      </w:r>
      <w:r w:rsidRPr="00B6447B">
        <w:rPr>
          <w:rFonts w:ascii="Arial Rounded MT Bold" w:hAnsi="Arial Rounded MT Bold" w:cs="Times New Roman"/>
          <w:i/>
          <w:sz w:val="28"/>
          <w:szCs w:val="28"/>
        </w:rPr>
        <w:t xml:space="preserve"> 2017-2018 </w:t>
      </w:r>
      <w:r w:rsidRPr="00B6447B">
        <w:rPr>
          <w:rFonts w:ascii="Calibri" w:hAnsi="Calibri" w:cs="Calibri"/>
          <w:i/>
          <w:sz w:val="28"/>
          <w:szCs w:val="28"/>
        </w:rPr>
        <w:t>год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846"/>
        <w:gridCol w:w="850"/>
        <w:gridCol w:w="6096"/>
        <w:gridCol w:w="986"/>
      </w:tblGrid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gridSpan w:val="2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Дата</w:t>
            </w:r>
          </w:p>
        </w:tc>
        <w:tc>
          <w:tcPr>
            <w:tcW w:w="6096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Тема урока</w:t>
            </w:r>
          </w:p>
        </w:tc>
        <w:tc>
          <w:tcPr>
            <w:tcW w:w="986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Кол-во часов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19.10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ind w:right="-86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Вводный урок. </w:t>
            </w:r>
          </w:p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Техника безопасности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19.10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26.10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ind w:left="-38" w:right="-78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Интерьер жилого дома</w:t>
            </w:r>
          </w:p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Планирование жилого дома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3-4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26.10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09.11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 w:rsidRPr="00B6447B">
              <w:rPr>
                <w:bCs/>
                <w:sz w:val="28"/>
                <w:szCs w:val="28"/>
              </w:rPr>
              <w:t>Комнатные растения в интерьере</w:t>
            </w:r>
          </w:p>
          <w:p w:rsidR="00E27304" w:rsidRPr="00B6447B" w:rsidRDefault="00E27304" w:rsidP="00B6447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5-6</w:t>
            </w:r>
          </w:p>
        </w:tc>
        <w:tc>
          <w:tcPr>
            <w:tcW w:w="709" w:type="dxa"/>
          </w:tcPr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09.11</w:t>
            </w:r>
          </w:p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16.11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Творческий проект по разделу </w:t>
            </w:r>
          </w:p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«Интерьер жилого дома». 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7-8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16.11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23.11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Подготовка к защите творческого проекта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9-10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23.11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30.11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Блюда из рыбы</w:t>
            </w:r>
          </w:p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rPr>
          <w:trHeight w:val="517"/>
        </w:trPr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11-12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30.11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07.12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Блюда из нерыбных продуктов моря. 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13-14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07.12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14.12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ind w:right="-78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 Технология первичной обработки мяса.</w:t>
            </w:r>
          </w:p>
          <w:p w:rsidR="00E27304" w:rsidRPr="00B6447B" w:rsidRDefault="00E27304" w:rsidP="00B6447B">
            <w:pPr>
              <w:spacing w:line="240" w:lineRule="exact"/>
              <w:ind w:right="-78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 Приготовление</w:t>
            </w:r>
          </w:p>
          <w:p w:rsidR="00E27304" w:rsidRPr="00B6447B" w:rsidRDefault="00E27304" w:rsidP="00B6447B">
            <w:pPr>
              <w:spacing w:line="240" w:lineRule="exact"/>
              <w:ind w:right="-78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 блюд из мяса 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15-16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14.12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21.12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 Технология приготовленияблюд из птицы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17-18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21.12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11.01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Технология приготовления первых блюд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rPr>
          <w:trHeight w:val="566"/>
        </w:trPr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19-20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11.01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18.01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ind w:right="-80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 Приготовление обеда.</w:t>
            </w:r>
          </w:p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Сервировка стола к обеду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rPr>
          <w:trHeight w:val="396"/>
        </w:trPr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21-22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18.01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25.01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ind w:right="-80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Творческий проект по разделу «Кулинария»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lastRenderedPageBreak/>
              <w:t>23-24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25.01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01.02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ind w:right="-82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Виды и свойства текстильных материалов</w:t>
            </w:r>
          </w:p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  из химических волокон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25-26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01.02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08.02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ind w:right="-82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Моделирование плечевой одежды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27-30</w:t>
            </w:r>
          </w:p>
        </w:tc>
        <w:tc>
          <w:tcPr>
            <w:tcW w:w="709" w:type="dxa"/>
          </w:tcPr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08.02</w:t>
            </w:r>
          </w:p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15.02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22.02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ind w:right="-82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Ручные швейные работы</w:t>
            </w:r>
          </w:p>
          <w:p w:rsidR="00E27304" w:rsidRPr="00B6447B" w:rsidRDefault="00E27304" w:rsidP="00B6447B">
            <w:pPr>
              <w:spacing w:line="240" w:lineRule="exact"/>
              <w:ind w:right="-82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Дефекты машинной строчки. Приспособления к швейной машине</w:t>
            </w:r>
          </w:p>
        </w:tc>
        <w:tc>
          <w:tcPr>
            <w:tcW w:w="986" w:type="dxa"/>
          </w:tcPr>
          <w:p w:rsidR="00B6447B" w:rsidRPr="00B6447B" w:rsidRDefault="00B6447B" w:rsidP="00B6447B">
            <w:pPr>
              <w:rPr>
                <w:sz w:val="28"/>
                <w:szCs w:val="28"/>
              </w:rPr>
            </w:pPr>
          </w:p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31-33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22.02</w:t>
            </w:r>
          </w:p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01.03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ind w:left="-35" w:right="-84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Основные виды петель при вязании крючком Вязание полотна.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34-35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15.03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 xml:space="preserve">   Вязание по кругу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36-40</w:t>
            </w:r>
          </w:p>
        </w:tc>
        <w:tc>
          <w:tcPr>
            <w:tcW w:w="709" w:type="dxa"/>
          </w:tcPr>
          <w:p w:rsidR="009044F1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22.03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Творческий проект по разделу «Художественные ремесла»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41-42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05.04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Подготовка к защите творческого проекта</w:t>
            </w: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  <w:tr w:rsidR="00E27304" w:rsidRPr="00B6447B" w:rsidTr="00B6447B">
        <w:tc>
          <w:tcPr>
            <w:tcW w:w="704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43-44</w:t>
            </w:r>
          </w:p>
        </w:tc>
        <w:tc>
          <w:tcPr>
            <w:tcW w:w="709" w:type="dxa"/>
          </w:tcPr>
          <w:p w:rsidR="00E27304" w:rsidRPr="00B6447B" w:rsidRDefault="009044F1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12.04</w:t>
            </w:r>
          </w:p>
        </w:tc>
        <w:tc>
          <w:tcPr>
            <w:tcW w:w="850" w:type="dxa"/>
          </w:tcPr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27304" w:rsidRPr="00B6447B" w:rsidRDefault="00E27304" w:rsidP="00B6447B">
            <w:pPr>
              <w:spacing w:line="240" w:lineRule="exact"/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Защита творческого проекта</w:t>
            </w:r>
          </w:p>
          <w:p w:rsidR="00E27304" w:rsidRPr="00B6447B" w:rsidRDefault="00E27304" w:rsidP="00B6447B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:rsidR="00E27304" w:rsidRPr="00B6447B" w:rsidRDefault="00B6447B" w:rsidP="00B6447B">
            <w:pPr>
              <w:rPr>
                <w:sz w:val="28"/>
                <w:szCs w:val="28"/>
              </w:rPr>
            </w:pPr>
            <w:r w:rsidRPr="00B6447B">
              <w:rPr>
                <w:sz w:val="28"/>
                <w:szCs w:val="28"/>
              </w:rPr>
              <w:t>2</w:t>
            </w:r>
          </w:p>
        </w:tc>
      </w:tr>
    </w:tbl>
    <w:p w:rsidR="00E27304" w:rsidRDefault="00E27304" w:rsidP="00E27304"/>
    <w:p w:rsidR="00E27304" w:rsidRPr="00091AED" w:rsidRDefault="00E27304" w:rsidP="00462976">
      <w:pPr>
        <w:spacing w:after="0" w:line="360" w:lineRule="auto"/>
        <w:rPr>
          <w:rFonts w:ascii="Times New Roman" w:hAnsi="Times New Roman"/>
        </w:rPr>
        <w:sectPr w:rsidR="00E27304" w:rsidRPr="00091AED" w:rsidSect="0039136B">
          <w:footerReference w:type="even" r:id="rId7"/>
          <w:footerReference w:type="default" r:id="rId8"/>
          <w:pgSz w:w="16838" w:h="11906" w:orient="landscape"/>
          <w:pgMar w:top="567" w:right="1418" w:bottom="1701" w:left="1134" w:header="142" w:footer="0" w:gutter="0"/>
          <w:pgNumType w:start="1"/>
          <w:cols w:space="708"/>
          <w:titlePg/>
          <w:docGrid w:linePitch="360"/>
        </w:sectPr>
      </w:pPr>
    </w:p>
    <w:p w:rsidR="00462976" w:rsidRPr="00E15932" w:rsidRDefault="00462976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4797" w:rsidRDefault="00E04797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04797" w:rsidRDefault="00E04797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04797" w:rsidRDefault="00E04797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12710" w:rsidRDefault="00E12710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2710" w:rsidRDefault="00E12710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2710" w:rsidRDefault="00E12710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2710" w:rsidRDefault="00E12710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2710" w:rsidRDefault="00E12710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2710" w:rsidRDefault="00E12710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2710" w:rsidRDefault="00E12710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2710" w:rsidRDefault="00E12710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2710" w:rsidRDefault="00E12710" w:rsidP="00462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1BCA" w:rsidRPr="00290BE4" w:rsidRDefault="00DA1BCA" w:rsidP="00E273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F07C94">
        <w:rPr>
          <w:rFonts w:ascii="Times New Roman" w:hAnsi="Times New Roman"/>
          <w:b/>
          <w:sz w:val="28"/>
          <w:szCs w:val="28"/>
          <w:lang w:bidi="hi-IN"/>
        </w:rPr>
        <w:t>.</w:t>
      </w:r>
      <w:r w:rsidRPr="00F07C94">
        <w:rPr>
          <w:rFonts w:ascii="Times New Roman" w:hAnsi="Times New Roman"/>
          <w:sz w:val="28"/>
          <w:szCs w:val="28"/>
        </w:rPr>
        <w:t xml:space="preserve"> </w:t>
      </w:r>
    </w:p>
    <w:p w:rsidR="00DA1BCA" w:rsidRDefault="00DA1BCA" w:rsidP="00DA1BC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21634">
        <w:rPr>
          <w:rFonts w:ascii="Times New Roman" w:hAnsi="Times New Roman"/>
          <w:sz w:val="28"/>
          <w:szCs w:val="28"/>
          <w:u w:val="single"/>
        </w:rPr>
        <w:t>Критерий оценки качества знаний и умений по технологии(теория и практика совместно)</w:t>
      </w:r>
    </w:p>
    <w:p w:rsidR="00DA1BCA" w:rsidRPr="00421634" w:rsidRDefault="00DA1BCA" w:rsidP="00DA1BC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42163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.</w:t>
      </w:r>
    </w:p>
    <w:p w:rsidR="00DA1BCA" w:rsidRPr="00B1071F" w:rsidRDefault="00DA1BCA" w:rsidP="00DA1BCA">
      <w:pPr>
        <w:pStyle w:val="af"/>
      </w:pPr>
      <w:r w:rsidRPr="00B1071F">
        <w:t xml:space="preserve">         Оценивание     по  направлению  «Технологии  ведения  дома»  выявляет  соответствие  уровня подготовки обучающихся требованиям ГОС. </w:t>
      </w:r>
    </w:p>
    <w:p w:rsidR="00DA1BCA" w:rsidRPr="00B1071F" w:rsidRDefault="00DA1BCA" w:rsidP="00DA1BCA">
      <w:pPr>
        <w:pStyle w:val="af"/>
      </w:pPr>
      <w:r w:rsidRPr="00B1071F">
        <w:t xml:space="preserve">         В критерии оценки, определяющие подготовку учащегося, входят: </w:t>
      </w:r>
    </w:p>
    <w:p w:rsidR="00DA1BCA" w:rsidRPr="00B1071F" w:rsidRDefault="00DA1BCA" w:rsidP="00DA1BCA">
      <w:pPr>
        <w:pStyle w:val="af"/>
      </w:pPr>
      <w:r>
        <w:t xml:space="preserve">  общая   подготовленность,  организация   рабочего  места,  научность, </w:t>
      </w:r>
      <w:r w:rsidRPr="00B1071F">
        <w:t xml:space="preserve">технологичность и логика изложения материала;  </w:t>
      </w:r>
    </w:p>
    <w:p w:rsidR="00DA1BCA" w:rsidRPr="00B1071F" w:rsidRDefault="00DA1BCA" w:rsidP="00DA1BCA">
      <w:pPr>
        <w:pStyle w:val="af"/>
      </w:pPr>
      <w:r w:rsidRPr="00B1071F">
        <w:t xml:space="preserve">  уровень  освоения  теоретического  материала,  предусмотренного  программой  по предмету;  </w:t>
      </w:r>
    </w:p>
    <w:p w:rsidR="00DA1BCA" w:rsidRPr="00B1071F" w:rsidRDefault="00DA1BCA" w:rsidP="00DA1BCA">
      <w:pPr>
        <w:pStyle w:val="af"/>
      </w:pPr>
      <w:r w:rsidRPr="00B1071F">
        <w:t xml:space="preserve">  умения использовать теоретические знания при выполнении текущих заданий практических работ, упражнений;  </w:t>
      </w:r>
    </w:p>
    <w:p w:rsidR="00DA1BCA" w:rsidRPr="00B1071F" w:rsidRDefault="00DA1BCA" w:rsidP="00DA1BCA">
      <w:pPr>
        <w:pStyle w:val="af"/>
      </w:pPr>
      <w:r w:rsidRPr="00B1071F">
        <w:t xml:space="preserve">  соблюдение     этапов   технологии   изготовления,   норм    времени,   качество  выполнения технологических операций и приёмов;  </w:t>
      </w:r>
    </w:p>
    <w:p w:rsidR="00DA1BCA" w:rsidRPr="00B1071F" w:rsidRDefault="00DA1BCA" w:rsidP="00DA1BCA">
      <w:pPr>
        <w:pStyle w:val="af"/>
      </w:pPr>
      <w:r w:rsidRPr="00B1071F">
        <w:t xml:space="preserve">  соблюдение правил санитарии, гигиены, техники безопасности. </w:t>
      </w:r>
    </w:p>
    <w:p w:rsidR="00DA1BCA" w:rsidRPr="00B1071F" w:rsidRDefault="00DA1BCA" w:rsidP="00DA1BCA">
      <w:pPr>
        <w:pStyle w:val="af"/>
      </w:pPr>
      <w:r w:rsidRPr="00B1071F">
        <w:t xml:space="preserve">         Уровень подготов</w:t>
      </w:r>
      <w:r>
        <w:t xml:space="preserve">ки  оценивается в  баллах: 5  – «отлично»; </w:t>
      </w:r>
      <w:r w:rsidRPr="00B1071F">
        <w:t xml:space="preserve">4  – «хорошо»;3  – «удовлетворительно»; 2 – «неудовлетворительно». </w:t>
      </w:r>
    </w:p>
    <w:p w:rsidR="00DA1BCA" w:rsidRPr="00B1071F" w:rsidRDefault="00DA1BCA" w:rsidP="00DA1BCA">
      <w:pPr>
        <w:pStyle w:val="af"/>
      </w:pPr>
      <w:r w:rsidRPr="00B1071F">
        <w:t xml:space="preserve">         Балл «5» (отлично) ставится, если учащийся:  </w:t>
      </w:r>
    </w:p>
    <w:p w:rsidR="00DA1BCA" w:rsidRPr="00B1071F" w:rsidRDefault="00DA1BCA" w:rsidP="00DA1BCA">
      <w:pPr>
        <w:pStyle w:val="af"/>
      </w:pPr>
      <w:r w:rsidRPr="00B1071F">
        <w:t xml:space="preserve">  подготовлен </w:t>
      </w:r>
      <w:r>
        <w:t xml:space="preserve"> и  организует  рабочее  место,</w:t>
      </w:r>
      <w:r w:rsidRPr="00B1071F">
        <w:t xml:space="preserve"> согласно  требо</w:t>
      </w:r>
      <w:r>
        <w:t>ваниям  научной  организации  труда;</w:t>
      </w:r>
      <w:r w:rsidRPr="00B1071F">
        <w:t xml:space="preserve"> обстоятельно,    технологиче</w:t>
      </w:r>
      <w:r>
        <w:t xml:space="preserve">ски  грамотно  </w:t>
      </w:r>
      <w:r w:rsidRPr="00B1071F">
        <w:t xml:space="preserve">излагает  материал, пользуется понятийным аппаратом; </w:t>
      </w:r>
    </w:p>
    <w:p w:rsidR="00DA1BCA" w:rsidRPr="00B1071F" w:rsidRDefault="00DA1BCA" w:rsidP="00DA1BCA">
      <w:pPr>
        <w:pStyle w:val="af"/>
      </w:pPr>
      <w:r w:rsidRPr="00B1071F">
        <w:t xml:space="preserve">  показывает научно обоснованные знания и умения по эксплуатации и наладке  технологического оборудования;  </w:t>
      </w:r>
    </w:p>
    <w:p w:rsidR="00DA1BCA" w:rsidRPr="00B1071F" w:rsidRDefault="00DA1BCA" w:rsidP="00DA1BCA">
      <w:pPr>
        <w:pStyle w:val="af"/>
      </w:pPr>
      <w:r w:rsidRPr="00B1071F">
        <w:t xml:space="preserve">  представляет изделие, соответствующее наименованию, эскизу, техническому   описанию,  технологии  изготовления,  санитарно-гигиеническим  требованиям  и требованиям к качеству и оформлению;  </w:t>
      </w:r>
    </w:p>
    <w:p w:rsidR="00DA1BCA" w:rsidRPr="00B1071F" w:rsidRDefault="00DA1BCA" w:rsidP="00DA1BCA">
      <w:pPr>
        <w:pStyle w:val="af"/>
      </w:pPr>
      <w:r w:rsidRPr="00B1071F">
        <w:t xml:space="preserve">  выполняет   практическую   работу   в   соответствии   с   требованиями   правил  санитарии, гигиены, техники безопасности. </w:t>
      </w:r>
    </w:p>
    <w:p w:rsidR="00DA1BCA" w:rsidRPr="00B1071F" w:rsidRDefault="00DA1BCA" w:rsidP="00DA1BCA">
      <w:pPr>
        <w:pStyle w:val="af"/>
      </w:pPr>
      <w:r w:rsidRPr="00B1071F">
        <w:lastRenderedPageBreak/>
        <w:t xml:space="preserve">         Балл «4»   (хорошо) ставится, если учащийся: </w:t>
      </w:r>
    </w:p>
    <w:p w:rsidR="00DA1BCA" w:rsidRPr="00B1071F" w:rsidRDefault="00DA1BCA" w:rsidP="00DA1BCA">
      <w:pPr>
        <w:pStyle w:val="af"/>
      </w:pPr>
      <w:r w:rsidRPr="00B1071F">
        <w:t xml:space="preserve">  подготовлен, допускает ошибки в организации рабочего места, но исправляет  их; излагает материал, пользуясь понятийным аппаратом;  </w:t>
      </w:r>
    </w:p>
    <w:p w:rsidR="00DA1BCA" w:rsidRPr="00B1071F" w:rsidRDefault="00DA1BCA" w:rsidP="00DA1BCA">
      <w:pPr>
        <w:pStyle w:val="af"/>
      </w:pPr>
      <w:r w:rsidRPr="00B1071F">
        <w:t xml:space="preserve">  допускает  единичные  ошибки  при  ответе,  но  исправляет  их;  не  достаточно  убедительно обосновывает свои суждения;  </w:t>
      </w:r>
    </w:p>
    <w:p w:rsidR="00DA1BCA" w:rsidRPr="00B1071F" w:rsidRDefault="00DA1BCA" w:rsidP="00DA1BCA">
      <w:pPr>
        <w:pStyle w:val="af"/>
      </w:pPr>
      <w:r w:rsidRPr="00B1071F">
        <w:t xml:space="preserve">  показывает    знания    и    умения    по    эксплуатации    технологического оборудования; </w:t>
      </w:r>
    </w:p>
    <w:p w:rsidR="00DA1BCA" w:rsidRPr="00B1071F" w:rsidRDefault="00DA1BCA" w:rsidP="00DA1BCA">
      <w:pPr>
        <w:pStyle w:val="af"/>
      </w:pPr>
      <w:r w:rsidRPr="00B1071F">
        <w:t xml:space="preserve">  представляет   изделие,  соответствующее     наименованию,    нормативным     и   технологическим требованиям;  </w:t>
      </w:r>
    </w:p>
    <w:p w:rsidR="00DA1BCA" w:rsidRPr="00B1071F" w:rsidRDefault="00DA1BCA" w:rsidP="00DA1BCA">
      <w:pPr>
        <w:pStyle w:val="af"/>
      </w:pPr>
      <w:r w:rsidRPr="00B1071F">
        <w:t xml:space="preserve">  выполняет   практическую   работу   в   соответствии   с   требованиями   правил  санитарии, гигиены, техники безопасности. </w:t>
      </w:r>
    </w:p>
    <w:p w:rsidR="00DA1BCA" w:rsidRPr="00B1071F" w:rsidRDefault="00DA1BCA" w:rsidP="00DA1BCA">
      <w:pPr>
        <w:pStyle w:val="af"/>
      </w:pPr>
      <w:r w:rsidRPr="00B1071F">
        <w:t xml:space="preserve"> Балл «3»   (удовлетворительно) ставится, если учащийся:  </w:t>
      </w:r>
    </w:p>
    <w:p w:rsidR="00DA1BCA" w:rsidRPr="00B1071F" w:rsidRDefault="00DA1BCA" w:rsidP="00DA1BCA">
      <w:pPr>
        <w:pStyle w:val="af"/>
      </w:pPr>
      <w:r w:rsidRPr="00B1071F">
        <w:t xml:space="preserve">  подготовлен, допускает ошибки в организации рабочего места; обнаруживает  знание  и  понимание  основных  теоретических  положений,  излагает  материал  не достаточно понятно и допускает неточности в определении понятий;  </w:t>
      </w:r>
    </w:p>
    <w:p w:rsidR="00DA1BCA" w:rsidRPr="00B1071F" w:rsidRDefault="00DA1BCA" w:rsidP="00DA1BCA">
      <w:pPr>
        <w:pStyle w:val="af"/>
      </w:pPr>
      <w:r w:rsidRPr="00B1071F">
        <w:t xml:space="preserve">  не  может   обосновать    свои  суждения    и  привести   примеры,    нарушает  последовательность в изложении материала;  </w:t>
      </w:r>
    </w:p>
    <w:p w:rsidR="00DA1BCA" w:rsidRPr="00B1071F" w:rsidRDefault="00DA1BCA" w:rsidP="00DA1BCA">
      <w:pPr>
        <w:pStyle w:val="af"/>
      </w:pPr>
      <w:r w:rsidRPr="00B1071F">
        <w:t xml:space="preserve">  использует    технологическое    оборудование     с  нарушением     принципов  эксплуатации не приводящих к травме;  </w:t>
      </w:r>
    </w:p>
    <w:p w:rsidR="00DA1BCA" w:rsidRPr="00B1071F" w:rsidRDefault="00DA1BCA" w:rsidP="00DA1BCA">
      <w:pPr>
        <w:pStyle w:val="af"/>
      </w:pPr>
      <w:r w:rsidRPr="00B1071F">
        <w:t xml:space="preserve">  представляет изделие согласно наименованию, с нарушением нормативных и  технологических требований;  </w:t>
      </w:r>
    </w:p>
    <w:p w:rsidR="00DA1BCA" w:rsidRPr="00B1071F" w:rsidRDefault="00DA1BCA" w:rsidP="00DA1BCA">
      <w:pPr>
        <w:pStyle w:val="af"/>
      </w:pPr>
      <w:r w:rsidRPr="00B1071F">
        <w:t xml:space="preserve">  выполняет практическую работу с частичным нарушением требований правил  санитарии, гигиены, техники безопасности. </w:t>
      </w:r>
    </w:p>
    <w:p w:rsidR="00DA1BCA" w:rsidRPr="00B1071F" w:rsidRDefault="00DA1BCA" w:rsidP="00DA1BCA">
      <w:pPr>
        <w:pStyle w:val="af"/>
      </w:pPr>
      <w:r w:rsidRPr="00B1071F">
        <w:t xml:space="preserve">    Балл «2»   (неудовлетворительно) ставится, если учащийся:  </w:t>
      </w:r>
    </w:p>
    <w:p w:rsidR="00DA1BCA" w:rsidRPr="00B1071F" w:rsidRDefault="00DA1BCA" w:rsidP="00DA1BCA">
      <w:pPr>
        <w:pStyle w:val="af"/>
      </w:pPr>
      <w:r w:rsidRPr="00B1071F">
        <w:t xml:space="preserve">  неподготовлен, не может организовать рабочее место; обнаруживает незнание  большей    части   теории   вопроса,   искажает    смысл   при    формулировке  определений; материал излагает беспорядочно, неуверенно, допускает много  речевых ошибок;  </w:t>
      </w:r>
    </w:p>
    <w:p w:rsidR="00DA1BCA" w:rsidRPr="00B1071F" w:rsidRDefault="00DA1BCA" w:rsidP="00DA1BCA">
      <w:pPr>
        <w:pStyle w:val="af"/>
      </w:pPr>
      <w:r>
        <w:t xml:space="preserve">  использует   технологическое   оборудование  с   нарушением </w:t>
      </w:r>
      <w:r w:rsidRPr="00B1071F">
        <w:t xml:space="preserve"> принципов  эксплуатации,  приводящих  к  травме;  или  не  имеет  знаний  и  умений  по  его  эксплуатации;  </w:t>
      </w:r>
    </w:p>
    <w:p w:rsidR="00DA1BCA" w:rsidRPr="00B1071F" w:rsidRDefault="00DA1BCA" w:rsidP="00DA1BCA">
      <w:pPr>
        <w:pStyle w:val="af"/>
      </w:pPr>
      <w:r w:rsidRPr="00B1071F">
        <w:t xml:space="preserve">  представляет  изделие,  не  соответствующее  теме  проекта,  нормативным  и  технологическим требованиям (или не представляет изделие); </w:t>
      </w:r>
    </w:p>
    <w:p w:rsidR="00DA1BCA" w:rsidRPr="00B1071F" w:rsidRDefault="00DA1BCA" w:rsidP="00DA1BCA">
      <w:pPr>
        <w:pStyle w:val="af"/>
      </w:pPr>
      <w:r w:rsidRPr="00B1071F">
        <w:t xml:space="preserve">  выполняет  практическую  работу  с  грубым  нарушением  требований  правил санитарии, гигиены, техники безопасности, приводящим к травмам. </w:t>
      </w:r>
    </w:p>
    <w:p w:rsidR="00DA1BCA" w:rsidRPr="00421634" w:rsidRDefault="00DA1BCA" w:rsidP="00DA1BCA">
      <w:pPr>
        <w:pStyle w:val="af"/>
        <w:jc w:val="center"/>
        <w:rPr>
          <w:sz w:val="28"/>
          <w:szCs w:val="28"/>
          <w:u w:val="single"/>
        </w:rPr>
      </w:pPr>
      <w:r w:rsidRPr="00421634">
        <w:rPr>
          <w:sz w:val="28"/>
          <w:szCs w:val="28"/>
          <w:u w:val="single"/>
        </w:rPr>
        <w:t>Примерные нормы оценок знаний и  умений  учащихся по устному опросу (теория).</w:t>
      </w:r>
    </w:p>
    <w:p w:rsidR="00DA1BCA" w:rsidRPr="00B1071F" w:rsidRDefault="00DA1BCA" w:rsidP="00DA1BCA">
      <w:pPr>
        <w:pStyle w:val="af"/>
      </w:pPr>
      <w:r w:rsidRPr="00B1071F">
        <w:t xml:space="preserve">    Балл «5» ставится, если учащийся: </w:t>
      </w:r>
    </w:p>
    <w:p w:rsidR="00DA1BCA" w:rsidRPr="00B1071F" w:rsidRDefault="00DA1BCA" w:rsidP="00DA1BCA">
      <w:pPr>
        <w:pStyle w:val="af"/>
      </w:pPr>
      <w:r w:rsidRPr="00B1071F">
        <w:t xml:space="preserve">  полностью освоил учебный материал; </w:t>
      </w:r>
    </w:p>
    <w:p w:rsidR="00DA1BCA" w:rsidRPr="00B1071F" w:rsidRDefault="00DA1BCA" w:rsidP="00DA1BCA">
      <w:pPr>
        <w:pStyle w:val="af"/>
      </w:pPr>
      <w:r w:rsidRPr="00B1071F">
        <w:t xml:space="preserve">  умеет изложить его своими словами; </w:t>
      </w:r>
    </w:p>
    <w:p w:rsidR="00DA1BCA" w:rsidRPr="00B1071F" w:rsidRDefault="00DA1BCA" w:rsidP="00DA1BCA">
      <w:pPr>
        <w:pStyle w:val="af"/>
      </w:pPr>
      <w:r w:rsidRPr="00B1071F">
        <w:t xml:space="preserve">  самостоятельно подтверждает ответ конкретными примерами; </w:t>
      </w:r>
    </w:p>
    <w:p w:rsidR="00DA1BCA" w:rsidRPr="00B1071F" w:rsidRDefault="00DA1BCA" w:rsidP="00DA1BCA">
      <w:pPr>
        <w:pStyle w:val="af"/>
      </w:pPr>
      <w:r w:rsidRPr="00B1071F">
        <w:t xml:space="preserve">  правильно и обстоятельно отвечает на дополнительные вопросы учителя. </w:t>
      </w:r>
    </w:p>
    <w:p w:rsidR="00DA1BCA" w:rsidRPr="00B1071F" w:rsidRDefault="00DA1BCA" w:rsidP="00DA1BCA">
      <w:pPr>
        <w:pStyle w:val="af"/>
      </w:pPr>
      <w:r w:rsidRPr="00B1071F">
        <w:t xml:space="preserve">    Балл «4» ставится, если учащийся: </w:t>
      </w:r>
    </w:p>
    <w:p w:rsidR="00DA1BCA" w:rsidRPr="00B1071F" w:rsidRDefault="00DA1BCA" w:rsidP="00DA1BCA">
      <w:pPr>
        <w:pStyle w:val="af"/>
      </w:pPr>
      <w:r w:rsidRPr="00B1071F">
        <w:t xml:space="preserve">  в основном усвоил учебный материал, допускает незначительные ошибки при  его  изложении своими словами; </w:t>
      </w:r>
    </w:p>
    <w:p w:rsidR="00DA1BCA" w:rsidRPr="00B1071F" w:rsidRDefault="00DA1BCA" w:rsidP="00DA1BCA">
      <w:pPr>
        <w:pStyle w:val="af"/>
      </w:pPr>
      <w:r w:rsidRPr="00B1071F">
        <w:t xml:space="preserve">  подтверждает ответ конкретными примерами; </w:t>
      </w:r>
    </w:p>
    <w:p w:rsidR="00DA1BCA" w:rsidRPr="00B1071F" w:rsidRDefault="00DA1BCA" w:rsidP="00DA1BCA">
      <w:pPr>
        <w:pStyle w:val="af"/>
      </w:pPr>
      <w:r w:rsidRPr="00B1071F">
        <w:t xml:space="preserve">  правильно отвечает на дополнительные вопросы учителя. </w:t>
      </w:r>
    </w:p>
    <w:p w:rsidR="00DA1BCA" w:rsidRPr="00B1071F" w:rsidRDefault="00DA1BCA" w:rsidP="00DA1BCA">
      <w:pPr>
        <w:pStyle w:val="af"/>
      </w:pPr>
      <w:r w:rsidRPr="00B1071F">
        <w:t xml:space="preserve">    Балл «3» ставится, если учащийся: </w:t>
      </w:r>
    </w:p>
    <w:p w:rsidR="00DA1BCA" w:rsidRPr="00B1071F" w:rsidRDefault="00DA1BCA" w:rsidP="00DA1BCA">
      <w:pPr>
        <w:pStyle w:val="af"/>
      </w:pPr>
      <w:r w:rsidRPr="00B1071F">
        <w:lastRenderedPageBreak/>
        <w:t xml:space="preserve">  не усвоил существенную часть учебного материала; </w:t>
      </w:r>
    </w:p>
    <w:p w:rsidR="00DA1BCA" w:rsidRPr="00B1071F" w:rsidRDefault="00DA1BCA" w:rsidP="00DA1BCA">
      <w:pPr>
        <w:pStyle w:val="af"/>
      </w:pPr>
      <w:r w:rsidRPr="00B1071F">
        <w:t xml:space="preserve">  допускает значительные ошибки при его изложении своими словами; </w:t>
      </w:r>
    </w:p>
    <w:p w:rsidR="00DA1BCA" w:rsidRPr="00B1071F" w:rsidRDefault="00DA1BCA" w:rsidP="00DA1BCA">
      <w:pPr>
        <w:pStyle w:val="af"/>
      </w:pPr>
      <w:r w:rsidRPr="00B1071F">
        <w:t xml:space="preserve">  затрудняется подтвердить ответ конкретными примерами; </w:t>
      </w:r>
    </w:p>
    <w:p w:rsidR="00DA1BCA" w:rsidRPr="00B1071F" w:rsidRDefault="00DA1BCA" w:rsidP="00DA1BCA">
      <w:pPr>
        <w:pStyle w:val="af"/>
      </w:pPr>
      <w:r w:rsidRPr="00B1071F">
        <w:t xml:space="preserve">  слабо отвечает на дополнительные вопросы. </w:t>
      </w:r>
    </w:p>
    <w:p w:rsidR="00DA1BCA" w:rsidRPr="00B1071F" w:rsidRDefault="00DA1BCA" w:rsidP="00DA1BCA">
      <w:pPr>
        <w:pStyle w:val="af"/>
      </w:pPr>
      <w:r w:rsidRPr="00B1071F">
        <w:t xml:space="preserve">    Балл «2» ставится, если учащийся: </w:t>
      </w:r>
    </w:p>
    <w:p w:rsidR="00DA1BCA" w:rsidRPr="00B1071F" w:rsidRDefault="00DA1BCA" w:rsidP="00DA1BCA">
      <w:pPr>
        <w:pStyle w:val="af"/>
      </w:pPr>
      <w:r w:rsidRPr="00B1071F">
        <w:t xml:space="preserve">  почти не усвоил учебный материал; </w:t>
      </w:r>
    </w:p>
    <w:p w:rsidR="00DA1BCA" w:rsidRPr="00B1071F" w:rsidRDefault="00DA1BCA" w:rsidP="00DA1BCA">
      <w:pPr>
        <w:pStyle w:val="af"/>
      </w:pPr>
      <w:r w:rsidRPr="00B1071F">
        <w:t xml:space="preserve">  не может изложить его своими словами; </w:t>
      </w:r>
    </w:p>
    <w:p w:rsidR="00DA1BCA" w:rsidRPr="00B1071F" w:rsidRDefault="00DA1BCA" w:rsidP="00DA1BCA">
      <w:pPr>
        <w:pStyle w:val="af"/>
      </w:pPr>
      <w:r w:rsidRPr="00B1071F">
        <w:t xml:space="preserve">  не может подтвердить ответ конкретными примерами; </w:t>
      </w:r>
    </w:p>
    <w:p w:rsidR="00DA1BCA" w:rsidRDefault="00DA1BCA" w:rsidP="00DA1BCA">
      <w:pPr>
        <w:pStyle w:val="af"/>
      </w:pPr>
      <w:r w:rsidRPr="00B1071F">
        <w:t xml:space="preserve">  не отвечает на большую часть дополнительных вопросов учителя. </w:t>
      </w:r>
    </w:p>
    <w:p w:rsidR="00DA1BCA" w:rsidRPr="00B1071F" w:rsidRDefault="00DA1BCA" w:rsidP="00DA1BCA">
      <w:pPr>
        <w:pStyle w:val="af"/>
      </w:pPr>
    </w:p>
    <w:p w:rsidR="00DA1BCA" w:rsidRPr="00B1071F" w:rsidRDefault="00DA1BCA" w:rsidP="00DA1BCA">
      <w:pPr>
        <w:pStyle w:val="af"/>
        <w:jc w:val="center"/>
      </w:pPr>
      <w:r w:rsidRPr="00421634">
        <w:rPr>
          <w:sz w:val="28"/>
          <w:szCs w:val="28"/>
          <w:u w:val="single"/>
        </w:rPr>
        <w:t>Примерные нормы оценок выполнения учащимися графических заданий и</w:t>
      </w:r>
      <w:r>
        <w:rPr>
          <w:sz w:val="28"/>
          <w:szCs w:val="28"/>
          <w:u w:val="single"/>
        </w:rPr>
        <w:t xml:space="preserve"> </w:t>
      </w:r>
      <w:r w:rsidRPr="00421634">
        <w:rPr>
          <w:sz w:val="28"/>
          <w:szCs w:val="28"/>
          <w:u w:val="single"/>
        </w:rPr>
        <w:t>лабораторно-практических работ</w:t>
      </w:r>
      <w:r w:rsidRPr="00B1071F">
        <w:t>.</w:t>
      </w:r>
    </w:p>
    <w:p w:rsidR="00DA1BCA" w:rsidRPr="00B1071F" w:rsidRDefault="00DA1BCA" w:rsidP="00DA1BCA">
      <w:pPr>
        <w:pStyle w:val="af"/>
      </w:pPr>
      <w:r w:rsidRPr="00B1071F">
        <w:t xml:space="preserve">    Балл «5» ставится, если учащийся: </w:t>
      </w:r>
    </w:p>
    <w:p w:rsidR="00DA1BCA" w:rsidRPr="00B1071F" w:rsidRDefault="00DA1BCA" w:rsidP="00DA1BCA">
      <w:pPr>
        <w:pStyle w:val="af"/>
      </w:pPr>
      <w:r w:rsidRPr="00B1071F">
        <w:t xml:space="preserve">  творчески планирует выполнение работы; </w:t>
      </w:r>
    </w:p>
    <w:p w:rsidR="00DA1BCA" w:rsidRPr="00B1071F" w:rsidRDefault="00DA1BCA" w:rsidP="00DA1BCA">
      <w:pPr>
        <w:pStyle w:val="af"/>
      </w:pPr>
      <w:r w:rsidRPr="00B1071F">
        <w:t xml:space="preserve">  самостоятельно и полностью использует знания программного материала; </w:t>
      </w:r>
    </w:p>
    <w:p w:rsidR="00DA1BCA" w:rsidRPr="00B1071F" w:rsidRDefault="00DA1BCA" w:rsidP="00DA1BCA">
      <w:pPr>
        <w:pStyle w:val="af"/>
      </w:pPr>
      <w:r w:rsidRPr="00B1071F">
        <w:t xml:space="preserve">  правильно и аккуратно выполняет задание; </w:t>
      </w:r>
    </w:p>
    <w:p w:rsidR="00DA1BCA" w:rsidRPr="00B1071F" w:rsidRDefault="00DA1BCA" w:rsidP="00DA1BCA">
      <w:pPr>
        <w:pStyle w:val="af"/>
      </w:pPr>
      <w:r w:rsidRPr="00B1071F">
        <w:t xml:space="preserve">  умеет    пользоваться    справочной    литературой,    наглядными     пособиями,   приборами и другими средствами. </w:t>
      </w:r>
    </w:p>
    <w:p w:rsidR="00DA1BCA" w:rsidRPr="00B1071F" w:rsidRDefault="00DA1BCA" w:rsidP="00DA1BCA">
      <w:pPr>
        <w:pStyle w:val="af"/>
      </w:pPr>
      <w:r w:rsidRPr="00B1071F">
        <w:t xml:space="preserve">    Балл «4» ставится, если учащийся: </w:t>
      </w:r>
    </w:p>
    <w:p w:rsidR="00DA1BCA" w:rsidRPr="00B1071F" w:rsidRDefault="00DA1BCA" w:rsidP="00DA1BCA">
      <w:pPr>
        <w:pStyle w:val="af"/>
      </w:pPr>
      <w:r w:rsidRPr="00B1071F">
        <w:t xml:space="preserve">  правильно планирует выполнение работы; </w:t>
      </w:r>
    </w:p>
    <w:p w:rsidR="00DA1BCA" w:rsidRPr="00B1071F" w:rsidRDefault="00DA1BCA" w:rsidP="00DA1BCA">
      <w:pPr>
        <w:pStyle w:val="af"/>
      </w:pPr>
      <w:r w:rsidRPr="00B1071F">
        <w:t xml:space="preserve">  самостоятельно использует знания программного материала; </w:t>
      </w:r>
    </w:p>
    <w:p w:rsidR="00DA1BCA" w:rsidRPr="00B1071F" w:rsidRDefault="00DA1BCA" w:rsidP="00DA1BCA">
      <w:pPr>
        <w:pStyle w:val="af"/>
      </w:pPr>
      <w:r w:rsidRPr="00B1071F">
        <w:t>  в основном правильно и аккуратно выполняет задание;</w:t>
      </w:r>
    </w:p>
    <w:p w:rsidR="00DA1BCA" w:rsidRPr="00B1071F" w:rsidRDefault="00DA1BCA" w:rsidP="00DA1BCA">
      <w:pPr>
        <w:pStyle w:val="af"/>
      </w:pPr>
      <w:r w:rsidRPr="00B1071F">
        <w:t xml:space="preserve">  умеет    пользоваться   справочной    литературой,   наглядными     пособиями,   приборами и другими средствами. </w:t>
      </w:r>
    </w:p>
    <w:p w:rsidR="00DA1BCA" w:rsidRPr="00B1071F" w:rsidRDefault="00DA1BCA" w:rsidP="00DA1BCA">
      <w:pPr>
        <w:pStyle w:val="af"/>
      </w:pPr>
      <w:r w:rsidRPr="00B1071F">
        <w:t xml:space="preserve">    Балл «3» ставится, если учащийся: </w:t>
      </w:r>
    </w:p>
    <w:p w:rsidR="00DA1BCA" w:rsidRPr="00B1071F" w:rsidRDefault="00DA1BCA" w:rsidP="00DA1BCA">
      <w:pPr>
        <w:pStyle w:val="af"/>
      </w:pPr>
      <w:r w:rsidRPr="00B1071F">
        <w:t xml:space="preserve">  допускает ошибки при планировании выполнения работы; </w:t>
      </w:r>
    </w:p>
    <w:p w:rsidR="00DA1BCA" w:rsidRPr="00B1071F" w:rsidRDefault="00DA1BCA" w:rsidP="00DA1BCA">
      <w:pPr>
        <w:pStyle w:val="af"/>
      </w:pPr>
      <w:r w:rsidRPr="00B1071F">
        <w:t xml:space="preserve">  не   может    самостоятельно    использовать    значительную     часть  знаний   программного материала; </w:t>
      </w:r>
    </w:p>
    <w:p w:rsidR="00DA1BCA" w:rsidRPr="00B1071F" w:rsidRDefault="00DA1BCA" w:rsidP="00DA1BCA">
      <w:pPr>
        <w:pStyle w:val="af"/>
      </w:pPr>
      <w:r w:rsidRPr="00B1071F">
        <w:t xml:space="preserve">  допускает ошибки и неаккуратно выполняет задание; </w:t>
      </w:r>
    </w:p>
    <w:p w:rsidR="00DA1BCA" w:rsidRPr="00B1071F" w:rsidRDefault="00DA1BCA" w:rsidP="00DA1BCA">
      <w:pPr>
        <w:pStyle w:val="af"/>
      </w:pPr>
      <w:r w:rsidRPr="00B1071F">
        <w:t xml:space="preserve">  затрудняется     самостоятельно     использовать    справочную      литературу,  наглядные пособия, приборы и другие средства. </w:t>
      </w:r>
    </w:p>
    <w:p w:rsidR="00DA1BCA" w:rsidRPr="00B1071F" w:rsidRDefault="00DA1BCA" w:rsidP="00DA1BCA">
      <w:pPr>
        <w:pStyle w:val="af"/>
      </w:pPr>
      <w:r w:rsidRPr="00B1071F">
        <w:t xml:space="preserve">    Балл «2» ставится, если учащийся: </w:t>
      </w:r>
    </w:p>
    <w:p w:rsidR="00DA1BCA" w:rsidRPr="00B1071F" w:rsidRDefault="00DA1BCA" w:rsidP="00DA1BCA">
      <w:pPr>
        <w:pStyle w:val="af"/>
      </w:pPr>
      <w:r w:rsidRPr="00B1071F">
        <w:t xml:space="preserve">  не может правильно спланировать выполнение работы; </w:t>
      </w:r>
    </w:p>
    <w:p w:rsidR="00DA1BCA" w:rsidRPr="00B1071F" w:rsidRDefault="00DA1BCA" w:rsidP="00DA1BCA">
      <w:pPr>
        <w:pStyle w:val="af"/>
      </w:pPr>
      <w:r w:rsidRPr="00B1071F">
        <w:t xml:space="preserve">  не может использовать знания программного материала; </w:t>
      </w:r>
    </w:p>
    <w:p w:rsidR="00DA1BCA" w:rsidRPr="00B1071F" w:rsidRDefault="00DA1BCA" w:rsidP="00DA1BCA">
      <w:pPr>
        <w:pStyle w:val="af"/>
      </w:pPr>
      <w:r w:rsidRPr="00B1071F">
        <w:t xml:space="preserve">  допускает грубые ошибки и неаккуратно выполняет задание; </w:t>
      </w:r>
    </w:p>
    <w:p w:rsidR="00DA1BCA" w:rsidRDefault="00DA1BCA" w:rsidP="00DA1BCA">
      <w:pPr>
        <w:pStyle w:val="af"/>
      </w:pPr>
      <w:r w:rsidRPr="00B1071F">
        <w:t>  не  может  самостоятельно  использовать  справочную  литературу,  наглядные  пособия, приборы и другие средства.</w:t>
      </w:r>
    </w:p>
    <w:p w:rsidR="00DA1BCA" w:rsidRPr="00B1071F" w:rsidRDefault="00DA1BCA" w:rsidP="00DA1BCA">
      <w:pPr>
        <w:pStyle w:val="af"/>
      </w:pPr>
      <w:r w:rsidRPr="00B1071F">
        <w:t xml:space="preserve"> </w:t>
      </w:r>
    </w:p>
    <w:p w:rsidR="00DA1BCA" w:rsidRPr="00421634" w:rsidRDefault="00DA1BCA" w:rsidP="00DA1BCA">
      <w:pPr>
        <w:pStyle w:val="af"/>
        <w:jc w:val="center"/>
        <w:rPr>
          <w:sz w:val="28"/>
          <w:szCs w:val="28"/>
          <w:u w:val="single"/>
        </w:rPr>
      </w:pPr>
      <w:r w:rsidRPr="00421634">
        <w:rPr>
          <w:sz w:val="28"/>
          <w:szCs w:val="28"/>
          <w:u w:val="single"/>
        </w:rPr>
        <w:t>Проверка и оценка практической работы учащихся.</w:t>
      </w:r>
    </w:p>
    <w:p w:rsidR="00DA1BCA" w:rsidRPr="00B1071F" w:rsidRDefault="00DA1BCA" w:rsidP="00DA1BCA">
      <w:pPr>
        <w:pStyle w:val="af"/>
      </w:pPr>
      <w:r w:rsidRPr="00B1071F">
        <w:lastRenderedPageBreak/>
        <w:t xml:space="preserve">         Балл  «5»   - работа  выполнена  в  заданное  время,  самостоятельно,  с  соблюдением  технологической    последовательности,   качественно    и  творчески,   в  соответствии   с требованиями правил санитарии, гигиены, техники безопасности; </w:t>
      </w:r>
    </w:p>
    <w:p w:rsidR="00DA1BCA" w:rsidRPr="00B1071F" w:rsidRDefault="00DA1BCA" w:rsidP="00DA1BCA">
      <w:pPr>
        <w:pStyle w:val="af"/>
      </w:pPr>
      <w:r w:rsidRPr="00B1071F">
        <w:t xml:space="preserve">         Балл  «4»  -  работа  выполнена  в  заданное  время,  самостоятельно,  с  соблюдением  технологической  последовательности,  при  выполнении  отдельных  операций  допущены  небольшие отклонения; общий вид изделия аккуратный, выполняет практическую работу в  соответствии с требованиями правил санитарии, гигиены, техники безопасности; </w:t>
      </w:r>
    </w:p>
    <w:p w:rsidR="00DA1BCA" w:rsidRPr="00B1071F" w:rsidRDefault="00DA1BCA" w:rsidP="00DA1BCA">
      <w:pPr>
        <w:pStyle w:val="af"/>
      </w:pPr>
      <w:r w:rsidRPr="00B1071F">
        <w:t xml:space="preserve">         Балл  «3»   -  работа  выполнена  в  заданное  время,  самостоятельно,  с  нарушением  технологической  последовательности,  отдельные  операции  выполнены  с  отклонением  от  образца (если не было на то установки); изделие оформлено небрежно или не закончено в  срок,   выполняет   практическую   работу   с   частичным   нарушением   требований   правил  </w:t>
      </w:r>
    </w:p>
    <w:p w:rsidR="00DA1BCA" w:rsidRPr="00B1071F" w:rsidRDefault="00DA1BCA" w:rsidP="00DA1BCA">
      <w:pPr>
        <w:pStyle w:val="af"/>
      </w:pPr>
      <w:r w:rsidRPr="00B1071F">
        <w:t xml:space="preserve">санитарии, гигиены, техники безопасности; </w:t>
      </w:r>
    </w:p>
    <w:p w:rsidR="00DA1BCA" w:rsidRDefault="00DA1BCA" w:rsidP="00DA1BCA">
      <w:pPr>
        <w:pStyle w:val="af"/>
      </w:pPr>
      <w:r w:rsidRPr="00B1071F">
        <w:t xml:space="preserve">         Балл   «2»  -  ученик   самостоятельно   не справился   с   работой,   технологическая  последовательность нарушена, при выполнении операций допущены большие отклонения,  изделие  оформлено  небрежно  и  имеет  незавершенный  вид,  выполняет  практическую   работу с нарушением требованиями правил санитарии, гигиены, техники безопасности</w:t>
      </w:r>
    </w:p>
    <w:p w:rsidR="00DA1BCA" w:rsidRPr="00B1071F" w:rsidRDefault="00DA1BCA" w:rsidP="00DA1BCA">
      <w:pPr>
        <w:pStyle w:val="af"/>
      </w:pPr>
      <w:r w:rsidRPr="00B1071F">
        <w:t xml:space="preserve">. </w:t>
      </w:r>
    </w:p>
    <w:p w:rsidR="00DA1BCA" w:rsidRPr="00421634" w:rsidRDefault="00DA1BCA" w:rsidP="00DA1BCA">
      <w:pPr>
        <w:pStyle w:val="af"/>
        <w:jc w:val="center"/>
        <w:rPr>
          <w:sz w:val="28"/>
          <w:szCs w:val="28"/>
          <w:u w:val="single"/>
        </w:rPr>
      </w:pPr>
      <w:r w:rsidRPr="00421634">
        <w:rPr>
          <w:sz w:val="28"/>
          <w:szCs w:val="28"/>
          <w:u w:val="single"/>
        </w:rPr>
        <w:t>Оценивание теста учащихся производится по следующей системе:</w:t>
      </w:r>
    </w:p>
    <w:p w:rsidR="00DA1BCA" w:rsidRPr="00B1071F" w:rsidRDefault="00DA1BCA" w:rsidP="00DA1BCA">
      <w:pPr>
        <w:pStyle w:val="af"/>
      </w:pPr>
      <w:r w:rsidRPr="00B1071F">
        <w:t xml:space="preserve">   Балл «5» - получают учащиеся, справившиеся с работой 100 - 90 %; </w:t>
      </w:r>
    </w:p>
    <w:p w:rsidR="00DA1BCA" w:rsidRPr="00B1071F" w:rsidRDefault="00DA1BCA" w:rsidP="00DA1BCA">
      <w:pPr>
        <w:pStyle w:val="af"/>
      </w:pPr>
      <w:r w:rsidRPr="00B1071F">
        <w:t xml:space="preserve">   Балл  «4» -  ставится  в  том  случае,  если  верные  ответы  составляют  80  %  от  общего  количества; </w:t>
      </w:r>
    </w:p>
    <w:p w:rsidR="00DA1BCA" w:rsidRPr="00B1071F" w:rsidRDefault="00DA1BCA" w:rsidP="00DA1BCA">
      <w:pPr>
        <w:pStyle w:val="af"/>
      </w:pPr>
      <w:r w:rsidRPr="00B1071F">
        <w:t xml:space="preserve">   Балл «3» - соответствует работа, содержащая 50 – 70 % правильных ответов. </w:t>
      </w:r>
    </w:p>
    <w:p w:rsidR="00DA1BCA" w:rsidRPr="00B1071F" w:rsidRDefault="00DA1BCA" w:rsidP="00DA1BCA">
      <w:pPr>
        <w:pStyle w:val="af"/>
      </w:pPr>
      <w:r>
        <w:t xml:space="preserve">   Исходя   из  Требований  к  результатам   освоения  </w:t>
      </w:r>
      <w:r w:rsidRPr="00B1071F">
        <w:t xml:space="preserve">основной   общеобразовательной  программы основного общего образования, представленных в федеральном государственном  образовательном стандарте основного общего образования второго поколения, основная цель образовательной  области  «Технология»  в  системе  </w:t>
      </w:r>
      <w:r>
        <w:t xml:space="preserve">общего  образования  – </w:t>
      </w:r>
      <w:r w:rsidRPr="00B1071F">
        <w:t>формирование  представ</w:t>
      </w:r>
      <w:r>
        <w:t xml:space="preserve">лений      о   составляющих  ,о  современном  производстве  и  </w:t>
      </w:r>
      <w:r w:rsidRPr="00B1071F">
        <w:t xml:space="preserve">о  распространенных в нем технологиях. </w:t>
      </w:r>
    </w:p>
    <w:p w:rsidR="00DA1BCA" w:rsidRDefault="00DA1BCA" w:rsidP="00DA1BCA">
      <w:pPr>
        <w:pStyle w:val="af"/>
      </w:pPr>
      <w:r>
        <w:t xml:space="preserve">        Технология  как   предмет  способствует   профессиональному  </w:t>
      </w:r>
      <w:r w:rsidRPr="00B1071F">
        <w:t xml:space="preserve"> самоопределению  школьников  в  условиях  рынка  труда,  формированию  гуманистически  и  прагматических  ориентированно мировоззрения, социально обоснованных ценностных ориентаций. </w:t>
      </w:r>
    </w:p>
    <w:p w:rsidR="00CE54B8" w:rsidRPr="009A44A1" w:rsidRDefault="00DA1BCA" w:rsidP="009A44A1">
      <w:pPr>
        <w:shd w:val="clear" w:color="auto" w:fill="FFFFFF"/>
        <w:spacing w:line="317" w:lineRule="exact"/>
        <w:ind w:left="29" w:hanging="29"/>
        <w:jc w:val="both"/>
        <w:rPr>
          <w:rFonts w:ascii="Times New Roman" w:eastAsia="Times New Roman" w:hAnsi="Times New Roman"/>
          <w:color w:val="000000"/>
          <w:spacing w:val="-4"/>
          <w:w w:val="88"/>
          <w:sz w:val="24"/>
          <w:szCs w:val="24"/>
        </w:rPr>
      </w:pPr>
      <w:r w:rsidRPr="00CB2CE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</w:rPr>
        <w:t xml:space="preserve">             </w:t>
      </w:r>
    </w:p>
    <w:p w:rsidR="00E27304" w:rsidRDefault="00E27304" w:rsidP="00E27304">
      <w:pPr>
        <w:ind w:firstLine="706"/>
      </w:pPr>
    </w:p>
    <w:p w:rsidR="00E27304" w:rsidRDefault="00E27304" w:rsidP="00E27304">
      <w:pPr>
        <w:ind w:firstLine="706"/>
      </w:pPr>
    </w:p>
    <w:p w:rsidR="00E27304" w:rsidRDefault="00E27304" w:rsidP="00E27304">
      <w:pPr>
        <w:ind w:firstLine="706"/>
      </w:pPr>
    </w:p>
    <w:p w:rsidR="00E27304" w:rsidRDefault="00E27304" w:rsidP="00E27304">
      <w:pPr>
        <w:ind w:firstLine="706"/>
      </w:pPr>
    </w:p>
    <w:p w:rsidR="00E27304" w:rsidRDefault="00E27304" w:rsidP="00E27304">
      <w:pPr>
        <w:ind w:firstLine="706"/>
      </w:pPr>
    </w:p>
    <w:p w:rsidR="009A44A1" w:rsidRDefault="009A44A1" w:rsidP="00E27304">
      <w:pPr>
        <w:ind w:firstLine="706"/>
        <w:rPr>
          <w:color w:val="FF0000"/>
        </w:rPr>
      </w:pPr>
      <w:r>
        <w:lastRenderedPageBreak/>
        <w:t xml:space="preserve">               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250"/>
        <w:gridCol w:w="7252"/>
      </w:tblGrid>
      <w:tr w:rsidR="00E27304" w:rsidRPr="00E27304" w:rsidTr="00B6447B"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04" w:rsidRPr="00E27304" w:rsidRDefault="00E27304" w:rsidP="00E27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7304" w:rsidRPr="00E27304" w:rsidRDefault="00E27304" w:rsidP="00E2730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 xml:space="preserve">            Согласовано  </w:t>
            </w:r>
          </w:p>
          <w:p w:rsidR="00E27304" w:rsidRPr="00E27304" w:rsidRDefault="00E27304" w:rsidP="00E27304">
            <w:pPr>
              <w:rPr>
                <w:rFonts w:ascii="Times New Roman" w:hAnsi="Times New Roman"/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 xml:space="preserve">            Протокол заседания                                                                                                                                              </w:t>
            </w:r>
          </w:p>
          <w:p w:rsidR="00E27304" w:rsidRPr="00E27304" w:rsidRDefault="00E27304" w:rsidP="00E27304">
            <w:pPr>
              <w:rPr>
                <w:rFonts w:ascii="Times New Roman" w:hAnsi="Times New Roman"/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 xml:space="preserve">             педагогического совета                                                                                                                                                      </w:t>
            </w:r>
          </w:p>
          <w:p w:rsidR="00E27304" w:rsidRPr="00E27304" w:rsidRDefault="00E27304" w:rsidP="00E2730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 xml:space="preserve">МБОУ Туроверовская ООШ                                                                                                         </w:t>
            </w:r>
          </w:p>
          <w:p w:rsidR="00E27304" w:rsidRPr="00E27304" w:rsidRDefault="00B6447B" w:rsidP="00E2730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30.08.2017г   №1</w:t>
            </w:r>
          </w:p>
          <w:p w:rsidR="00E27304" w:rsidRPr="00E27304" w:rsidRDefault="00E27304" w:rsidP="00E2730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 xml:space="preserve"> Председатель педсовета           </w:t>
            </w:r>
          </w:p>
          <w:p w:rsidR="00E27304" w:rsidRPr="00E27304" w:rsidRDefault="00E27304" w:rsidP="00E2730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>Лаптуров В.И.  ФИО</w:t>
            </w:r>
          </w:p>
          <w:p w:rsidR="00E27304" w:rsidRPr="00E27304" w:rsidRDefault="00E27304" w:rsidP="00E27304">
            <w:pPr>
              <w:tabs>
                <w:tab w:val="left" w:pos="648"/>
              </w:tabs>
              <w:rPr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 xml:space="preserve">               Подпись</w:t>
            </w:r>
            <w:r w:rsidRPr="00E27304"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E27304" w:rsidRPr="00E27304" w:rsidRDefault="00E27304" w:rsidP="00E27304">
            <w:pPr>
              <w:ind w:firstLine="706"/>
              <w:rPr>
                <w:sz w:val="24"/>
                <w:szCs w:val="24"/>
              </w:rPr>
            </w:pPr>
          </w:p>
          <w:p w:rsidR="00E27304" w:rsidRPr="00E27304" w:rsidRDefault="00E27304" w:rsidP="00E27304">
            <w:pPr>
              <w:rPr>
                <w:rFonts w:ascii="Times New Roman" w:hAnsi="Times New Roman"/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04" w:rsidRDefault="00E27304" w:rsidP="00E2730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</w:p>
          <w:p w:rsidR="00E27304" w:rsidRPr="00E27304" w:rsidRDefault="00E27304" w:rsidP="00E2730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 xml:space="preserve">Согласовано.                                                                                                                                                             </w:t>
            </w:r>
            <w:r w:rsidR="00B6447B">
              <w:rPr>
                <w:rFonts w:ascii="Times New Roman" w:hAnsi="Times New Roman"/>
                <w:sz w:val="24"/>
                <w:szCs w:val="24"/>
              </w:rPr>
              <w:t>Заме</w:t>
            </w:r>
            <w:bookmarkStart w:id="0" w:name="_GoBack"/>
            <w:bookmarkEnd w:id="0"/>
            <w:r w:rsidRPr="00E27304">
              <w:rPr>
                <w:rFonts w:ascii="Times New Roman" w:hAnsi="Times New Roman"/>
                <w:sz w:val="24"/>
                <w:szCs w:val="24"/>
              </w:rPr>
              <w:t>ститель директора поУВР</w:t>
            </w:r>
          </w:p>
          <w:p w:rsidR="00E27304" w:rsidRPr="00E27304" w:rsidRDefault="00E27304" w:rsidP="00E2730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>Рябцева И.И.ФИО</w:t>
            </w:r>
          </w:p>
          <w:p w:rsidR="00E27304" w:rsidRPr="00E27304" w:rsidRDefault="00E27304" w:rsidP="00E27304">
            <w:pPr>
              <w:ind w:firstLine="706"/>
              <w:rPr>
                <w:rFonts w:ascii="Times New Roman" w:hAnsi="Times New Roman"/>
                <w:sz w:val="24"/>
                <w:szCs w:val="24"/>
              </w:rPr>
            </w:pPr>
            <w:r w:rsidRPr="00E27304">
              <w:rPr>
                <w:rFonts w:ascii="Times New Roman" w:hAnsi="Times New Roman"/>
                <w:sz w:val="24"/>
                <w:szCs w:val="24"/>
              </w:rPr>
              <w:t xml:space="preserve">                       подпись                                                                                                        ______________________2017года</w:t>
            </w:r>
          </w:p>
        </w:tc>
      </w:tr>
    </w:tbl>
    <w:p w:rsidR="00DA1BCA" w:rsidRPr="00DA1BCA" w:rsidRDefault="00DA1BCA" w:rsidP="004629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bidi="hi-IN"/>
        </w:rPr>
      </w:pPr>
    </w:p>
    <w:sectPr w:rsidR="00DA1BCA" w:rsidRPr="00DA1BCA" w:rsidSect="00DA1BCA">
      <w:pgSz w:w="16838" w:h="11906" w:orient="landscape"/>
      <w:pgMar w:top="567" w:right="1418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7B" w:rsidRDefault="00B6447B" w:rsidP="0068256A">
      <w:pPr>
        <w:spacing w:after="0" w:line="240" w:lineRule="auto"/>
      </w:pPr>
      <w:r>
        <w:separator/>
      </w:r>
    </w:p>
  </w:endnote>
  <w:endnote w:type="continuationSeparator" w:id="0">
    <w:p w:rsidR="00B6447B" w:rsidRDefault="00B6447B" w:rsidP="0068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7B" w:rsidRDefault="00B6447B" w:rsidP="000D25E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6447B" w:rsidRDefault="00B6447B" w:rsidP="000D25E6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7B" w:rsidRDefault="00B6447B" w:rsidP="000D25E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2591F">
      <w:rPr>
        <w:rStyle w:val="ae"/>
        <w:noProof/>
      </w:rPr>
      <w:t>29</w:t>
    </w:r>
    <w:r>
      <w:rPr>
        <w:rStyle w:val="ae"/>
      </w:rPr>
      <w:fldChar w:fldCharType="end"/>
    </w:r>
  </w:p>
  <w:p w:rsidR="00B6447B" w:rsidRDefault="00B6447B" w:rsidP="000D25E6">
    <w:pPr>
      <w:pStyle w:val="ac"/>
      <w:tabs>
        <w:tab w:val="clear" w:pos="4677"/>
        <w:tab w:val="clear" w:pos="9355"/>
        <w:tab w:val="left" w:pos="3375"/>
      </w:tabs>
      <w:ind w:right="360"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7B" w:rsidRDefault="00B6447B" w:rsidP="0068256A">
      <w:pPr>
        <w:spacing w:after="0" w:line="240" w:lineRule="auto"/>
      </w:pPr>
      <w:r>
        <w:separator/>
      </w:r>
    </w:p>
  </w:footnote>
  <w:footnote w:type="continuationSeparator" w:id="0">
    <w:p w:rsidR="00B6447B" w:rsidRDefault="00B6447B" w:rsidP="0068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9EE3372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774"/>
        </w:tabs>
        <w:ind w:left="1774" w:hanging="1065"/>
      </w:pPr>
      <w:rPr>
        <w:rFonts w:ascii="Times New Roman" w:hAnsi="Times New Roman" w:cs="Times New Roman"/>
      </w:rPr>
    </w:lvl>
  </w:abstractNum>
  <w:abstractNum w:abstractNumId="2" w15:restartNumberingAfterBreak="0">
    <w:nsid w:val="01FD7F83"/>
    <w:multiLevelType w:val="hybridMultilevel"/>
    <w:tmpl w:val="6C58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4F8"/>
    <w:multiLevelType w:val="hybridMultilevel"/>
    <w:tmpl w:val="C8921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8666B"/>
    <w:multiLevelType w:val="hybridMultilevel"/>
    <w:tmpl w:val="502E4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11FC7"/>
    <w:multiLevelType w:val="hybridMultilevel"/>
    <w:tmpl w:val="B49436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362E8"/>
    <w:multiLevelType w:val="multilevel"/>
    <w:tmpl w:val="11EAADC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50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cs="Times New Roman" w:hint="default"/>
      </w:rPr>
    </w:lvl>
  </w:abstractNum>
  <w:abstractNum w:abstractNumId="7" w15:restartNumberingAfterBreak="0">
    <w:nsid w:val="0DAC25EF"/>
    <w:multiLevelType w:val="multilevel"/>
    <w:tmpl w:val="8E62E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0E6E3927"/>
    <w:multiLevelType w:val="multilevel"/>
    <w:tmpl w:val="CDF4B9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161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28" w:hanging="2160"/>
      </w:pPr>
      <w:rPr>
        <w:rFonts w:cs="Times New Roman" w:hint="default"/>
      </w:rPr>
    </w:lvl>
  </w:abstractNum>
  <w:abstractNum w:abstractNumId="9" w15:restartNumberingAfterBreak="0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B1483"/>
    <w:multiLevelType w:val="hybridMultilevel"/>
    <w:tmpl w:val="E1FAB8C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E00E2C"/>
    <w:multiLevelType w:val="multilevel"/>
    <w:tmpl w:val="E1E6E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2C00056"/>
    <w:multiLevelType w:val="hybridMultilevel"/>
    <w:tmpl w:val="4C4C7AF2"/>
    <w:lvl w:ilvl="0" w:tplc="880A6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AE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E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A8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66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44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C1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0D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24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0358E3"/>
    <w:multiLevelType w:val="multilevel"/>
    <w:tmpl w:val="A27C157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16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cs="Times New Roman" w:hint="default"/>
      </w:rPr>
    </w:lvl>
  </w:abstractNum>
  <w:abstractNum w:abstractNumId="14" w15:restartNumberingAfterBreak="0">
    <w:nsid w:val="19C55BC9"/>
    <w:multiLevelType w:val="hybridMultilevel"/>
    <w:tmpl w:val="9606E20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A96134"/>
    <w:multiLevelType w:val="hybridMultilevel"/>
    <w:tmpl w:val="BE78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0E3B80"/>
    <w:multiLevelType w:val="hybridMultilevel"/>
    <w:tmpl w:val="A02E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D60E2"/>
    <w:multiLevelType w:val="hybridMultilevel"/>
    <w:tmpl w:val="F6A2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17A85"/>
    <w:multiLevelType w:val="multilevel"/>
    <w:tmpl w:val="2BD26950"/>
    <w:lvl w:ilvl="0">
      <w:start w:val="1"/>
      <w:numFmt w:val="decimal"/>
      <w:lvlText w:val="%1."/>
      <w:lvlJc w:val="left"/>
      <w:pPr>
        <w:ind w:left="1305" w:hanging="46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cs="Times New Roman" w:hint="default"/>
      </w:rPr>
    </w:lvl>
  </w:abstractNum>
  <w:abstractNum w:abstractNumId="19" w15:restartNumberingAfterBreak="0">
    <w:nsid w:val="2E6F12C9"/>
    <w:multiLevelType w:val="multilevel"/>
    <w:tmpl w:val="C3422D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4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98" w:hanging="2160"/>
      </w:pPr>
      <w:rPr>
        <w:rFonts w:cs="Times New Roman" w:hint="default"/>
      </w:rPr>
    </w:lvl>
  </w:abstractNum>
  <w:abstractNum w:abstractNumId="20" w15:restartNumberingAfterBreak="0">
    <w:nsid w:val="38F42F4A"/>
    <w:multiLevelType w:val="multilevel"/>
    <w:tmpl w:val="1E50253A"/>
    <w:lvl w:ilvl="0">
      <w:start w:val="1"/>
      <w:numFmt w:val="decimal"/>
      <w:lvlText w:val="%1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cs="Times New Roman" w:hint="default"/>
      </w:rPr>
    </w:lvl>
  </w:abstractNum>
  <w:abstractNum w:abstractNumId="21" w15:restartNumberingAfterBreak="0">
    <w:nsid w:val="40BA592F"/>
    <w:multiLevelType w:val="hybridMultilevel"/>
    <w:tmpl w:val="20385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A18FC"/>
    <w:multiLevelType w:val="multilevel"/>
    <w:tmpl w:val="BD74B9A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514D37ED"/>
    <w:multiLevelType w:val="hybridMultilevel"/>
    <w:tmpl w:val="84A0905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E5699A"/>
    <w:multiLevelType w:val="hybridMultilevel"/>
    <w:tmpl w:val="10AAC2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F3631A"/>
    <w:multiLevelType w:val="hybridMultilevel"/>
    <w:tmpl w:val="2D50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B5D10"/>
    <w:multiLevelType w:val="hybridMultilevel"/>
    <w:tmpl w:val="4BAC853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10509"/>
    <w:multiLevelType w:val="hybridMultilevel"/>
    <w:tmpl w:val="1C46FE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850545"/>
    <w:multiLevelType w:val="hybridMultilevel"/>
    <w:tmpl w:val="82D24A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206153"/>
    <w:multiLevelType w:val="hybridMultilevel"/>
    <w:tmpl w:val="0AD027A6"/>
    <w:lvl w:ilvl="0" w:tplc="6EAEA1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B050EB"/>
    <w:multiLevelType w:val="hybridMultilevel"/>
    <w:tmpl w:val="EE0CDD2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2547B7"/>
    <w:multiLevelType w:val="hybridMultilevel"/>
    <w:tmpl w:val="853CF73A"/>
    <w:lvl w:ilvl="0" w:tplc="0B481276">
      <w:start w:val="4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0"/>
  </w:num>
  <w:num w:numId="4">
    <w:abstractNumId w:val="13"/>
  </w:num>
  <w:num w:numId="5">
    <w:abstractNumId w:val="8"/>
  </w:num>
  <w:num w:numId="6">
    <w:abstractNumId w:val="31"/>
  </w:num>
  <w:num w:numId="7">
    <w:abstractNumId w:val="18"/>
  </w:num>
  <w:num w:numId="8">
    <w:abstractNumId w:val="22"/>
  </w:num>
  <w:num w:numId="9">
    <w:abstractNumId w:val="6"/>
  </w:num>
  <w:num w:numId="10">
    <w:abstractNumId w:val="19"/>
  </w:num>
  <w:num w:numId="11">
    <w:abstractNumId w:val="29"/>
  </w:num>
  <w:num w:numId="12">
    <w:abstractNumId w:val="1"/>
  </w:num>
  <w:num w:numId="13">
    <w:abstractNumId w:val="17"/>
  </w:num>
  <w:num w:numId="14">
    <w:abstractNumId w:val="25"/>
  </w:num>
  <w:num w:numId="15">
    <w:abstractNumId w:val="4"/>
  </w:num>
  <w:num w:numId="16">
    <w:abstractNumId w:val="26"/>
  </w:num>
  <w:num w:numId="17">
    <w:abstractNumId w:val="30"/>
  </w:num>
  <w:num w:numId="18">
    <w:abstractNumId w:val="28"/>
  </w:num>
  <w:num w:numId="19">
    <w:abstractNumId w:val="23"/>
  </w:num>
  <w:num w:numId="20">
    <w:abstractNumId w:val="14"/>
  </w:num>
  <w:num w:numId="21">
    <w:abstractNumId w:val="9"/>
  </w:num>
  <w:num w:numId="22">
    <w:abstractNumId w:val="16"/>
  </w:num>
  <w:num w:numId="23">
    <w:abstractNumId w:val="3"/>
  </w:num>
  <w:num w:numId="24">
    <w:abstractNumId w:val="21"/>
  </w:num>
  <w:num w:numId="25">
    <w:abstractNumId w:val="15"/>
  </w:num>
  <w:num w:numId="26">
    <w:abstractNumId w:val="27"/>
  </w:num>
  <w:num w:numId="27">
    <w:abstractNumId w:val="7"/>
  </w:num>
  <w:num w:numId="28">
    <w:abstractNumId w:val="2"/>
  </w:num>
  <w:num w:numId="29">
    <w:abstractNumId w:val="11"/>
  </w:num>
  <w:num w:numId="30">
    <w:abstractNumId w:val="5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2976"/>
    <w:rsid w:val="00045356"/>
    <w:rsid w:val="00061823"/>
    <w:rsid w:val="000657B2"/>
    <w:rsid w:val="00081C46"/>
    <w:rsid w:val="000C68C1"/>
    <w:rsid w:val="000D25E6"/>
    <w:rsid w:val="0011750F"/>
    <w:rsid w:val="001F3FB9"/>
    <w:rsid w:val="002468A9"/>
    <w:rsid w:val="00285330"/>
    <w:rsid w:val="00290BE4"/>
    <w:rsid w:val="00297C55"/>
    <w:rsid w:val="002F5FDA"/>
    <w:rsid w:val="002F6444"/>
    <w:rsid w:val="0039136B"/>
    <w:rsid w:val="003C21A1"/>
    <w:rsid w:val="003D6F46"/>
    <w:rsid w:val="003E70FD"/>
    <w:rsid w:val="004007F3"/>
    <w:rsid w:val="00412F67"/>
    <w:rsid w:val="00462976"/>
    <w:rsid w:val="00546384"/>
    <w:rsid w:val="00583C3E"/>
    <w:rsid w:val="00594840"/>
    <w:rsid w:val="0068256A"/>
    <w:rsid w:val="006E7E20"/>
    <w:rsid w:val="0077762E"/>
    <w:rsid w:val="00793E2A"/>
    <w:rsid w:val="008232DF"/>
    <w:rsid w:val="008C13E3"/>
    <w:rsid w:val="009044F1"/>
    <w:rsid w:val="009A44A1"/>
    <w:rsid w:val="00A2591F"/>
    <w:rsid w:val="00A443DA"/>
    <w:rsid w:val="00AB0DD3"/>
    <w:rsid w:val="00AE04DF"/>
    <w:rsid w:val="00B36F83"/>
    <w:rsid w:val="00B453E9"/>
    <w:rsid w:val="00B6447B"/>
    <w:rsid w:val="00C8585F"/>
    <w:rsid w:val="00CE54B8"/>
    <w:rsid w:val="00D16AB9"/>
    <w:rsid w:val="00D628DA"/>
    <w:rsid w:val="00D83611"/>
    <w:rsid w:val="00DA1BCA"/>
    <w:rsid w:val="00E04797"/>
    <w:rsid w:val="00E12710"/>
    <w:rsid w:val="00E15932"/>
    <w:rsid w:val="00E27304"/>
    <w:rsid w:val="00E85825"/>
    <w:rsid w:val="00F0788F"/>
    <w:rsid w:val="00F45760"/>
    <w:rsid w:val="00F519BC"/>
    <w:rsid w:val="00F57D54"/>
    <w:rsid w:val="00FC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1843"/>
  <w15:docId w15:val="{DA90F1FB-37EA-4F57-8394-E05C1C67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6A"/>
  </w:style>
  <w:style w:type="paragraph" w:styleId="1">
    <w:name w:val="heading 1"/>
    <w:basedOn w:val="a"/>
    <w:next w:val="a"/>
    <w:link w:val="10"/>
    <w:qFormat/>
    <w:rsid w:val="00462976"/>
    <w:pPr>
      <w:keepNext/>
      <w:jc w:val="both"/>
      <w:outlineLvl w:val="0"/>
    </w:pPr>
    <w:rPr>
      <w:rFonts w:ascii="Calibri" w:eastAsia="Times New Roman" w:hAnsi="Calibri" w:cs="Times New Roman"/>
      <w:b/>
      <w:color w:val="000000"/>
      <w:spacing w:val="1"/>
      <w:u w:val="single"/>
    </w:rPr>
  </w:style>
  <w:style w:type="paragraph" w:styleId="2">
    <w:name w:val="heading 2"/>
    <w:basedOn w:val="a"/>
    <w:next w:val="a"/>
    <w:link w:val="20"/>
    <w:qFormat/>
    <w:rsid w:val="00462976"/>
    <w:pPr>
      <w:keepNext/>
      <w:jc w:val="both"/>
      <w:outlineLvl w:val="1"/>
    </w:pPr>
    <w:rPr>
      <w:rFonts w:ascii="Calibri" w:eastAsia="Times New Roman" w:hAnsi="Calibri" w:cs="Times New Roman"/>
      <w:b/>
      <w:color w:val="000000"/>
      <w:spacing w:val="1"/>
    </w:rPr>
  </w:style>
  <w:style w:type="paragraph" w:styleId="3">
    <w:name w:val="heading 3"/>
    <w:basedOn w:val="a"/>
    <w:next w:val="a"/>
    <w:link w:val="30"/>
    <w:qFormat/>
    <w:rsid w:val="00462976"/>
    <w:pPr>
      <w:keepNext/>
      <w:jc w:val="both"/>
      <w:outlineLvl w:val="2"/>
    </w:pPr>
    <w:rPr>
      <w:rFonts w:ascii="Calibri" w:eastAsia="Times New Roman" w:hAnsi="Calibri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976"/>
    <w:rPr>
      <w:rFonts w:ascii="Calibri" w:eastAsia="Times New Roman" w:hAnsi="Calibri" w:cs="Times New Roman"/>
      <w:b/>
      <w:color w:val="000000"/>
      <w:spacing w:val="1"/>
      <w:u w:val="single"/>
    </w:rPr>
  </w:style>
  <w:style w:type="character" w:customStyle="1" w:styleId="20">
    <w:name w:val="Заголовок 2 Знак"/>
    <w:basedOn w:val="a0"/>
    <w:link w:val="2"/>
    <w:rsid w:val="00462976"/>
    <w:rPr>
      <w:rFonts w:ascii="Calibri" w:eastAsia="Times New Roman" w:hAnsi="Calibri" w:cs="Times New Roman"/>
      <w:b/>
      <w:color w:val="000000"/>
      <w:spacing w:val="1"/>
    </w:rPr>
  </w:style>
  <w:style w:type="character" w:customStyle="1" w:styleId="30">
    <w:name w:val="Заголовок 3 Знак"/>
    <w:basedOn w:val="a0"/>
    <w:link w:val="3"/>
    <w:rsid w:val="00462976"/>
    <w:rPr>
      <w:rFonts w:ascii="Calibri" w:eastAsia="Times New Roman" w:hAnsi="Calibri" w:cs="Times New Roman"/>
      <w:b/>
    </w:rPr>
  </w:style>
  <w:style w:type="paragraph" w:styleId="a3">
    <w:name w:val="Title"/>
    <w:basedOn w:val="a"/>
    <w:link w:val="a4"/>
    <w:qFormat/>
    <w:rsid w:val="00462976"/>
    <w:pPr>
      <w:jc w:val="center"/>
    </w:pPr>
    <w:rPr>
      <w:rFonts w:ascii="Calibri" w:eastAsia="Times New Roman" w:hAnsi="Calibri" w:cs="Times New Roman"/>
      <w:b/>
      <w:sz w:val="28"/>
    </w:rPr>
  </w:style>
  <w:style w:type="character" w:customStyle="1" w:styleId="a4">
    <w:name w:val="Заголовок Знак"/>
    <w:basedOn w:val="a0"/>
    <w:link w:val="a3"/>
    <w:rsid w:val="00462976"/>
    <w:rPr>
      <w:rFonts w:ascii="Calibri" w:eastAsia="Times New Roman" w:hAnsi="Calibri" w:cs="Times New Roman"/>
      <w:b/>
      <w:sz w:val="28"/>
    </w:rPr>
  </w:style>
  <w:style w:type="paragraph" w:customStyle="1" w:styleId="11">
    <w:name w:val="Обычный1"/>
    <w:rsid w:val="00462976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"/>
    <w:basedOn w:val="a"/>
    <w:link w:val="a6"/>
    <w:rsid w:val="00462976"/>
    <w:pPr>
      <w:jc w:val="center"/>
    </w:pPr>
    <w:rPr>
      <w:rFonts w:ascii="Calibri" w:eastAsia="Times New Roman" w:hAnsi="Calibri" w:cs="Times New Roman"/>
      <w:b/>
      <w:color w:val="000000"/>
      <w:spacing w:val="1"/>
      <w:u w:val="single"/>
    </w:rPr>
  </w:style>
  <w:style w:type="character" w:customStyle="1" w:styleId="a6">
    <w:name w:val="Основной текст Знак"/>
    <w:basedOn w:val="a0"/>
    <w:link w:val="a5"/>
    <w:rsid w:val="00462976"/>
    <w:rPr>
      <w:rFonts w:ascii="Calibri" w:eastAsia="Times New Roman" w:hAnsi="Calibri" w:cs="Times New Roman"/>
      <w:b/>
      <w:color w:val="000000"/>
      <w:spacing w:val="1"/>
      <w:u w:val="single"/>
    </w:rPr>
  </w:style>
  <w:style w:type="paragraph" w:styleId="a7">
    <w:name w:val="Body Text Indent"/>
    <w:basedOn w:val="a"/>
    <w:link w:val="a8"/>
    <w:rsid w:val="00462976"/>
    <w:pPr>
      <w:ind w:firstLine="720"/>
      <w:jc w:val="both"/>
    </w:pPr>
    <w:rPr>
      <w:rFonts w:ascii="Calibri" w:eastAsia="Times New Roman" w:hAnsi="Calibri" w:cs="Times New Roman"/>
      <w:color w:val="000000"/>
      <w:spacing w:val="1"/>
    </w:rPr>
  </w:style>
  <w:style w:type="character" w:customStyle="1" w:styleId="a8">
    <w:name w:val="Основной текст с отступом Знак"/>
    <w:basedOn w:val="a0"/>
    <w:link w:val="a7"/>
    <w:rsid w:val="00462976"/>
    <w:rPr>
      <w:rFonts w:ascii="Calibri" w:eastAsia="Times New Roman" w:hAnsi="Calibri" w:cs="Times New Roman"/>
      <w:color w:val="000000"/>
      <w:spacing w:val="1"/>
    </w:rPr>
  </w:style>
  <w:style w:type="paragraph" w:customStyle="1" w:styleId="ConsPlusNonformat">
    <w:name w:val="ConsPlusNonformat"/>
    <w:rsid w:val="004629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rsid w:val="00462976"/>
  </w:style>
  <w:style w:type="paragraph" w:customStyle="1" w:styleId="a9">
    <w:name w:val="?????????? ???????"/>
    <w:basedOn w:val="a"/>
    <w:rsid w:val="0046297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4"/>
      <w:lang w:bidi="hi-IN"/>
    </w:rPr>
  </w:style>
  <w:style w:type="paragraph" w:customStyle="1" w:styleId="12">
    <w:name w:val="Без интервала1"/>
    <w:rsid w:val="00462976"/>
    <w:pPr>
      <w:widowControl w:val="0"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Times New Roman"/>
      <w:sz w:val="24"/>
      <w:szCs w:val="24"/>
      <w:lang w:bidi="hi-IN"/>
    </w:rPr>
  </w:style>
  <w:style w:type="paragraph" w:styleId="aa">
    <w:name w:val="header"/>
    <w:basedOn w:val="a"/>
    <w:link w:val="ab"/>
    <w:rsid w:val="0046297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rsid w:val="0046297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rsid w:val="0046297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rsid w:val="00462976"/>
    <w:rPr>
      <w:rFonts w:ascii="Calibri" w:eastAsia="Times New Roman" w:hAnsi="Calibri" w:cs="Times New Roman"/>
    </w:rPr>
  </w:style>
  <w:style w:type="character" w:styleId="ae">
    <w:name w:val="page number"/>
    <w:basedOn w:val="a0"/>
    <w:rsid w:val="00462976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6297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">
    <w:name w:val="No Spacing"/>
    <w:uiPriority w:val="1"/>
    <w:qFormat/>
    <w:rsid w:val="0046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462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46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rsid w:val="00462976"/>
    <w:rPr>
      <w:color w:val="0000FF"/>
      <w:u w:val="single"/>
    </w:rPr>
  </w:style>
  <w:style w:type="table" w:customStyle="1" w:styleId="13">
    <w:name w:val="Сетка таблицы1"/>
    <w:basedOn w:val="a1"/>
    <w:next w:val="af0"/>
    <w:uiPriority w:val="59"/>
    <w:rsid w:val="00E2730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B45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45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29</Pages>
  <Words>6657</Words>
  <Characters>37946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28</cp:revision>
  <cp:lastPrinted>2017-09-04T18:27:00Z</cp:lastPrinted>
  <dcterms:created xsi:type="dcterms:W3CDTF">2016-07-09T11:25:00Z</dcterms:created>
  <dcterms:modified xsi:type="dcterms:W3CDTF">2017-09-04T18:28:00Z</dcterms:modified>
</cp:coreProperties>
</file>