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B8" w:rsidRDefault="000A51B8" w:rsidP="000A51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A51B8" w:rsidRDefault="000A51B8" w:rsidP="000A51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Туроверовская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0A51B8" w:rsidRDefault="000A51B8" w:rsidP="000A51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A51B8" w:rsidRDefault="000A51B8" w:rsidP="000A51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A51B8" w:rsidRDefault="00122B30" w:rsidP="007B16E3">
      <w:pPr>
        <w:spacing w:after="0" w:line="240" w:lineRule="auto"/>
        <w:ind w:left="5807" w:hanging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0A51B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="000A51B8"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0A51B8" w:rsidRDefault="000A51B8" w:rsidP="007B16E3">
      <w:pPr>
        <w:spacing w:after="0" w:line="240" w:lineRule="auto"/>
        <w:ind w:left="5807" w:hanging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22B30">
        <w:rPr>
          <w:rFonts w:ascii="Times New Roman" w:eastAsia="Times New Roman" w:hAnsi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22B3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Директором  </w:t>
      </w:r>
    </w:p>
    <w:p w:rsidR="000A51B8" w:rsidRDefault="000A51B8" w:rsidP="007B16E3">
      <w:pPr>
        <w:spacing w:after="0" w:line="240" w:lineRule="auto"/>
        <w:ind w:left="5807" w:hanging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122B30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22B3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МБОУ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Туроверовская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ООШ             </w:t>
      </w:r>
    </w:p>
    <w:p w:rsidR="000A51B8" w:rsidRDefault="000A7C7E" w:rsidP="007B16E3">
      <w:pPr>
        <w:spacing w:after="0" w:line="240" w:lineRule="auto"/>
        <w:ind w:left="5807" w:hanging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122B30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0A51B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122B3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 w:rsidR="000A51B8">
        <w:rPr>
          <w:rFonts w:ascii="Times New Roman" w:eastAsia="Times New Roman" w:hAnsi="Times New Roman"/>
          <w:sz w:val="24"/>
          <w:szCs w:val="24"/>
        </w:rPr>
        <w:t xml:space="preserve">____________  </w:t>
      </w:r>
      <w:proofErr w:type="spellStart"/>
      <w:r w:rsidR="000A51B8">
        <w:rPr>
          <w:rFonts w:ascii="Times New Roman" w:eastAsia="Times New Roman" w:hAnsi="Times New Roman"/>
          <w:sz w:val="24"/>
          <w:szCs w:val="24"/>
        </w:rPr>
        <w:t>В.И.Лаптуров</w:t>
      </w:r>
      <w:proofErr w:type="spellEnd"/>
    </w:p>
    <w:p w:rsidR="000A51B8" w:rsidRDefault="000A51B8" w:rsidP="007B16E3">
      <w:pPr>
        <w:spacing w:after="0" w:line="240" w:lineRule="auto"/>
        <w:ind w:left="5807" w:right="-602" w:hanging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122B3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0A7C7E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22B30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6F2F94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0A7C7E">
        <w:rPr>
          <w:rFonts w:ascii="Times New Roman" w:eastAsia="Times New Roman" w:hAnsi="Times New Roman"/>
          <w:sz w:val="24"/>
          <w:szCs w:val="24"/>
        </w:rPr>
        <w:t xml:space="preserve"> Приказ № </w:t>
      </w:r>
      <w:r w:rsidR="0062272B">
        <w:rPr>
          <w:rFonts w:ascii="Times New Roman" w:eastAsia="Times New Roman" w:hAnsi="Times New Roman"/>
          <w:sz w:val="24"/>
          <w:szCs w:val="24"/>
        </w:rPr>
        <w:t>145</w:t>
      </w:r>
      <w:r w:rsidR="000A7C7E">
        <w:rPr>
          <w:rFonts w:ascii="Times New Roman" w:eastAsia="Times New Roman" w:hAnsi="Times New Roman"/>
          <w:sz w:val="24"/>
          <w:szCs w:val="24"/>
        </w:rPr>
        <w:t xml:space="preserve"> от</w:t>
      </w:r>
      <w:r w:rsidR="0062272B">
        <w:rPr>
          <w:rFonts w:ascii="Times New Roman" w:eastAsia="Times New Roman" w:hAnsi="Times New Roman"/>
          <w:sz w:val="24"/>
          <w:szCs w:val="24"/>
        </w:rPr>
        <w:t xml:space="preserve">30.08 </w:t>
      </w:r>
      <w:r w:rsidR="007B16E3">
        <w:rPr>
          <w:rFonts w:ascii="Times New Roman" w:eastAsia="Times New Roman" w:hAnsi="Times New Roman"/>
          <w:sz w:val="24"/>
          <w:szCs w:val="24"/>
        </w:rPr>
        <w:t>.2017</w:t>
      </w:r>
      <w:r>
        <w:rPr>
          <w:rFonts w:ascii="Times New Roman" w:eastAsia="Times New Roman" w:hAnsi="Times New Roman"/>
          <w:sz w:val="24"/>
          <w:szCs w:val="24"/>
        </w:rPr>
        <w:t xml:space="preserve">г.                     </w:t>
      </w:r>
    </w:p>
    <w:p w:rsidR="000A51B8" w:rsidRDefault="000A51B8" w:rsidP="007B16E3">
      <w:pPr>
        <w:spacing w:after="0" w:line="240" w:lineRule="auto"/>
        <w:ind w:left="5807"/>
        <w:rPr>
          <w:rFonts w:ascii="Times New Roman" w:eastAsia="Times New Roman" w:hAnsi="Times New Roman"/>
          <w:sz w:val="24"/>
          <w:szCs w:val="24"/>
        </w:rPr>
      </w:pPr>
    </w:p>
    <w:p w:rsidR="000A51B8" w:rsidRDefault="000A51B8" w:rsidP="000A5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51B8" w:rsidRDefault="000A51B8" w:rsidP="000A5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51B8" w:rsidRPr="006F2F94" w:rsidRDefault="000A51B8" w:rsidP="000A51B8">
      <w:pPr>
        <w:keepNext/>
        <w:spacing w:before="240" w:after="60" w:line="240" w:lineRule="auto"/>
        <w:outlineLvl w:val="2"/>
        <w:rPr>
          <w:rFonts w:ascii="Cambria" w:eastAsia="Times New Roman" w:hAnsi="Cambria"/>
          <w:b/>
          <w:bCs/>
          <w:i/>
          <w:sz w:val="32"/>
          <w:szCs w:val="32"/>
        </w:rPr>
      </w:pPr>
      <w:r>
        <w:rPr>
          <w:rFonts w:ascii="Cambria" w:eastAsia="Times New Roman" w:hAnsi="Cambria"/>
          <w:bCs/>
          <w:sz w:val="24"/>
          <w:szCs w:val="24"/>
        </w:rPr>
        <w:t xml:space="preserve">                                        </w:t>
      </w:r>
      <w:r w:rsidR="007B16E3">
        <w:rPr>
          <w:rFonts w:ascii="Cambria" w:eastAsia="Times New Roman" w:hAnsi="Cambria"/>
          <w:bCs/>
          <w:sz w:val="24"/>
          <w:szCs w:val="24"/>
        </w:rPr>
        <w:t xml:space="preserve">               </w:t>
      </w:r>
      <w:r w:rsidRPr="006F2F94">
        <w:rPr>
          <w:rFonts w:ascii="Cambria" w:eastAsia="Times New Roman" w:hAnsi="Cambria"/>
          <w:b/>
          <w:bCs/>
          <w:sz w:val="32"/>
          <w:szCs w:val="32"/>
        </w:rPr>
        <w:t xml:space="preserve">РАБОЧАЯ  ПРОГРАММА </w:t>
      </w:r>
    </w:p>
    <w:p w:rsidR="000A51B8" w:rsidRDefault="000A51B8" w:rsidP="000A51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1B8" w:rsidRDefault="007B16E3" w:rsidP="000A51B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</w:t>
      </w:r>
      <w:r w:rsidR="000A51B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    </w:t>
      </w:r>
      <w:proofErr w:type="spellStart"/>
      <w:r w:rsidR="000A51B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технологии</w:t>
      </w:r>
      <w:r w:rsidR="00B0364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"</w:t>
      </w:r>
      <w:proofErr w:type="gramStart"/>
      <w:r w:rsidR="00B0364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Мой</w:t>
      </w:r>
      <w:proofErr w:type="spellEnd"/>
      <w:r w:rsidR="00B0364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  выбор</w:t>
      </w:r>
      <w:proofErr w:type="gramEnd"/>
      <w:r w:rsidR="00B0364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"</w:t>
      </w:r>
    </w:p>
    <w:p w:rsidR="0062272B" w:rsidRDefault="0062272B" w:rsidP="000A51B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</w:p>
    <w:p w:rsidR="000A51B8" w:rsidRDefault="007B16E3" w:rsidP="000A5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3D357C">
        <w:rPr>
          <w:rFonts w:ascii="Times New Roman" w:eastAsia="Times New Roman" w:hAnsi="Times New Roman"/>
          <w:sz w:val="28"/>
          <w:szCs w:val="28"/>
        </w:rPr>
        <w:t>Ступень обучения (</w:t>
      </w:r>
      <w:proofErr w:type="gramStart"/>
      <w:r w:rsidR="003D357C">
        <w:rPr>
          <w:rFonts w:ascii="Times New Roman" w:eastAsia="Times New Roman" w:hAnsi="Times New Roman"/>
          <w:sz w:val="28"/>
          <w:szCs w:val="28"/>
        </w:rPr>
        <w:t>класс)  9</w:t>
      </w:r>
      <w:proofErr w:type="gramEnd"/>
      <w:r w:rsidR="000A51B8">
        <w:rPr>
          <w:rFonts w:ascii="Times New Roman" w:eastAsia="Times New Roman" w:hAnsi="Times New Roman"/>
          <w:sz w:val="28"/>
          <w:szCs w:val="28"/>
        </w:rPr>
        <w:t xml:space="preserve"> </w:t>
      </w:r>
      <w:r w:rsidR="000A51B8">
        <w:rPr>
          <w:rFonts w:ascii="Times New Roman" w:eastAsia="Times New Roman" w:hAnsi="Times New Roman"/>
          <w:b/>
          <w:sz w:val="28"/>
          <w:szCs w:val="28"/>
          <w:u w:val="single"/>
        </w:rPr>
        <w:t>класс</w:t>
      </w:r>
    </w:p>
    <w:p w:rsidR="0062272B" w:rsidRDefault="0062272B" w:rsidP="000A5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A51B8" w:rsidRDefault="000A51B8" w:rsidP="000A51B8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</w:t>
      </w:r>
      <w:r w:rsidR="007B16E3">
        <w:rPr>
          <w:rFonts w:ascii="Times New Roman" w:eastAsia="Times New Roman" w:hAnsi="Times New Roman"/>
          <w:sz w:val="24"/>
          <w:szCs w:val="28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основное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u w:val="single"/>
        </w:rPr>
        <w:t>общее  образование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__________________________________  </w:t>
      </w:r>
    </w:p>
    <w:p w:rsidR="000A51B8" w:rsidRDefault="000A51B8" w:rsidP="000A51B8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             (начальное общее, основное общее, среднее (полное) общее образование с указанием классов)</w:t>
      </w:r>
    </w:p>
    <w:p w:rsidR="000A51B8" w:rsidRDefault="000A51B8" w:rsidP="000A51B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A51B8" w:rsidRDefault="000A51B8" w:rsidP="000A5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Количество часов </w:t>
      </w:r>
      <w:proofErr w:type="gramStart"/>
      <w:r w:rsidR="001E409C">
        <w:rPr>
          <w:rFonts w:ascii="Times New Roman" w:eastAsia="Times New Roman" w:hAnsi="Times New Roman"/>
          <w:b/>
          <w:sz w:val="28"/>
          <w:szCs w:val="28"/>
          <w:u w:val="single"/>
        </w:rPr>
        <w:t>68</w:t>
      </w:r>
      <w:r w:rsidR="001E409C">
        <w:rPr>
          <w:rFonts w:ascii="Times New Roman" w:eastAsia="Times New Roman" w:hAnsi="Times New Roman"/>
          <w:b/>
          <w:sz w:val="28"/>
          <w:szCs w:val="28"/>
        </w:rPr>
        <w:t xml:space="preserve">  (</w:t>
      </w:r>
      <w:proofErr w:type="gramEnd"/>
      <w:r w:rsidR="001E409C"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ч в неделю)</w:t>
      </w:r>
    </w:p>
    <w:p w:rsidR="0062272B" w:rsidRDefault="0062272B" w:rsidP="000A51B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0A51B8" w:rsidRDefault="000A51B8" w:rsidP="000A51B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Учитель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Г.Н.Донченко</w:t>
      </w:r>
      <w:proofErr w:type="spellEnd"/>
    </w:p>
    <w:p w:rsidR="000A51B8" w:rsidRDefault="000A51B8" w:rsidP="000A51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51B8" w:rsidRDefault="000A51B8" w:rsidP="000A51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2C9E" w:rsidRDefault="00A72C9E" w:rsidP="00A72C9E">
      <w:pPr>
        <w:ind w:left="673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72C9E" w:rsidRDefault="00A72C9E" w:rsidP="00A72C9E">
      <w:pPr>
        <w:ind w:left="673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72C9E" w:rsidRDefault="00A72C9E" w:rsidP="00A72C9E">
      <w:pPr>
        <w:ind w:left="673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A72C9E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2272B" w:rsidRDefault="0062272B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E0C28" w:rsidRPr="008E776A" w:rsidRDefault="00A72C9E" w:rsidP="00A72C9E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E0C28" w:rsidRPr="008E776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CC3159" w:rsidRPr="0092177B" w:rsidRDefault="00CC3159" w:rsidP="00CC3159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C28" w:rsidRDefault="004E0C28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 основу рабочей программы положена программы «Технология», которая подготовлена авторским коллективом А.Т. Тищенко, Н.В. Синица, В.Д. Симоненко, издательским центром «</w:t>
      </w:r>
      <w:proofErr w:type="spellStart"/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Вентана</w:t>
      </w:r>
      <w:proofErr w:type="spellEnd"/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-Граф», 2013.</w:t>
      </w:r>
    </w:p>
    <w:p w:rsidR="008E776A" w:rsidRPr="0092177B" w:rsidRDefault="008E776A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4E0C28" w:rsidRPr="0092177B" w:rsidRDefault="004E0C28" w:rsidP="004E0C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177B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с учетом реализации междисциплинарных учебных программ: «Формирование универсальных учебных действий» (УУД), «Основы </w:t>
      </w:r>
      <w:proofErr w:type="spellStart"/>
      <w:r w:rsidRPr="0092177B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92177B">
        <w:rPr>
          <w:rFonts w:ascii="Times New Roman" w:eastAsia="Calibri" w:hAnsi="Times New Roman" w:cs="Times New Roman"/>
          <w:sz w:val="24"/>
          <w:szCs w:val="24"/>
        </w:rPr>
        <w:t xml:space="preserve"> - исследовательской и проектной деятельности» (</w:t>
      </w:r>
      <w:proofErr w:type="spellStart"/>
      <w:r w:rsidRPr="0092177B">
        <w:rPr>
          <w:rFonts w:ascii="Times New Roman" w:eastAsia="Calibri" w:hAnsi="Times New Roman" w:cs="Times New Roman"/>
          <w:sz w:val="24"/>
          <w:szCs w:val="24"/>
        </w:rPr>
        <w:t>УИиПД</w:t>
      </w:r>
      <w:proofErr w:type="spellEnd"/>
      <w:r w:rsidRPr="0092177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E0C28" w:rsidRDefault="004E0C28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Основная</w:t>
      </w:r>
      <w:r w:rsidRPr="0092177B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цель</w:t>
      </w: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данного направления — сформировать готовность учащихся к обоснованному выбору профессии, карьеры, жизненного пути с учетом своих склонностей, способностей, состояния здоровья и потребностей рынка труда в специалистах.</w:t>
      </w:r>
    </w:p>
    <w:p w:rsidR="008E776A" w:rsidRPr="0092177B" w:rsidRDefault="008E776A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4E0C28" w:rsidRPr="0092177B" w:rsidRDefault="004E0C28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В ходе занятий по этому разделу решаются следующие </w:t>
      </w:r>
      <w:r w:rsidRPr="0092177B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задачи:</w:t>
      </w:r>
    </w:p>
    <w:p w:rsidR="004E0C28" w:rsidRPr="0092177B" w:rsidRDefault="004E0C28" w:rsidP="004E0C28">
      <w:pPr>
        <w:widowControl w:val="0"/>
        <w:numPr>
          <w:ilvl w:val="0"/>
          <w:numId w:val="2"/>
        </w:numPr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обобщить у учащихся знания о сферах трудовой деятельности, профессиях, карьере;</w:t>
      </w:r>
    </w:p>
    <w:p w:rsidR="004E0C28" w:rsidRPr="0092177B" w:rsidRDefault="004E0C28" w:rsidP="004E0C28">
      <w:pPr>
        <w:widowControl w:val="0"/>
        <w:numPr>
          <w:ilvl w:val="0"/>
          <w:numId w:val="2"/>
        </w:numPr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сформировать знания и умения объективно осуществлять самоанализ уровня развития своих профессионально важных качеств и соотносить их требованиями профессий, сфер трудовой деятельности к человеку;</w:t>
      </w:r>
    </w:p>
    <w:p w:rsidR="004E0C28" w:rsidRPr="0092177B" w:rsidRDefault="004E0C28" w:rsidP="004E0C28">
      <w:pPr>
        <w:widowControl w:val="0"/>
        <w:numPr>
          <w:ilvl w:val="0"/>
          <w:numId w:val="2"/>
        </w:numPr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развивать представление о народном хозяйстве и потребности в трудовой деятельности, самовоспитании, саморазвитии и самореализации;</w:t>
      </w:r>
    </w:p>
    <w:p w:rsidR="004E0C28" w:rsidRPr="0092177B" w:rsidRDefault="004E0C28" w:rsidP="004E0C28">
      <w:pPr>
        <w:widowControl w:val="0"/>
        <w:numPr>
          <w:ilvl w:val="0"/>
          <w:numId w:val="2"/>
        </w:numPr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воспитывать уважение к рабочему человеку.</w:t>
      </w:r>
    </w:p>
    <w:p w:rsidR="004E0C28" w:rsidRDefault="004E0C28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На реализацию данного направления в учебном плане выделен 1 ч. в неделю из базовой части (34 часа):</w:t>
      </w:r>
    </w:p>
    <w:p w:rsidR="008E776A" w:rsidRPr="0092177B" w:rsidRDefault="008E776A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4E0C28" w:rsidRPr="0092177B" w:rsidRDefault="004E0C28" w:rsidP="004E0C28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Профессиональное самоопределение</w:t>
      </w: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– 23 часа</w:t>
      </w:r>
    </w:p>
    <w:p w:rsidR="004E0C28" w:rsidRPr="0092177B" w:rsidRDefault="004E0C28" w:rsidP="004E0C28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Технология основных сфер профессиональной деятельности –11 часов.</w:t>
      </w:r>
    </w:p>
    <w:p w:rsidR="004E0C28" w:rsidRPr="0092177B" w:rsidRDefault="004E0C28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Для реализации тематического планирования используется учебник «Технология» 9 класс</w:t>
      </w:r>
      <w:r w:rsidR="00863E8F"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а, под ред. В.Д. Симоненко, 2013</w:t>
      </w: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E0C28" w:rsidRPr="0092177B" w:rsidRDefault="004E0C28" w:rsidP="004E0C28">
      <w:pPr>
        <w:spacing w:after="0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77B">
        <w:rPr>
          <w:rFonts w:ascii="Times New Roman" w:eastAsia="Calibri" w:hAnsi="Times New Roman" w:cs="Times New Roman"/>
          <w:sz w:val="24"/>
          <w:szCs w:val="24"/>
          <w:lang w:eastAsia="ar-SA"/>
        </w:rPr>
        <w:t>При планировании занятий необходимо уделить внимание текущему и итоговому контролю, применяя различные формы проверки (тесты, карточки, кроссворда и др.)</w:t>
      </w:r>
    </w:p>
    <w:p w:rsidR="004E0C28" w:rsidRPr="0092177B" w:rsidRDefault="004E0C28" w:rsidP="004E0C28">
      <w:pPr>
        <w:widowControl w:val="0"/>
        <w:suppressAutoHyphens/>
        <w:spacing w:after="0" w:line="240" w:lineRule="auto"/>
        <w:ind w:firstLine="5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Региональный компонент рассматривается в разделе: «Технология основных сфер профессионал</w:t>
      </w:r>
      <w:r w:rsidR="00863E8F"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ьной деятельности</w:t>
      </w:r>
      <w:proofErr w:type="gramStart"/>
      <w:r w:rsidR="00863E8F"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».</w:t>
      </w:r>
      <w:r w:rsidRPr="0092177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proofErr w:type="gramEnd"/>
    </w:p>
    <w:p w:rsidR="004E0C28" w:rsidRPr="0092177B" w:rsidRDefault="004E0C28" w:rsidP="004E0C2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E0C28" w:rsidRPr="00A72C9E" w:rsidRDefault="004D4105" w:rsidP="004E0C2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предмета.</w:t>
      </w:r>
    </w:p>
    <w:p w:rsidR="004D4105" w:rsidRPr="0092177B" w:rsidRDefault="004D4105" w:rsidP="004D4105">
      <w:pPr>
        <w:shd w:val="clear" w:color="auto" w:fill="FFFFFF"/>
        <w:spacing w:before="274"/>
        <w:ind w:left="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.</w:t>
      </w:r>
      <w:r w:rsidRPr="009217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Ранняя юность — единственная пора социально-узаконенного, общественно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необходимого выбора растущим человеком своего собственного будущего. Ведущий вид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обучающихся данного возраста — учебно-профессиональный. Характерной чертой его является формирование жизненных планов, связанных с выбором профессии. К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выбору профессии не многие молодые люди подходят основательно, так как это требует </w:t>
      </w:r>
      <w:r w:rsidRPr="009217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длительного времени и большой мыслительной аналитической деятельности. Старшеклассники чаще всего хотят определить свой будущий жизненный путь и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трудовую деятельность без вмешательства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взрослых, что порождает дополнительные </w:t>
      </w:r>
      <w:r w:rsidRPr="009217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трудности в процессе принятия ими соответствующих решений. С одной стороны, они </w:t>
      </w:r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еще не знают, что такое профессиональный труд и чем конкретно придется заниматься человеку, избравшему для себя ту или иную профессию. С другой стороны, не могут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представить себе, как адаптироваться к условиям будущей профессии. И здесь,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как правило, они создают идеал собственного будущего, которое оторвано от реальности. </w:t>
      </w:r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Большинство юношей и девушек выбирают профессию, руководствуясь именно этим идеалом, в дальнейшем у них возникают разочарование и желание попробовать себя в </w:t>
      </w:r>
      <w:r w:rsidRPr="009217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другой сфере; таким образом, выбор профессии осуществляется методом "проб и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ошибок".</w:t>
      </w:r>
    </w:p>
    <w:p w:rsidR="004D4105" w:rsidRPr="0092177B" w:rsidRDefault="004D4105" w:rsidP="004D4105">
      <w:pPr>
        <w:shd w:val="clear" w:color="auto" w:fill="FFFFFF"/>
        <w:spacing w:before="173" w:line="475" w:lineRule="exact"/>
        <w:ind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Стремительный переход российского общества к новым формам хозяйственной </w:t>
      </w:r>
      <w:r w:rsidRPr="009217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деятельности привел к возрастанию потребности общества в инициативных, </w:t>
      </w:r>
      <w:r w:rsidRPr="009217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предприимчивых, компетентных и ответственных специалистах. В подготовке таких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специалистов важная роль принадлежит общеобразовательной школе, поэтому </w:t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профессиональное самоопределение школьников - социально-значимый раздел обучения.</w:t>
      </w:r>
    </w:p>
    <w:p w:rsidR="004D4105" w:rsidRDefault="004D4105" w:rsidP="004D4105">
      <w:pPr>
        <w:shd w:val="clear" w:color="auto" w:fill="FFFFFF"/>
        <w:spacing w:before="194" w:line="475" w:lineRule="exact"/>
        <w:ind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Актуальность курса определяется значимостью формирования у </w:t>
      </w: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обучающихся</w:t>
      </w:r>
      <w:r w:rsidRPr="009217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профессионального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самосознания и осознанного профессионального намерения, </w:t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осознанию интереса к будущей профессии. За краткостью слов «выбор профессии» стоит планирование, проектирование, обдумывание профессионального жизненного пути, </w:t>
      </w:r>
      <w:r w:rsidRPr="009217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«профессионального старта». Правильно сделанный выбор - это начало пути к успеху, к самореализации, к психологическому и материальному благополучию в будущем. </w:t>
      </w: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Профессиональное самоопределение является начальным звеном профессионального </w:t>
      </w: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развития личности.</w:t>
      </w:r>
    </w:p>
    <w:p w:rsidR="004D4105" w:rsidRPr="0092177B" w:rsidRDefault="004D4105" w:rsidP="004D4105">
      <w:pPr>
        <w:shd w:val="clear" w:color="auto" w:fill="FFFFFF"/>
        <w:spacing w:before="194" w:line="475" w:lineRule="exact"/>
        <w:ind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Старшекласснику для принятия решения, выбора «старта в профессию» нужно хорошо </w:t>
      </w:r>
      <w:r w:rsidRPr="009217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знать мир профессий, их требования к человеку и рейтинг на рынке труда, он должен </w:t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правильно и реально оценивать свои возможности, способности и интересы. По сути дела, </w:t>
      </w: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он стоит перед решением сложной творческой задачи со многими неизвестными, а </w:t>
      </w:r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подготовить его к успешному решению этой задачи должна система школьной </w:t>
      </w:r>
      <w:r w:rsidRPr="009217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профориентации.</w:t>
      </w:r>
    </w:p>
    <w:p w:rsidR="004D4105" w:rsidRDefault="004D4105" w:rsidP="004D4105">
      <w:pPr>
        <w:shd w:val="clear" w:color="auto" w:fill="FFFFFF"/>
        <w:spacing w:line="310" w:lineRule="exact"/>
        <w:ind w:left="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4D4105" w:rsidRPr="0092177B" w:rsidRDefault="004D4105" w:rsidP="004D4105">
      <w:pPr>
        <w:shd w:val="clear" w:color="auto" w:fill="FFFFFF"/>
        <w:spacing w:line="310" w:lineRule="exact"/>
        <w:ind w:left="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 соответствии с Концепцией модернизации российского образования на старшей ступени общеобразовательного школы предусматривается профильное обучение, </w:t>
      </w: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задача которого — создание в старших классах общеобразовательной школы </w:t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системы специализированной </w:t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подготовки, ориентированной на </w:t>
      </w: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индивидуализацию обучения и социализацию обучающихся с учетом реальных </w:t>
      </w:r>
      <w:r w:rsidRPr="009217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потребностей рынка труда.</w:t>
      </w:r>
    </w:p>
    <w:p w:rsidR="004D4105" w:rsidRPr="004D4105" w:rsidRDefault="004D4105" w:rsidP="004D4105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Профильное обучение в старших классах предваряет </w:t>
      </w: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предпрофильная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подготовка — система педагогической, психологической, информационной и организационной поддержки учащихся основной школы, включающая </w:t>
      </w:r>
      <w:r w:rsidRPr="0092177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мероприятия по профильной ориентации и психолого-педагогической диагностике </w:t>
      </w: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учащихся, их анкетирование, консультирование, организацию «пробы сил» и т. п. Профильная ориентация помогает школьникам осознанно выбрать профиль </w:t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обучения, активизирует процесс профессионального и личностного </w:t>
      </w:r>
      <w:r w:rsidRPr="0092177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самоопределения</w:t>
      </w:r>
    </w:p>
    <w:p w:rsidR="004D4105" w:rsidRPr="0092177B" w:rsidRDefault="004D4105" w:rsidP="004D4105">
      <w:pPr>
        <w:shd w:val="clear" w:color="auto" w:fill="FFFFFF"/>
        <w:spacing w:before="144" w:line="475" w:lineRule="exact"/>
        <w:ind w:lef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Образовательные задачи:</w:t>
      </w:r>
    </w:p>
    <w:p w:rsidR="004D4105" w:rsidRPr="0092177B" w:rsidRDefault="004D4105" w:rsidP="004D4105">
      <w:pPr>
        <w:shd w:val="clear" w:color="auto" w:fill="FFFFFF"/>
        <w:tabs>
          <w:tab w:val="left" w:pos="1145"/>
        </w:tabs>
        <w:spacing w:line="475" w:lineRule="exact"/>
        <w:ind w:left="742" w:hanging="3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ru-RU"/>
        </w:rPr>
        <w:t>1.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Формирование  актуального  для  подростков  "информационного  поля"   мира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профессий,    ознакомление    с    основными    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нципами    выбора    профессии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карьеры;</w:t>
      </w:r>
    </w:p>
    <w:p w:rsidR="004D4105" w:rsidRPr="0092177B" w:rsidRDefault="004D4105" w:rsidP="004D4105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before="14" w:after="0" w:line="475" w:lineRule="exact"/>
        <w:ind w:left="742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Формирование знаний о системе учреждений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начального, среднего и высшего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профессионального образования, их требованиях к выпускникам школы.</w:t>
      </w:r>
    </w:p>
    <w:p w:rsidR="004D4105" w:rsidRPr="0092177B" w:rsidRDefault="004D4105" w:rsidP="004D4105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475" w:lineRule="exact"/>
        <w:ind w:left="382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«азбукой» трудоустройства и основами трудового права.</w:t>
      </w:r>
    </w:p>
    <w:p w:rsidR="004D4105" w:rsidRPr="0092177B" w:rsidRDefault="004D4105" w:rsidP="004D4105">
      <w:pPr>
        <w:shd w:val="clear" w:color="auto" w:fill="FFFFFF"/>
        <w:tabs>
          <w:tab w:val="left" w:pos="1123"/>
        </w:tabs>
        <w:spacing w:line="475" w:lineRule="exact"/>
        <w:ind w:left="73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4.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Повышение уровня  психологической  компетентности  обучающихся за счет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вооружения их  соответствующими знаниями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и умениями.  Расширения границ </w:t>
      </w: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самовосприятия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пробуждения потребностей в самосовершенствовании;</w:t>
      </w:r>
    </w:p>
    <w:p w:rsidR="004D4105" w:rsidRPr="0092177B" w:rsidRDefault="004D4105" w:rsidP="004D4105">
      <w:pPr>
        <w:shd w:val="clear" w:color="auto" w:fill="FFFFFF"/>
        <w:spacing w:before="490" w:line="47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Воспитательные задачи:</w:t>
      </w:r>
    </w:p>
    <w:p w:rsidR="004D4105" w:rsidRPr="0092177B" w:rsidRDefault="004D4105" w:rsidP="004D4105">
      <w:pPr>
        <w:widowControl w:val="0"/>
        <w:numPr>
          <w:ilvl w:val="0"/>
          <w:numId w:val="1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475" w:lineRule="exact"/>
        <w:ind w:left="720" w:hanging="353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Определение степени соответствия "профи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ля личности" и профессиональных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ребований, внесение корректив в </w:t>
      </w: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профнамерения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обучающихся;</w:t>
      </w:r>
    </w:p>
    <w:p w:rsidR="004D4105" w:rsidRPr="0092177B" w:rsidRDefault="004D4105" w:rsidP="004D4105">
      <w:pPr>
        <w:widowControl w:val="0"/>
        <w:numPr>
          <w:ilvl w:val="0"/>
          <w:numId w:val="1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475" w:lineRule="exact"/>
        <w:ind w:left="720" w:hanging="353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Приобретение практического опыта, соответс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твующего интересам, склонностям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школьника;</w:t>
      </w:r>
    </w:p>
    <w:p w:rsidR="004D4105" w:rsidRPr="0092177B" w:rsidRDefault="004D4105" w:rsidP="004D4105">
      <w:pPr>
        <w:widowControl w:val="0"/>
        <w:numPr>
          <w:ilvl w:val="0"/>
          <w:numId w:val="1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475" w:lineRule="exact"/>
        <w:ind w:left="720" w:hanging="353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готовности выпускников 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лы к непрерывному образованию и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труду с учетом потребностей нашего города, его развития и благополучия;</w:t>
      </w:r>
    </w:p>
    <w:p w:rsidR="004D4105" w:rsidRPr="0092177B" w:rsidRDefault="004D4105" w:rsidP="004D4105">
      <w:pPr>
        <w:shd w:val="clear" w:color="auto" w:fill="FFFFFF"/>
        <w:tabs>
          <w:tab w:val="left" w:pos="1109"/>
        </w:tabs>
        <w:spacing w:line="475" w:lineRule="exact"/>
        <w:ind w:left="36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4.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9217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Развитие  способности</w:t>
      </w:r>
      <w:proofErr w:type="gramEnd"/>
      <w:r w:rsidRPr="009217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адапти</w:t>
      </w:r>
      <w:r w:rsidR="001E409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роваться  в реальных  социально-</w:t>
      </w: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экономических</w:t>
      </w: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условиях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4D4105" w:rsidRPr="0092177B" w:rsidRDefault="004D4105" w:rsidP="004D4105">
      <w:pPr>
        <w:shd w:val="clear" w:color="auto" w:fill="FFFFFF"/>
        <w:tabs>
          <w:tab w:val="left" w:pos="1109"/>
        </w:tabs>
        <w:spacing w:line="475" w:lineRule="exac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Развивающие задачи:</w:t>
      </w:r>
    </w:p>
    <w:p w:rsidR="004D4105" w:rsidRPr="0092177B" w:rsidRDefault="004D4105" w:rsidP="004D4105">
      <w:pPr>
        <w:shd w:val="clear" w:color="auto" w:fill="FFFFFF"/>
        <w:tabs>
          <w:tab w:val="left" w:pos="1066"/>
        </w:tabs>
        <w:spacing w:before="7" w:line="475" w:lineRule="exact"/>
        <w:ind w:left="785" w:hanging="3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ru-RU"/>
        </w:rPr>
        <w:lastRenderedPageBreak/>
        <w:t>1.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потребности в трудовой деятельности, самовоспитании, саморазвитии и</w:t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самореализации;</w:t>
      </w:r>
    </w:p>
    <w:p w:rsidR="004D4105" w:rsidRPr="0092177B" w:rsidRDefault="004D4105" w:rsidP="004D4105">
      <w:pPr>
        <w:widowControl w:val="0"/>
        <w:numPr>
          <w:ilvl w:val="0"/>
          <w:numId w:val="12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22" w:after="0" w:line="468" w:lineRule="exact"/>
        <w:ind w:left="778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Выявление </w:t>
      </w:r>
      <w:proofErr w:type="gramStart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интересов,  склонностей</w:t>
      </w:r>
      <w:proofErr w:type="gramEnd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обучаю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щихся, направленности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личности,</w:t>
      </w: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первичныхпрофнамерений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 их динамики;</w:t>
      </w:r>
    </w:p>
    <w:p w:rsidR="004D4105" w:rsidRPr="0092177B" w:rsidRDefault="004D4105" w:rsidP="004D4105">
      <w:pPr>
        <w:widowControl w:val="0"/>
        <w:numPr>
          <w:ilvl w:val="0"/>
          <w:numId w:val="12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29" w:after="0" w:line="454" w:lineRule="exact"/>
        <w:ind w:left="778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Формирование готовности к самоанализу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и самооценке, реальному уровню </w:t>
      </w:r>
      <w:r w:rsidRPr="0092177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притязаний;</w:t>
      </w:r>
    </w:p>
    <w:p w:rsidR="004D4105" w:rsidRPr="0092177B" w:rsidRDefault="004D4105" w:rsidP="004D41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105" w:rsidRPr="0092177B" w:rsidRDefault="004D4105" w:rsidP="004D4105">
      <w:pPr>
        <w:widowControl w:val="0"/>
        <w:numPr>
          <w:ilvl w:val="0"/>
          <w:numId w:val="1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4" w:after="0" w:line="475" w:lineRule="exact"/>
        <w:ind w:left="756" w:hanging="353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Создание условий для развития прикладных умений (способность действовать в</w:t>
      </w: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ситуации выбора, строить перспективные планы на будущее, решать практические</w:t>
      </w: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проблемы в экспериментальной ситуации, презентовать себя);</w:t>
      </w:r>
    </w:p>
    <w:p w:rsidR="004D4105" w:rsidRPr="0092177B" w:rsidRDefault="004D4105" w:rsidP="004D4105">
      <w:pPr>
        <w:widowControl w:val="0"/>
        <w:numPr>
          <w:ilvl w:val="0"/>
          <w:numId w:val="1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475" w:lineRule="exact"/>
        <w:ind w:left="756" w:hanging="353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Формирование положительного отношения к себе, уверенности в своих силах</w:t>
      </w:r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применительно к реализации себя в будущей профессии;</w:t>
      </w:r>
    </w:p>
    <w:p w:rsidR="004D4105" w:rsidRPr="0092177B" w:rsidRDefault="004D4105" w:rsidP="004D4105">
      <w:pPr>
        <w:widowControl w:val="0"/>
        <w:numPr>
          <w:ilvl w:val="0"/>
          <w:numId w:val="1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7" w:after="0" w:line="475" w:lineRule="exact"/>
        <w:ind w:left="756" w:hanging="353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навыков коммуникативной и управленческой деятельности в</w:t>
      </w:r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процессе коллективной работы.</w:t>
      </w:r>
    </w:p>
    <w:p w:rsidR="004D4105" w:rsidRPr="0092177B" w:rsidRDefault="004D4105" w:rsidP="004D410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7" w:after="0" w:line="475" w:lineRule="exact"/>
        <w:ind w:left="756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</w:p>
    <w:p w:rsidR="004D4105" w:rsidRPr="0092177B" w:rsidRDefault="004D4105" w:rsidP="00BA2C3D">
      <w:pPr>
        <w:widowControl w:val="0"/>
        <w:shd w:val="clear" w:color="auto" w:fill="FFFFFF"/>
        <w:tabs>
          <w:tab w:val="left" w:pos="1894"/>
        </w:tabs>
        <w:autoSpaceDE w:val="0"/>
        <w:autoSpaceDN w:val="0"/>
        <w:adjustRightInd w:val="0"/>
        <w:spacing w:before="22" w:after="0" w:line="482" w:lineRule="exact"/>
        <w:ind w:left="10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4105" w:rsidRPr="00CC3159" w:rsidRDefault="004D4105" w:rsidP="004D4105">
      <w:pPr>
        <w:shd w:val="clear" w:color="auto" w:fill="FFFFFF"/>
        <w:spacing w:line="482" w:lineRule="exact"/>
        <w:ind w:left="626" w:right="3110" w:firstLine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.6.      Требования к уровню подготовки учащихся: </w:t>
      </w: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 ре</w:t>
      </w:r>
      <w:r w:rsidR="001E4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зультатам курса старшеклассники </w:t>
      </w: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должны овладеть: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знаниями о значении профессионального самоопределения, о требованиях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составлению личного профессионального плана;</w:t>
      </w:r>
    </w:p>
    <w:p w:rsidR="004D4105" w:rsidRPr="0092177B" w:rsidRDefault="004D4105" w:rsidP="004D4105">
      <w:pPr>
        <w:widowControl w:val="0"/>
        <w:numPr>
          <w:ilvl w:val="0"/>
          <w:numId w:val="9"/>
        </w:numPr>
        <w:shd w:val="clear" w:color="auto" w:fill="FFFFFF"/>
        <w:tabs>
          <w:tab w:val="left" w:pos="1894"/>
        </w:tabs>
        <w:autoSpaceDE w:val="0"/>
        <w:autoSpaceDN w:val="0"/>
        <w:adjustRightInd w:val="0"/>
        <w:spacing w:before="151" w:after="0" w:line="240" w:lineRule="auto"/>
        <w:ind w:left="10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выбора профессии;</w:t>
      </w:r>
    </w:p>
    <w:p w:rsidR="004D4105" w:rsidRPr="0092177B" w:rsidRDefault="004D4105" w:rsidP="004D4105">
      <w:pPr>
        <w:widowControl w:val="0"/>
        <w:numPr>
          <w:ilvl w:val="0"/>
          <w:numId w:val="9"/>
        </w:numPr>
        <w:shd w:val="clear" w:color="auto" w:fill="FFFFFF"/>
        <w:tabs>
          <w:tab w:val="left" w:pos="1894"/>
        </w:tabs>
        <w:autoSpaceDE w:val="0"/>
        <w:autoSpaceDN w:val="0"/>
        <w:adjustRightInd w:val="0"/>
        <w:spacing w:before="194" w:after="0" w:line="240" w:lineRule="auto"/>
        <w:ind w:left="10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знаниями об определении профессии и профессиональной деятельности;</w:t>
      </w:r>
    </w:p>
    <w:p w:rsidR="004D4105" w:rsidRPr="0092177B" w:rsidRDefault="004D4105" w:rsidP="004D4105">
      <w:pPr>
        <w:widowControl w:val="0"/>
        <w:numPr>
          <w:ilvl w:val="0"/>
          <w:numId w:val="9"/>
        </w:numPr>
        <w:shd w:val="clear" w:color="auto" w:fill="FFFFFF"/>
        <w:tabs>
          <w:tab w:val="left" w:pos="1894"/>
        </w:tabs>
        <w:autoSpaceDE w:val="0"/>
        <w:autoSpaceDN w:val="0"/>
        <w:adjustRightInd w:val="0"/>
        <w:spacing w:before="50" w:after="0" w:line="490" w:lineRule="exact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понятиями об интересах, мотивах и ценностях профессионального труда,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также психофизиологических и психологических ресурсах личности в связи 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выбором профессии;</w:t>
      </w:r>
    </w:p>
    <w:p w:rsidR="004D4105" w:rsidRPr="0092177B" w:rsidRDefault="004D4105" w:rsidP="004D4105">
      <w:pPr>
        <w:widowControl w:val="0"/>
        <w:numPr>
          <w:ilvl w:val="0"/>
          <w:numId w:val="9"/>
        </w:numPr>
        <w:shd w:val="clear" w:color="auto" w:fill="FFFFFF"/>
        <w:tabs>
          <w:tab w:val="left" w:pos="1894"/>
        </w:tabs>
        <w:autoSpaceDE w:val="0"/>
        <w:autoSpaceDN w:val="0"/>
        <w:adjustRightInd w:val="0"/>
        <w:spacing w:after="0" w:line="490" w:lineRule="exact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понятиями темперамента, ведущих отношениях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чности,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эмоционально</w:t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волевой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сферы, интеллектуальных способностей, стилей общения;</w:t>
      </w:r>
    </w:p>
    <w:p w:rsidR="004D4105" w:rsidRPr="0092177B" w:rsidRDefault="004D4105" w:rsidP="004D4105">
      <w:pPr>
        <w:widowControl w:val="0"/>
        <w:numPr>
          <w:ilvl w:val="0"/>
          <w:numId w:val="9"/>
        </w:numPr>
        <w:shd w:val="clear" w:color="auto" w:fill="FFFFFF"/>
        <w:tabs>
          <w:tab w:val="left" w:pos="1894"/>
        </w:tabs>
        <w:autoSpaceDE w:val="0"/>
        <w:autoSpaceDN w:val="0"/>
        <w:adjustRightInd w:val="0"/>
        <w:spacing w:after="0" w:line="490" w:lineRule="exact"/>
        <w:ind w:left="10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значение творческого потенциала человека, карьеры;</w:t>
      </w:r>
    </w:p>
    <w:p w:rsidR="004D4105" w:rsidRPr="0092177B" w:rsidRDefault="004D4105" w:rsidP="001E409C">
      <w:pPr>
        <w:shd w:val="clear" w:color="auto" w:fill="FFFFFF"/>
        <w:tabs>
          <w:tab w:val="left" w:pos="1980"/>
        </w:tabs>
        <w:spacing w:before="14" w:line="490" w:lineRule="exact"/>
        <w:ind w:left="713" w:firstLine="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требования современного общества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к профессиональной деятельности </w:t>
      </w: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человека;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понятие рынка профессионального труда и образовательных услуг;</w:t>
      </w: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уметь:</w:t>
      </w:r>
    </w:p>
    <w:p w:rsidR="004D4105" w:rsidRPr="0092177B" w:rsidRDefault="004D4105" w:rsidP="004D4105">
      <w:pPr>
        <w:widowControl w:val="0"/>
        <w:numPr>
          <w:ilvl w:val="0"/>
          <w:numId w:val="14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490" w:lineRule="exact"/>
        <w:ind w:left="72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выход из проблемной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связанной с выбором профиля и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продолжения образования;</w:t>
      </w:r>
    </w:p>
    <w:p w:rsidR="004D4105" w:rsidRPr="0092177B" w:rsidRDefault="004D4105" w:rsidP="004D4105">
      <w:pPr>
        <w:widowControl w:val="0"/>
        <w:numPr>
          <w:ilvl w:val="0"/>
          <w:numId w:val="14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490" w:lineRule="exact"/>
        <w:ind w:left="10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объективно оценивать свои индивидуальные возможности в </w:t>
      </w: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соответствии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избираемой деятельностью;</w:t>
      </w:r>
    </w:p>
    <w:p w:rsidR="004D4105" w:rsidRPr="0092177B" w:rsidRDefault="004D4105" w:rsidP="004D4105">
      <w:pPr>
        <w:shd w:val="clear" w:color="auto" w:fill="FFFFFF"/>
        <w:tabs>
          <w:tab w:val="left" w:pos="1649"/>
        </w:tabs>
        <w:spacing w:before="180"/>
        <w:ind w:left="7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ставить цели и планировать действия для их достижения;</w:t>
      </w:r>
    </w:p>
    <w:p w:rsidR="004D4105" w:rsidRPr="0092177B" w:rsidRDefault="004D4105" w:rsidP="004D4105">
      <w:pPr>
        <w:shd w:val="clear" w:color="auto" w:fill="FFFFFF"/>
        <w:tabs>
          <w:tab w:val="left" w:pos="1757"/>
        </w:tabs>
        <w:spacing w:before="72" w:line="468" w:lineRule="exact"/>
        <w:ind w:left="468"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использовать  приемы  самосовершенс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твования  в учебной  и трудовой </w:t>
      </w: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деятельности;</w:t>
      </w:r>
    </w:p>
    <w:p w:rsidR="004D4105" w:rsidRPr="0092177B" w:rsidRDefault="004D4105" w:rsidP="004D4105">
      <w:pPr>
        <w:shd w:val="clear" w:color="auto" w:fill="FFFFFF"/>
        <w:tabs>
          <w:tab w:val="left" w:pos="1685"/>
        </w:tabs>
        <w:spacing w:before="43" w:line="475" w:lineRule="exact"/>
        <w:ind w:left="461" w:firstLine="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анализировать </w:t>
      </w: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профессиограммы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информацию о профессиях (по общим</w:t>
      </w:r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признакам профессиональной деятельности), а также о современных формах 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методах хозяйствования в условиях рынка;</w:t>
      </w:r>
    </w:p>
    <w:p w:rsidR="004D4105" w:rsidRPr="0092177B" w:rsidRDefault="004D4105" w:rsidP="004D4105">
      <w:pPr>
        <w:shd w:val="clear" w:color="auto" w:fill="FFFFFF"/>
        <w:tabs>
          <w:tab w:val="left" w:pos="1843"/>
        </w:tabs>
        <w:spacing w:before="36" w:line="468" w:lineRule="exact"/>
        <w:ind w:left="461"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пользоваться   сведениями   о   путях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 получения   профессионального </w:t>
      </w:r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образования.</w:t>
      </w:r>
    </w:p>
    <w:p w:rsidR="004D4105" w:rsidRPr="0092177B" w:rsidRDefault="004D4105" w:rsidP="004D4105">
      <w:pPr>
        <w:shd w:val="clear" w:color="auto" w:fill="FFFFFF"/>
        <w:spacing w:before="7" w:line="468" w:lineRule="exact"/>
        <w:ind w:lef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     Критерии и показатели усвоения материала;</w:t>
      </w:r>
    </w:p>
    <w:p w:rsidR="004D4105" w:rsidRPr="0092177B" w:rsidRDefault="004D4105" w:rsidP="004D4105">
      <w:pPr>
        <w:shd w:val="clear" w:color="auto" w:fill="FFFFFF"/>
        <w:tabs>
          <w:tab w:val="left" w:pos="526"/>
        </w:tabs>
        <w:spacing w:line="468" w:lineRule="exact"/>
        <w:ind w:left="4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1)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Информационные:</w:t>
      </w:r>
    </w:p>
    <w:p w:rsidR="004D4105" w:rsidRPr="0092177B" w:rsidRDefault="004D4105" w:rsidP="001E409C">
      <w:pPr>
        <w:shd w:val="clear" w:color="auto" w:fill="FFFFFF"/>
        <w:tabs>
          <w:tab w:val="left" w:pos="1634"/>
        </w:tabs>
        <w:spacing w:before="158"/>
        <w:ind w:left="7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сформированность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представления о мире профессий;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знание места каждого их градооб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разующих предприятий  в истории </w:t>
      </w:r>
      <w:r w:rsidRPr="009217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города;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знание   основных   направлений   произ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водств   города,   особенностей </w:t>
      </w: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технологий;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знание  о  возможностях  получения  специального  профессионального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образования в городе.</w:t>
      </w:r>
    </w:p>
    <w:p w:rsidR="004D4105" w:rsidRPr="0092177B" w:rsidRDefault="004D4105" w:rsidP="004D4105">
      <w:pPr>
        <w:shd w:val="clear" w:color="auto" w:fill="FFFFFF"/>
        <w:tabs>
          <w:tab w:val="left" w:pos="374"/>
        </w:tabs>
        <w:spacing w:line="490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2)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Исследовательские:</w:t>
      </w:r>
    </w:p>
    <w:p w:rsidR="004D4105" w:rsidRPr="0092177B" w:rsidRDefault="004D4105" w:rsidP="001E409C">
      <w:pPr>
        <w:shd w:val="clear" w:color="auto" w:fill="FFFFFF"/>
        <w:tabs>
          <w:tab w:val="left" w:pos="1865"/>
        </w:tabs>
        <w:spacing w:before="7" w:line="490" w:lineRule="exact"/>
        <w:ind w:left="439" w:firstLine="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участие    в    проектной    деятельности    по    изучению    социальных,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 и психологических сторон профессий;•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изучение путей овладения избранными профессиями.</w:t>
      </w:r>
    </w:p>
    <w:p w:rsidR="004D4105" w:rsidRPr="0092177B" w:rsidRDefault="004D4105" w:rsidP="004D4105">
      <w:pPr>
        <w:shd w:val="clear" w:color="auto" w:fill="FFFFFF"/>
        <w:tabs>
          <w:tab w:val="left" w:pos="374"/>
        </w:tabs>
        <w:spacing w:line="490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3)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Практические:</w:t>
      </w:r>
    </w:p>
    <w:p w:rsidR="004D4105" w:rsidRPr="001E409C" w:rsidRDefault="004D4105" w:rsidP="001E409C">
      <w:pPr>
        <w:widowControl w:val="0"/>
        <w:numPr>
          <w:ilvl w:val="0"/>
          <w:numId w:val="9"/>
        </w:numPr>
        <w:shd w:val="clear" w:color="auto" w:fill="FFFFFF"/>
        <w:tabs>
          <w:tab w:val="left" w:pos="1613"/>
        </w:tabs>
        <w:autoSpaceDE w:val="0"/>
        <w:autoSpaceDN w:val="0"/>
        <w:adjustRightInd w:val="0"/>
        <w:spacing w:after="0" w:line="490" w:lineRule="exact"/>
        <w:ind w:left="439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сформированность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ценностных ориентации, стойких профессиональных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интересов и мотивов выбора </w:t>
      </w:r>
      <w:proofErr w:type="spellStart"/>
      <w:proofErr w:type="gramStart"/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профессии;</w:t>
      </w:r>
      <w:r w:rsidRPr="001E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</w:t>
      </w:r>
      <w:proofErr w:type="spellEnd"/>
      <w:proofErr w:type="gramEnd"/>
      <w:r w:rsidRPr="001E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самоанализу своих основных способностей и </w:t>
      </w:r>
      <w:proofErr w:type="spellStart"/>
      <w:r w:rsidRPr="001E4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склонностей;</w:t>
      </w:r>
      <w:r w:rsidRPr="001E4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определение</w:t>
      </w:r>
      <w:proofErr w:type="spellEnd"/>
      <w:r w:rsidRPr="001E4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профессиональных планов и намерений учащихся;</w:t>
      </w:r>
    </w:p>
    <w:p w:rsidR="004D4105" w:rsidRPr="0092177B" w:rsidRDefault="004D4105" w:rsidP="004D4105">
      <w:pPr>
        <w:shd w:val="clear" w:color="auto" w:fill="FFFFFF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развитие способностей через углубленное или расширенное изучение</w:t>
      </w:r>
    </w:p>
    <w:p w:rsidR="004D4105" w:rsidRPr="0092177B" w:rsidRDefault="004D4105" w:rsidP="004D4105">
      <w:pPr>
        <w:shd w:val="clear" w:color="auto" w:fill="FFFFFF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9.      Формы контроля: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диагностика знаний, умений, навыков учащихся в виде рефлексии по</w:t>
      </w:r>
      <w:r w:rsidRPr="009217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каждому занятию в форме вербального прого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варивают, письменного выражения 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отношения к теме;</w:t>
      </w:r>
    </w:p>
    <w:p w:rsidR="004D4105" w:rsidRPr="0092177B" w:rsidRDefault="004D4105" w:rsidP="004D4105">
      <w:pPr>
        <w:widowControl w:val="0"/>
        <w:numPr>
          <w:ilvl w:val="0"/>
          <w:numId w:val="15"/>
        </w:numPr>
        <w:shd w:val="clear" w:color="auto" w:fill="FFFFFF"/>
        <w:tabs>
          <w:tab w:val="left" w:pos="1930"/>
        </w:tabs>
        <w:autoSpaceDE w:val="0"/>
        <w:autoSpaceDN w:val="0"/>
        <w:adjustRightInd w:val="0"/>
        <w:spacing w:after="0" w:line="504" w:lineRule="exact"/>
        <w:ind w:left="10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презентации проектов обучающихся;</w:t>
      </w:r>
    </w:p>
    <w:p w:rsidR="004D4105" w:rsidRPr="0092177B" w:rsidRDefault="004D4105" w:rsidP="004D4105">
      <w:pPr>
        <w:widowControl w:val="0"/>
        <w:numPr>
          <w:ilvl w:val="0"/>
          <w:numId w:val="15"/>
        </w:numPr>
        <w:shd w:val="clear" w:color="auto" w:fill="FFFFFF"/>
        <w:tabs>
          <w:tab w:val="left" w:pos="1930"/>
        </w:tabs>
        <w:autoSpaceDE w:val="0"/>
        <w:autoSpaceDN w:val="0"/>
        <w:adjustRightInd w:val="0"/>
        <w:spacing w:after="0" w:line="504" w:lineRule="exact"/>
        <w:ind w:left="10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деловые игры;</w:t>
      </w:r>
    </w:p>
    <w:p w:rsidR="004D4105" w:rsidRPr="0092177B" w:rsidRDefault="004D4105" w:rsidP="004D4105">
      <w:pPr>
        <w:widowControl w:val="0"/>
        <w:numPr>
          <w:ilvl w:val="0"/>
          <w:numId w:val="15"/>
        </w:numPr>
        <w:shd w:val="clear" w:color="auto" w:fill="FFFFFF"/>
        <w:tabs>
          <w:tab w:val="left" w:pos="1930"/>
        </w:tabs>
        <w:autoSpaceDE w:val="0"/>
        <w:autoSpaceDN w:val="0"/>
        <w:adjustRightInd w:val="0"/>
        <w:spacing w:before="7" w:after="0" w:line="504" w:lineRule="exact"/>
        <w:ind w:left="10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профориентационные</w:t>
      </w:r>
      <w:proofErr w:type="spellEnd"/>
      <w:r w:rsidRPr="009217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игры;</w:t>
      </w:r>
    </w:p>
    <w:p w:rsidR="004D4105" w:rsidRPr="0092177B" w:rsidRDefault="004D4105" w:rsidP="001E409C">
      <w:pPr>
        <w:shd w:val="clear" w:color="auto" w:fill="FFFFFF"/>
        <w:tabs>
          <w:tab w:val="left" w:pos="1238"/>
        </w:tabs>
        <w:spacing w:line="504" w:lineRule="exact"/>
        <w:ind w:left="10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9217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тесты</w:t>
      </w:r>
      <w:r w:rsidR="001E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анкетирование</w:t>
      </w:r>
      <w:proofErr w:type="gramEnd"/>
      <w:r w:rsidRPr="009217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4D4105" w:rsidRDefault="004D4105" w:rsidP="004D4105">
      <w:pPr>
        <w:shd w:val="clear" w:color="auto" w:fill="FFFFFF"/>
        <w:tabs>
          <w:tab w:val="left" w:pos="2016"/>
        </w:tabs>
        <w:spacing w:before="43" w:line="490" w:lineRule="exact"/>
        <w:ind w:left="749" w:firstLine="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21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выполнение самостоятельных работ — написание творческих эссе по</w:t>
      </w:r>
      <w:r w:rsidRPr="009217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9217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темам: «Мир профессий и мой выбор», «Мое профессиональное будущее» и др.</w:t>
      </w:r>
    </w:p>
    <w:p w:rsidR="008E776A" w:rsidRDefault="008E776A" w:rsidP="00140DC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76A" w:rsidRDefault="008E776A" w:rsidP="00140DC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36524" w:rsidRDefault="00C36524" w:rsidP="00C365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C36524" w:rsidRDefault="00C36524" w:rsidP="00C36524">
      <w:pPr>
        <w:pStyle w:val="20"/>
        <w:shd w:val="clear" w:color="auto" w:fill="auto"/>
        <w:spacing w:after="234" w:line="240" w:lineRule="exact"/>
        <w:ind w:right="80"/>
        <w:jc w:val="center"/>
        <w:rPr>
          <w:sz w:val="24"/>
          <w:szCs w:val="24"/>
        </w:rPr>
      </w:pPr>
      <w:r>
        <w:rPr>
          <w:sz w:val="24"/>
          <w:szCs w:val="24"/>
        </w:rPr>
        <w:t>Введение.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rStyle w:val="ab"/>
        </w:rPr>
        <w:t xml:space="preserve">Тема 1. Понятие «профориентация». </w:t>
      </w:r>
      <w:r>
        <w:rPr>
          <w:sz w:val="24"/>
          <w:szCs w:val="24"/>
        </w:rPr>
        <w:t xml:space="preserve">Три составляющие правильного выбора профессии. Край, в котором ты живешь: </w:t>
      </w:r>
    </w:p>
    <w:p w:rsidR="00C36524" w:rsidRDefault="00C36524" w:rsidP="00C36524">
      <w:pPr>
        <w:pStyle w:val="20"/>
        <w:shd w:val="clear" w:color="auto" w:fill="auto"/>
        <w:spacing w:after="0" w:line="240" w:lineRule="exact"/>
        <w:ind w:right="80"/>
        <w:jc w:val="center"/>
        <w:rPr>
          <w:sz w:val="24"/>
          <w:szCs w:val="24"/>
        </w:rPr>
      </w:pPr>
      <w:r>
        <w:rPr>
          <w:sz w:val="24"/>
          <w:szCs w:val="24"/>
        </w:rPr>
        <w:t>Раздел 1. Психологические аспекты профессионального выбора.</w:t>
      </w:r>
    </w:p>
    <w:p w:rsidR="00C36524" w:rsidRDefault="00C36524" w:rsidP="00C36524">
      <w:pPr>
        <w:pStyle w:val="20"/>
        <w:shd w:val="clear" w:color="auto" w:fill="auto"/>
        <w:spacing w:after="261" w:line="240" w:lineRule="exact"/>
        <w:ind w:right="80"/>
        <w:jc w:val="center"/>
        <w:rPr>
          <w:sz w:val="24"/>
          <w:szCs w:val="24"/>
        </w:rPr>
      </w:pPr>
      <w:r>
        <w:rPr>
          <w:sz w:val="24"/>
          <w:szCs w:val="24"/>
        </w:rPr>
        <w:t>«Что я знаю о себе?»</w:t>
      </w:r>
    </w:p>
    <w:p w:rsidR="00C36524" w:rsidRDefault="00C36524" w:rsidP="00C36524">
      <w:pPr>
        <w:pStyle w:val="20"/>
        <w:shd w:val="clear" w:color="auto" w:fill="auto"/>
        <w:spacing w:after="0" w:line="276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Понятие личности. Эмоции. Природная основа личности. Темперамент.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20" w:right="300"/>
        <w:rPr>
          <w:sz w:val="24"/>
          <w:szCs w:val="24"/>
        </w:rPr>
      </w:pPr>
      <w:r>
        <w:rPr>
          <w:sz w:val="24"/>
          <w:szCs w:val="24"/>
        </w:rPr>
        <w:t>Интеллектуальный, эмоциональный и мотивационный (поведенческий) компоненты целостности личности.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20"/>
        <w:rPr>
          <w:sz w:val="24"/>
          <w:szCs w:val="24"/>
        </w:rPr>
      </w:pPr>
      <w:r>
        <w:rPr>
          <w:sz w:val="24"/>
          <w:szCs w:val="24"/>
        </w:rPr>
        <w:t>Понятие «эмоции».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20"/>
        <w:rPr>
          <w:sz w:val="24"/>
          <w:szCs w:val="24"/>
        </w:rPr>
      </w:pPr>
      <w:r>
        <w:rPr>
          <w:sz w:val="24"/>
          <w:szCs w:val="24"/>
        </w:rPr>
        <w:t>Темперамент, его основные свойства и типы.</w:t>
      </w:r>
    </w:p>
    <w:p w:rsidR="00C36524" w:rsidRDefault="00C36524" w:rsidP="00C36524">
      <w:pPr>
        <w:pStyle w:val="1"/>
        <w:shd w:val="clear" w:color="auto" w:fill="auto"/>
        <w:spacing w:before="0" w:after="207" w:line="276" w:lineRule="exact"/>
        <w:ind w:left="20"/>
        <w:rPr>
          <w:sz w:val="24"/>
          <w:szCs w:val="24"/>
        </w:rPr>
      </w:pPr>
      <w:r>
        <w:rPr>
          <w:sz w:val="24"/>
          <w:szCs w:val="24"/>
        </w:rPr>
        <w:t>Психологические характеристики темперамента и его проявление в деятельности.</w:t>
      </w:r>
    </w:p>
    <w:p w:rsidR="00C36524" w:rsidRDefault="00C36524" w:rsidP="00C36524">
      <w:pPr>
        <w:pStyle w:val="20"/>
        <w:shd w:val="clear" w:color="auto" w:fill="auto"/>
        <w:spacing w:after="0" w:line="317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Тема .</w:t>
      </w:r>
      <w:proofErr w:type="gramEnd"/>
      <w:r>
        <w:rPr>
          <w:sz w:val="24"/>
          <w:szCs w:val="24"/>
        </w:rPr>
        <w:t xml:space="preserve"> Побудительные силы человека — мотивы, интересы, склонности.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Понятия мотива, интереса, склонности. Основные теории мотивации.</w:t>
      </w:r>
    </w:p>
    <w:p w:rsidR="00C36524" w:rsidRDefault="00C36524" w:rsidP="00C36524">
      <w:pPr>
        <w:pStyle w:val="1"/>
        <w:shd w:val="clear" w:color="auto" w:fill="auto"/>
        <w:spacing w:before="0" w:after="236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 xml:space="preserve">Влияние структуры мотивации и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интересов на успешность деятельности.</w:t>
      </w:r>
    </w:p>
    <w:p w:rsidR="00C36524" w:rsidRDefault="00C36524" w:rsidP="00C36524">
      <w:pPr>
        <w:pStyle w:val="20"/>
        <w:shd w:val="clear" w:color="auto" w:fill="auto"/>
        <w:spacing w:after="0" w:line="322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Ценностные ориентации.</w:t>
      </w:r>
    </w:p>
    <w:p w:rsidR="00C36524" w:rsidRDefault="00C36524" w:rsidP="00C36524">
      <w:pPr>
        <w:pStyle w:val="1"/>
        <w:shd w:val="clear" w:color="auto" w:fill="auto"/>
        <w:spacing w:before="0" w:after="240" w:line="322" w:lineRule="exact"/>
        <w:ind w:left="380"/>
        <w:rPr>
          <w:sz w:val="24"/>
          <w:szCs w:val="24"/>
        </w:rPr>
      </w:pPr>
      <w:r>
        <w:rPr>
          <w:sz w:val="24"/>
          <w:szCs w:val="24"/>
        </w:rPr>
        <w:t>Понятие ценностей и ценностных ориентаций и их связь с выбором профессии. Собственные ценностные ориентации.</w:t>
      </w:r>
    </w:p>
    <w:p w:rsidR="00C36524" w:rsidRDefault="00C36524" w:rsidP="00C36524">
      <w:pPr>
        <w:pStyle w:val="20"/>
        <w:shd w:val="clear" w:color="auto" w:fill="auto"/>
        <w:spacing w:after="0" w:line="322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Способности.</w:t>
      </w:r>
    </w:p>
    <w:p w:rsidR="00C36524" w:rsidRDefault="00C36524" w:rsidP="00C36524">
      <w:pPr>
        <w:pStyle w:val="1"/>
        <w:shd w:val="clear" w:color="auto" w:fill="auto"/>
        <w:spacing w:before="0" w:after="305" w:line="322" w:lineRule="exact"/>
        <w:ind w:left="380"/>
        <w:rPr>
          <w:sz w:val="24"/>
          <w:szCs w:val="24"/>
        </w:rPr>
      </w:pPr>
      <w:r>
        <w:rPr>
          <w:sz w:val="24"/>
          <w:szCs w:val="24"/>
        </w:rPr>
        <w:t>Понятия общих и специальных способностей, их влияние на продуктивность деятельности. Присущие учащимся способности.</w:t>
      </w:r>
    </w:p>
    <w:p w:rsidR="00C36524" w:rsidRDefault="00C36524" w:rsidP="00C36524">
      <w:pPr>
        <w:pStyle w:val="20"/>
        <w:shd w:val="clear" w:color="auto" w:fill="auto"/>
        <w:spacing w:after="0" w:line="240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Профессионально важные качества.</w:t>
      </w:r>
    </w:p>
    <w:p w:rsidR="00C36524" w:rsidRDefault="00C36524" w:rsidP="00C36524">
      <w:pPr>
        <w:pStyle w:val="1"/>
        <w:shd w:val="clear" w:color="auto" w:fill="auto"/>
        <w:spacing w:before="0" w:after="109" w:line="240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Профпригодность, профессионально важные качества.</w:t>
      </w:r>
    </w:p>
    <w:p w:rsidR="00C36524" w:rsidRDefault="00C36524" w:rsidP="00C36524">
      <w:pPr>
        <w:pStyle w:val="20"/>
        <w:shd w:val="clear" w:color="auto" w:fill="auto"/>
        <w:spacing w:after="0" w:line="317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Коммуникативная успешность. Барьеры коммуникации.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Понятие «конфликт», его виды, стадии, источники, способы разрешения, положительные и отрицательные стороны.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Навыки эффективного поведения в конфликтной ситуации.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Коммуникация в человеческом сообществе, коммуникабельность как черта личности.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Понятие коммуникативного барьера.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Способы преодоления коммуникативного барьера.</w:t>
      </w:r>
    </w:p>
    <w:p w:rsidR="00C36524" w:rsidRDefault="00C36524" w:rsidP="00C36524">
      <w:pPr>
        <w:pStyle w:val="30"/>
        <w:shd w:val="clear" w:color="auto" w:fill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Навыки </w:t>
      </w:r>
      <w:proofErr w:type="spellStart"/>
      <w:proofErr w:type="gramStart"/>
      <w:r>
        <w:rPr>
          <w:sz w:val="24"/>
          <w:szCs w:val="24"/>
        </w:rPr>
        <w:t>рефлексии.самопознания</w:t>
      </w:r>
      <w:proofErr w:type="spellEnd"/>
      <w:proofErr w:type="gramEnd"/>
      <w:r>
        <w:rPr>
          <w:sz w:val="24"/>
          <w:szCs w:val="24"/>
        </w:rPr>
        <w:t xml:space="preserve"> и самоанализа.</w:t>
      </w:r>
    </w:p>
    <w:p w:rsidR="00C36524" w:rsidRDefault="00C36524" w:rsidP="00C36524">
      <w:pPr>
        <w:pStyle w:val="30"/>
        <w:shd w:val="clear" w:color="auto" w:fill="auto"/>
        <w:ind w:left="20"/>
        <w:rPr>
          <w:sz w:val="24"/>
          <w:szCs w:val="24"/>
        </w:rPr>
      </w:pPr>
    </w:p>
    <w:p w:rsidR="00C36524" w:rsidRDefault="00C36524" w:rsidP="00C36524">
      <w:pPr>
        <w:pStyle w:val="20"/>
        <w:shd w:val="clear" w:color="auto" w:fill="auto"/>
        <w:spacing w:after="0" w:line="276" w:lineRule="exact"/>
        <w:ind w:left="4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Самооценка.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 w:firstLine="380"/>
        <w:rPr>
          <w:sz w:val="24"/>
          <w:szCs w:val="24"/>
        </w:rPr>
      </w:pPr>
      <w:r>
        <w:rPr>
          <w:sz w:val="24"/>
          <w:szCs w:val="24"/>
        </w:rPr>
        <w:t>Понятие самооценки.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 w:firstLine="380"/>
        <w:rPr>
          <w:sz w:val="24"/>
          <w:szCs w:val="24"/>
        </w:rPr>
      </w:pPr>
      <w:r>
        <w:rPr>
          <w:sz w:val="24"/>
          <w:szCs w:val="24"/>
        </w:rPr>
        <w:t>Роль самооценки и разных ее деформаций: заниженной и завышенной самооценки.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Влияние самооценки на качественную профессиональную деятельность.</w:t>
      </w:r>
    </w:p>
    <w:p w:rsidR="00C36524" w:rsidRDefault="00C36524" w:rsidP="00C36524">
      <w:pPr>
        <w:pStyle w:val="50"/>
        <w:shd w:val="clear" w:color="auto" w:fill="auto"/>
        <w:spacing w:after="137" w:line="90" w:lineRule="exact"/>
        <w:ind w:left="8360"/>
        <w:rPr>
          <w:sz w:val="24"/>
          <w:szCs w:val="24"/>
        </w:rPr>
      </w:pPr>
      <w:r>
        <w:rPr>
          <w:sz w:val="24"/>
          <w:szCs w:val="24"/>
        </w:rPr>
        <w:t>*г</w:t>
      </w:r>
    </w:p>
    <w:p w:rsidR="00C36524" w:rsidRDefault="00C36524" w:rsidP="00C36524">
      <w:pPr>
        <w:pStyle w:val="20"/>
        <w:shd w:val="clear" w:color="auto" w:fill="auto"/>
        <w:spacing w:after="0" w:line="314" w:lineRule="exact"/>
        <w:ind w:left="4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Целеполагание и образ будущего.</w:t>
      </w:r>
    </w:p>
    <w:p w:rsidR="00C36524" w:rsidRDefault="00C36524" w:rsidP="00C36524">
      <w:pPr>
        <w:pStyle w:val="1"/>
        <w:shd w:val="clear" w:color="auto" w:fill="auto"/>
        <w:spacing w:before="0" w:after="0" w:line="314" w:lineRule="exact"/>
        <w:ind w:left="40" w:firstLine="380"/>
        <w:rPr>
          <w:sz w:val="24"/>
          <w:szCs w:val="24"/>
        </w:rPr>
      </w:pPr>
      <w:r>
        <w:rPr>
          <w:sz w:val="24"/>
          <w:szCs w:val="24"/>
        </w:rPr>
        <w:t>Формирование позитивного образа будущего.</w:t>
      </w:r>
    </w:p>
    <w:p w:rsidR="00C36524" w:rsidRDefault="00C36524" w:rsidP="00C36524">
      <w:pPr>
        <w:pStyle w:val="1"/>
        <w:shd w:val="clear" w:color="auto" w:fill="auto"/>
        <w:spacing w:before="0" w:after="0" w:line="314" w:lineRule="exact"/>
        <w:ind w:left="40" w:firstLine="380"/>
        <w:rPr>
          <w:sz w:val="24"/>
          <w:szCs w:val="24"/>
        </w:rPr>
      </w:pPr>
      <w:r>
        <w:rPr>
          <w:sz w:val="24"/>
          <w:szCs w:val="24"/>
        </w:rPr>
        <w:t>Освоение навыков целеполагания.</w:t>
      </w:r>
    </w:p>
    <w:p w:rsidR="00C36524" w:rsidRDefault="00C36524" w:rsidP="00C36524">
      <w:pPr>
        <w:pStyle w:val="1"/>
        <w:shd w:val="clear" w:color="auto" w:fill="auto"/>
        <w:spacing w:before="0" w:after="271" w:line="314" w:lineRule="exact"/>
        <w:ind w:left="40" w:firstLine="380"/>
        <w:rPr>
          <w:sz w:val="24"/>
          <w:szCs w:val="24"/>
        </w:rPr>
      </w:pPr>
      <w:r>
        <w:rPr>
          <w:sz w:val="24"/>
          <w:szCs w:val="24"/>
        </w:rPr>
        <w:t>Формирование навыка постановки целей разного уровня и выработки стратегии их достижения.</w:t>
      </w:r>
    </w:p>
    <w:p w:rsidR="00C36524" w:rsidRDefault="00C36524" w:rsidP="00C36524">
      <w:pPr>
        <w:pStyle w:val="20"/>
        <w:shd w:val="clear" w:color="auto" w:fill="auto"/>
        <w:spacing w:after="0" w:line="276" w:lineRule="exact"/>
        <w:ind w:left="4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Этапы профессионального самоопределения.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Этапы, стадии и закономерности построения профессиональной карьеры.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Навыки и умения в сфере анализа и планирования.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Закономерности возрастного и профессионального развития.</w:t>
      </w:r>
    </w:p>
    <w:p w:rsidR="00C36524" w:rsidRDefault="00C36524" w:rsidP="00C36524">
      <w:pPr>
        <w:pStyle w:val="1"/>
        <w:shd w:val="clear" w:color="auto" w:fill="auto"/>
        <w:spacing w:before="0" w:after="206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Понятия «профессиональная карьера», «возрастной период», «развитие профессионала».</w:t>
      </w:r>
    </w:p>
    <w:p w:rsidR="00C36524" w:rsidRDefault="00C36524" w:rsidP="00C36524">
      <w:pPr>
        <w:pStyle w:val="20"/>
        <w:shd w:val="clear" w:color="auto" w:fill="auto"/>
        <w:spacing w:after="0" w:line="319" w:lineRule="exact"/>
        <w:ind w:left="4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Карта самопознания.</w:t>
      </w:r>
    </w:p>
    <w:p w:rsidR="00C36524" w:rsidRDefault="00C36524" w:rsidP="00C36524">
      <w:pPr>
        <w:pStyle w:val="1"/>
        <w:shd w:val="clear" w:color="auto" w:fill="auto"/>
        <w:spacing w:before="0" w:after="0" w:line="319" w:lineRule="exact"/>
        <w:ind w:left="40" w:firstLine="380"/>
        <w:rPr>
          <w:sz w:val="24"/>
          <w:szCs w:val="24"/>
        </w:rPr>
      </w:pPr>
      <w:r>
        <w:rPr>
          <w:sz w:val="24"/>
          <w:szCs w:val="24"/>
        </w:rPr>
        <w:t>Навыки самопознания, самоанализа и рефлексии.</w:t>
      </w:r>
    </w:p>
    <w:p w:rsidR="00C36524" w:rsidRDefault="00C36524" w:rsidP="00C36524">
      <w:pPr>
        <w:pStyle w:val="1"/>
        <w:shd w:val="clear" w:color="auto" w:fill="auto"/>
        <w:spacing w:before="0" w:after="303" w:line="319" w:lineRule="exact"/>
        <w:ind w:left="40" w:firstLine="380"/>
        <w:rPr>
          <w:sz w:val="24"/>
          <w:szCs w:val="24"/>
        </w:rPr>
      </w:pPr>
      <w:r>
        <w:rPr>
          <w:sz w:val="24"/>
          <w:szCs w:val="24"/>
        </w:rPr>
        <w:t xml:space="preserve">Навыки </w:t>
      </w:r>
      <w:proofErr w:type="spellStart"/>
      <w:r>
        <w:rPr>
          <w:sz w:val="24"/>
          <w:szCs w:val="24"/>
        </w:rPr>
        <w:t>самопрезентации</w:t>
      </w:r>
      <w:proofErr w:type="spellEnd"/>
      <w:r>
        <w:rPr>
          <w:sz w:val="24"/>
          <w:szCs w:val="24"/>
        </w:rPr>
        <w:t xml:space="preserve"> и составления резюме.</w:t>
      </w:r>
    </w:p>
    <w:p w:rsidR="00C36524" w:rsidRDefault="00C36524" w:rsidP="00C36524">
      <w:pPr>
        <w:pStyle w:val="20"/>
        <w:shd w:val="clear" w:color="auto" w:fill="auto"/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Мир </w:t>
      </w:r>
      <w:proofErr w:type="spellStart"/>
      <w:proofErr w:type="gramStart"/>
      <w:r>
        <w:rPr>
          <w:sz w:val="24"/>
          <w:szCs w:val="24"/>
        </w:rPr>
        <w:t>профессий.«</w:t>
      </w:r>
      <w:proofErr w:type="gramEnd"/>
      <w:r>
        <w:rPr>
          <w:sz w:val="24"/>
          <w:szCs w:val="24"/>
        </w:rPr>
        <w:t>Что</w:t>
      </w:r>
      <w:proofErr w:type="spellEnd"/>
      <w:r>
        <w:rPr>
          <w:sz w:val="24"/>
          <w:szCs w:val="24"/>
        </w:rPr>
        <w:t xml:space="preserve"> я знаю о профессиях?»</w:t>
      </w:r>
    </w:p>
    <w:p w:rsidR="00C36524" w:rsidRDefault="00C36524" w:rsidP="00C36524">
      <w:pPr>
        <w:pStyle w:val="20"/>
        <w:shd w:val="clear" w:color="auto" w:fill="auto"/>
        <w:spacing w:after="0" w:line="240" w:lineRule="exact"/>
        <w:rPr>
          <w:sz w:val="24"/>
          <w:szCs w:val="24"/>
        </w:rPr>
      </w:pPr>
    </w:p>
    <w:p w:rsidR="00C36524" w:rsidRDefault="00C36524" w:rsidP="00C36524">
      <w:pPr>
        <w:pStyle w:val="20"/>
        <w:shd w:val="clear" w:color="auto" w:fill="auto"/>
        <w:spacing w:after="0" w:line="276" w:lineRule="exact"/>
        <w:ind w:left="4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Понятие «профессия». Классификация профессий по предмету труда.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lastRenderedPageBreak/>
        <w:t>Представление существующих профессий и их спецификаций.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Особенности профессий.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Классификация профессий.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Принципы классификации профессий.</w:t>
      </w:r>
    </w:p>
    <w:p w:rsidR="00C36524" w:rsidRDefault="00C36524" w:rsidP="00C36524">
      <w:pPr>
        <w:pStyle w:val="1"/>
        <w:shd w:val="clear" w:color="auto" w:fill="auto"/>
        <w:spacing w:before="0" w:after="202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Профессиональный выбор.</w:t>
      </w:r>
    </w:p>
    <w:p w:rsidR="00C36524" w:rsidRDefault="00C36524" w:rsidP="00C36524">
      <w:pPr>
        <w:pStyle w:val="20"/>
        <w:shd w:val="clear" w:color="auto" w:fill="auto"/>
        <w:spacing w:after="0" w:line="324" w:lineRule="exact"/>
        <w:ind w:left="4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Профессии типа «человек — человек».</w:t>
      </w:r>
    </w:p>
    <w:p w:rsidR="00C36524" w:rsidRDefault="00C36524" w:rsidP="00C36524">
      <w:pPr>
        <w:pStyle w:val="1"/>
        <w:shd w:val="clear" w:color="auto" w:fill="auto"/>
        <w:spacing w:before="0" w:after="0" w:line="324" w:lineRule="exact"/>
        <w:ind w:left="40" w:right="300" w:firstLine="380"/>
        <w:rPr>
          <w:sz w:val="24"/>
          <w:szCs w:val="24"/>
        </w:rPr>
      </w:pPr>
      <w:r>
        <w:rPr>
          <w:sz w:val="24"/>
          <w:szCs w:val="24"/>
        </w:rPr>
        <w:t>Содержание, цели, условия труда, личные качества представителей профессий типа «человек — человек».</w:t>
      </w:r>
    </w:p>
    <w:p w:rsidR="00C36524" w:rsidRDefault="00C36524" w:rsidP="00C36524">
      <w:pPr>
        <w:pStyle w:val="1"/>
        <w:shd w:val="clear" w:color="auto" w:fill="auto"/>
        <w:spacing w:before="0" w:after="278" w:line="324" w:lineRule="exact"/>
        <w:ind w:left="40" w:right="300" w:firstLine="380"/>
        <w:rPr>
          <w:sz w:val="24"/>
          <w:szCs w:val="24"/>
        </w:rPr>
      </w:pPr>
      <w:r>
        <w:rPr>
          <w:sz w:val="24"/>
          <w:szCs w:val="24"/>
        </w:rPr>
        <w:t>Анализ содержания труда и классификации профессий типа «человек — человек». Знакомство с профессиями типа «человек — человек».</w:t>
      </w:r>
    </w:p>
    <w:p w:rsidR="00C36524" w:rsidRDefault="00C36524" w:rsidP="00C36524">
      <w:pPr>
        <w:pStyle w:val="20"/>
        <w:shd w:val="clear" w:color="auto" w:fill="auto"/>
        <w:spacing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Тема  Профессии типа «человек — знак».</w:t>
      </w:r>
    </w:p>
    <w:p w:rsidR="00C36524" w:rsidRDefault="00C36524" w:rsidP="00C36524">
      <w:pPr>
        <w:pStyle w:val="1"/>
        <w:shd w:val="clear" w:color="auto" w:fill="auto"/>
        <w:spacing w:before="0" w:after="0" w:line="276" w:lineRule="exact"/>
        <w:ind w:left="40"/>
        <w:rPr>
          <w:sz w:val="24"/>
          <w:szCs w:val="24"/>
        </w:rPr>
      </w:pPr>
      <w:r>
        <w:rPr>
          <w:sz w:val="24"/>
          <w:szCs w:val="24"/>
        </w:rPr>
        <w:t>Особенности профессий типа «человек — знак».</w:t>
      </w:r>
    </w:p>
    <w:p w:rsidR="00C36524" w:rsidRDefault="00C36524" w:rsidP="00C36524">
      <w:pPr>
        <w:pStyle w:val="1"/>
        <w:shd w:val="clear" w:color="auto" w:fill="auto"/>
        <w:spacing w:before="0" w:after="538" w:line="276" w:lineRule="exact"/>
        <w:ind w:left="40"/>
        <w:rPr>
          <w:sz w:val="24"/>
          <w:szCs w:val="24"/>
        </w:rPr>
      </w:pPr>
      <w:proofErr w:type="spellStart"/>
      <w:r>
        <w:rPr>
          <w:sz w:val="24"/>
          <w:szCs w:val="24"/>
        </w:rPr>
        <w:t>Профессиограммы</w:t>
      </w:r>
      <w:proofErr w:type="spellEnd"/>
      <w:r>
        <w:rPr>
          <w:sz w:val="24"/>
          <w:szCs w:val="24"/>
        </w:rPr>
        <w:t xml:space="preserve"> наиболее востребованных профессий из этой области.</w:t>
      </w:r>
    </w:p>
    <w:p w:rsidR="00C36524" w:rsidRDefault="00C36524" w:rsidP="00C36524">
      <w:pPr>
        <w:pStyle w:val="20"/>
        <w:shd w:val="clear" w:color="auto" w:fill="auto"/>
        <w:spacing w:after="0" w:line="278" w:lineRule="exact"/>
        <w:ind w:left="40"/>
        <w:rPr>
          <w:sz w:val="24"/>
          <w:szCs w:val="24"/>
        </w:rPr>
      </w:pPr>
      <w:r>
        <w:rPr>
          <w:sz w:val="24"/>
          <w:szCs w:val="24"/>
        </w:rPr>
        <w:t>Тема  Профессии типа «человек — художественный образ».</w:t>
      </w:r>
    </w:p>
    <w:p w:rsidR="00C36524" w:rsidRDefault="00C36524" w:rsidP="00C36524">
      <w:pPr>
        <w:pStyle w:val="1"/>
        <w:shd w:val="clear" w:color="auto" w:fill="auto"/>
        <w:spacing w:before="0" w:after="0" w:line="278" w:lineRule="exact"/>
        <w:ind w:left="40" w:right="300"/>
        <w:rPr>
          <w:sz w:val="24"/>
          <w:szCs w:val="24"/>
        </w:rPr>
      </w:pPr>
      <w:r>
        <w:rPr>
          <w:sz w:val="24"/>
          <w:szCs w:val="24"/>
        </w:rPr>
        <w:t xml:space="preserve">Содержание, цели, условия труда, требования к личным качествам представителей профессий типа «человек — художественный </w:t>
      </w:r>
      <w:proofErr w:type="spellStart"/>
      <w:r>
        <w:rPr>
          <w:sz w:val="24"/>
          <w:szCs w:val="24"/>
        </w:rPr>
        <w:t>образ</w:t>
      </w:r>
      <w:proofErr w:type="gramStart"/>
      <w:r>
        <w:rPr>
          <w:sz w:val="24"/>
          <w:szCs w:val="24"/>
        </w:rPr>
        <w:t>».Анализ</w:t>
      </w:r>
      <w:proofErr w:type="spellEnd"/>
      <w:proofErr w:type="gramEnd"/>
      <w:r>
        <w:rPr>
          <w:sz w:val="24"/>
          <w:szCs w:val="24"/>
        </w:rPr>
        <w:t xml:space="preserve"> содержания труда и классификации профессий типа «человек — художественный образ». </w:t>
      </w:r>
    </w:p>
    <w:p w:rsidR="00C36524" w:rsidRDefault="00C36524" w:rsidP="00C36524">
      <w:pPr>
        <w:pStyle w:val="1"/>
        <w:shd w:val="clear" w:color="auto" w:fill="auto"/>
        <w:spacing w:before="0" w:after="0" w:line="278" w:lineRule="exact"/>
        <w:ind w:left="40" w:right="300"/>
        <w:rPr>
          <w:sz w:val="24"/>
          <w:szCs w:val="24"/>
        </w:rPr>
      </w:pPr>
    </w:p>
    <w:p w:rsidR="00C36524" w:rsidRDefault="00C36524" w:rsidP="00C36524">
      <w:pPr>
        <w:pStyle w:val="1"/>
        <w:shd w:val="clear" w:color="auto" w:fill="auto"/>
        <w:spacing w:before="0" w:after="0" w:line="278" w:lineRule="exact"/>
        <w:ind w:left="40" w:right="300"/>
        <w:rPr>
          <w:rStyle w:val="ab"/>
          <w:b w:val="0"/>
          <w:bCs w:val="0"/>
        </w:rPr>
      </w:pPr>
      <w:proofErr w:type="gramStart"/>
      <w:r>
        <w:rPr>
          <w:rStyle w:val="ab"/>
        </w:rPr>
        <w:t>Тема .</w:t>
      </w:r>
      <w:proofErr w:type="gramEnd"/>
      <w:r>
        <w:rPr>
          <w:rStyle w:val="ab"/>
        </w:rPr>
        <w:t xml:space="preserve"> Профессии типа «человек — техника».</w:t>
      </w:r>
    </w:p>
    <w:p w:rsidR="00C36524" w:rsidRDefault="00C36524" w:rsidP="00C36524">
      <w:pPr>
        <w:pStyle w:val="1"/>
        <w:shd w:val="clear" w:color="auto" w:fill="auto"/>
        <w:spacing w:before="0" w:after="0" w:line="240" w:lineRule="auto"/>
        <w:ind w:left="40" w:right="301"/>
        <w:rPr>
          <w:b/>
        </w:rPr>
      </w:pPr>
      <w:r>
        <w:rPr>
          <w:rStyle w:val="ab"/>
        </w:rPr>
        <w:t>Содержание, цели, условия труда, требования к личным качествам представителей профессий типа «человек - художественный образ».</w:t>
      </w:r>
    </w:p>
    <w:p w:rsidR="00C36524" w:rsidRDefault="00C36524" w:rsidP="00C36524">
      <w:pPr>
        <w:pStyle w:val="1"/>
        <w:shd w:val="clear" w:color="auto" w:fill="auto"/>
        <w:spacing w:before="0" w:after="223" w:line="240" w:lineRule="exact"/>
        <w:ind w:left="20"/>
        <w:rPr>
          <w:sz w:val="24"/>
          <w:szCs w:val="24"/>
        </w:rPr>
      </w:pPr>
      <w:r>
        <w:rPr>
          <w:sz w:val="24"/>
          <w:szCs w:val="24"/>
        </w:rPr>
        <w:t>Анализ содержания труда и классификации профессий типа «человек — техника».</w:t>
      </w:r>
    </w:p>
    <w:p w:rsidR="00C36524" w:rsidRDefault="00C36524" w:rsidP="00C36524">
      <w:pPr>
        <w:pStyle w:val="20"/>
        <w:shd w:val="clear" w:color="auto" w:fill="auto"/>
        <w:spacing w:after="0" w:line="322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Профессии типа «человек — природа».</w:t>
      </w:r>
    </w:p>
    <w:p w:rsidR="00C36524" w:rsidRDefault="00C36524" w:rsidP="00C36524">
      <w:pPr>
        <w:pStyle w:val="1"/>
        <w:shd w:val="clear" w:color="auto" w:fill="auto"/>
        <w:spacing w:before="0" w:after="0" w:line="322" w:lineRule="exact"/>
        <w:ind w:left="20" w:right="280" w:firstLine="360"/>
        <w:rPr>
          <w:sz w:val="24"/>
          <w:szCs w:val="24"/>
        </w:rPr>
      </w:pPr>
      <w:r>
        <w:rPr>
          <w:sz w:val="24"/>
          <w:szCs w:val="24"/>
        </w:rPr>
        <w:t>Содержание, цели, условия труда, личные качества представителей профессий типа «человек — природа».</w:t>
      </w:r>
    </w:p>
    <w:p w:rsidR="00C36524" w:rsidRDefault="00C36524" w:rsidP="00C36524">
      <w:pPr>
        <w:pStyle w:val="1"/>
        <w:shd w:val="clear" w:color="auto" w:fill="auto"/>
        <w:spacing w:before="0" w:after="242" w:line="322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Анализ содержания труда и классификация профессий типа «человек — природа».</w:t>
      </w:r>
    </w:p>
    <w:p w:rsidR="00C36524" w:rsidRDefault="00C36524" w:rsidP="00C36524">
      <w:pPr>
        <w:pStyle w:val="20"/>
        <w:shd w:val="clear" w:color="auto" w:fill="auto"/>
        <w:spacing w:after="0" w:line="319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Профессии типа «человек — бизнес».</w:t>
      </w:r>
    </w:p>
    <w:p w:rsidR="00C36524" w:rsidRDefault="00C36524" w:rsidP="00C36524">
      <w:pPr>
        <w:pStyle w:val="1"/>
        <w:shd w:val="clear" w:color="auto" w:fill="auto"/>
        <w:spacing w:before="0" w:after="0" w:line="319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Представление о профессиях типа «человек — бизнес».</w:t>
      </w:r>
    </w:p>
    <w:p w:rsidR="00C36524" w:rsidRDefault="00C36524" w:rsidP="00C36524">
      <w:pPr>
        <w:pStyle w:val="1"/>
        <w:shd w:val="clear" w:color="auto" w:fill="auto"/>
        <w:spacing w:before="0" w:after="0" w:line="319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Особенности психологического типа представителей профессий этой группы.</w:t>
      </w:r>
    </w:p>
    <w:p w:rsidR="00C36524" w:rsidRDefault="00C36524" w:rsidP="00C36524">
      <w:pPr>
        <w:pStyle w:val="1"/>
        <w:shd w:val="clear" w:color="auto" w:fill="auto"/>
        <w:spacing w:before="0" w:after="279" w:line="319" w:lineRule="exact"/>
        <w:ind w:left="2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Профессиограммы</w:t>
      </w:r>
      <w:proofErr w:type="spellEnd"/>
      <w:r>
        <w:rPr>
          <w:sz w:val="24"/>
          <w:szCs w:val="24"/>
        </w:rPr>
        <w:t xml:space="preserve"> профессий типа «человек — бизнес».</w:t>
      </w:r>
    </w:p>
    <w:p w:rsidR="00C36524" w:rsidRDefault="00C36524" w:rsidP="00C36524">
      <w:pPr>
        <w:pStyle w:val="20"/>
        <w:shd w:val="clear" w:color="auto" w:fill="auto"/>
        <w:spacing w:after="0" w:line="271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Тема  </w:t>
      </w:r>
      <w:proofErr w:type="spellStart"/>
      <w:r>
        <w:rPr>
          <w:sz w:val="24"/>
          <w:szCs w:val="24"/>
        </w:rPr>
        <w:t>Профессиограмма</w:t>
      </w:r>
      <w:proofErr w:type="spellEnd"/>
      <w:r>
        <w:rPr>
          <w:sz w:val="24"/>
          <w:szCs w:val="24"/>
        </w:rPr>
        <w:t>.</w:t>
      </w:r>
    </w:p>
    <w:p w:rsidR="00C36524" w:rsidRDefault="00C36524" w:rsidP="00C36524">
      <w:pPr>
        <w:pStyle w:val="1"/>
        <w:shd w:val="clear" w:color="auto" w:fill="auto"/>
        <w:spacing w:before="0" w:after="0" w:line="271" w:lineRule="exact"/>
        <w:ind w:left="20"/>
        <w:rPr>
          <w:sz w:val="24"/>
          <w:szCs w:val="24"/>
        </w:rPr>
      </w:pPr>
      <w:r>
        <w:rPr>
          <w:sz w:val="24"/>
          <w:szCs w:val="24"/>
        </w:rPr>
        <w:t>Профессии разного типа.</w:t>
      </w:r>
    </w:p>
    <w:p w:rsidR="00C36524" w:rsidRDefault="00C36524" w:rsidP="00C36524">
      <w:pPr>
        <w:pStyle w:val="1"/>
        <w:shd w:val="clear" w:color="auto" w:fill="auto"/>
        <w:spacing w:before="0" w:after="0" w:line="271" w:lineRule="exact"/>
        <w:ind w:left="20"/>
        <w:rPr>
          <w:sz w:val="24"/>
          <w:szCs w:val="24"/>
        </w:rPr>
      </w:pPr>
      <w:r>
        <w:rPr>
          <w:sz w:val="24"/>
          <w:szCs w:val="24"/>
        </w:rPr>
        <w:t>Выбор профессии.</w:t>
      </w:r>
    </w:p>
    <w:p w:rsidR="00C36524" w:rsidRDefault="00C36524" w:rsidP="00C36524">
      <w:pPr>
        <w:pStyle w:val="1"/>
        <w:shd w:val="clear" w:color="auto" w:fill="auto"/>
        <w:spacing w:before="0" w:after="265" w:line="271" w:lineRule="exact"/>
        <w:ind w:left="20"/>
        <w:rPr>
          <w:sz w:val="24"/>
          <w:szCs w:val="24"/>
        </w:rPr>
      </w:pPr>
      <w:r>
        <w:rPr>
          <w:sz w:val="24"/>
          <w:szCs w:val="24"/>
        </w:rPr>
        <w:t>Скрытые положительные и отрицательные стороны профессий разного тип</w:t>
      </w:r>
    </w:p>
    <w:p w:rsidR="00C36524" w:rsidRDefault="00C36524" w:rsidP="00C36524">
      <w:pPr>
        <w:pStyle w:val="20"/>
        <w:shd w:val="clear" w:color="auto" w:fill="auto"/>
        <w:spacing w:after="0" w:line="322" w:lineRule="exact"/>
        <w:ind w:left="20" w:right="280"/>
        <w:rPr>
          <w:sz w:val="24"/>
          <w:szCs w:val="24"/>
        </w:rPr>
      </w:pPr>
      <w:r>
        <w:rPr>
          <w:sz w:val="24"/>
          <w:szCs w:val="24"/>
        </w:rPr>
        <w:t>Тема. Формы и сроки обучения. Присваиваемые квалификации. Правила поступления. Информация, необходимая при выборе учебного заведения.</w:t>
      </w:r>
    </w:p>
    <w:p w:rsidR="00C36524" w:rsidRDefault="00C36524" w:rsidP="00C36524">
      <w:pPr>
        <w:pStyle w:val="1"/>
        <w:shd w:val="clear" w:color="auto" w:fill="auto"/>
        <w:spacing w:before="0" w:after="0" w:line="322" w:lineRule="exact"/>
        <w:ind w:left="20" w:right="280" w:firstLine="360"/>
        <w:rPr>
          <w:sz w:val="24"/>
          <w:szCs w:val="24"/>
        </w:rPr>
      </w:pPr>
      <w:r>
        <w:rPr>
          <w:sz w:val="24"/>
          <w:szCs w:val="24"/>
        </w:rPr>
        <w:t>Формы обучения, сроки освоения программ профессиональной подготовки с присваиваемой квалификацией.</w:t>
      </w:r>
    </w:p>
    <w:p w:rsidR="00C36524" w:rsidRDefault="00C36524" w:rsidP="00C36524">
      <w:pPr>
        <w:pStyle w:val="1"/>
        <w:shd w:val="clear" w:color="auto" w:fill="auto"/>
        <w:spacing w:before="0" w:after="0" w:line="322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Правила приема в учебные заведения.</w:t>
      </w:r>
    </w:p>
    <w:p w:rsidR="00C36524" w:rsidRDefault="00C36524" w:rsidP="00C36524">
      <w:pPr>
        <w:pStyle w:val="1"/>
        <w:shd w:val="clear" w:color="auto" w:fill="auto"/>
        <w:spacing w:before="0" w:after="246" w:line="317" w:lineRule="exact"/>
        <w:ind w:left="20" w:right="280" w:firstLine="360"/>
        <w:rPr>
          <w:sz w:val="24"/>
          <w:szCs w:val="24"/>
        </w:rPr>
      </w:pPr>
      <w:r>
        <w:rPr>
          <w:sz w:val="24"/>
          <w:szCs w:val="24"/>
        </w:rPr>
        <w:t>Сбор и анализ информации, которая поможет сделать правильный выбор образовательного маршрута.</w:t>
      </w:r>
    </w:p>
    <w:p w:rsidR="00C36524" w:rsidRDefault="00C36524" w:rsidP="00C36524">
      <w:pPr>
        <w:pStyle w:val="20"/>
        <w:shd w:val="clear" w:color="auto" w:fill="auto"/>
        <w:spacing w:after="0" w:line="240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Раздел  Анализ</w:t>
      </w:r>
      <w:proofErr w:type="gramEnd"/>
      <w:r>
        <w:rPr>
          <w:sz w:val="24"/>
          <w:szCs w:val="24"/>
        </w:rPr>
        <w:t xml:space="preserve"> современного рынка </w:t>
      </w:r>
      <w:proofErr w:type="spellStart"/>
      <w:r>
        <w:rPr>
          <w:sz w:val="24"/>
          <w:szCs w:val="24"/>
        </w:rPr>
        <w:t>труда.«Что</w:t>
      </w:r>
      <w:proofErr w:type="spellEnd"/>
      <w:r>
        <w:rPr>
          <w:sz w:val="24"/>
          <w:szCs w:val="24"/>
        </w:rPr>
        <w:t xml:space="preserve"> я знаю о рынке труда?»</w:t>
      </w:r>
    </w:p>
    <w:p w:rsidR="00C36524" w:rsidRDefault="00C36524" w:rsidP="00C36524">
      <w:pPr>
        <w:pStyle w:val="20"/>
        <w:shd w:val="clear" w:color="auto" w:fill="auto"/>
        <w:spacing w:after="0" w:line="240" w:lineRule="exact"/>
        <w:rPr>
          <w:sz w:val="24"/>
          <w:szCs w:val="24"/>
        </w:rPr>
      </w:pPr>
    </w:p>
    <w:p w:rsidR="00C36524" w:rsidRDefault="00C36524" w:rsidP="00C36524">
      <w:pPr>
        <w:pStyle w:val="20"/>
        <w:shd w:val="clear" w:color="auto" w:fill="auto"/>
        <w:spacing w:after="0" w:line="317" w:lineRule="exact"/>
        <w:ind w:left="20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Основные понятия и определения. Факторы, влияющие на состояние рынка труда.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Понятия «рынок труда», «спрос и предложение на рынке труда».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Механизм функционирования рынка труда.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Возможные ситуации на рынке труда. Факторы, влияющие на состояние рынка труда.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</w:p>
    <w:p w:rsidR="00C36524" w:rsidRDefault="00C36524" w:rsidP="00C36524">
      <w:pPr>
        <w:pStyle w:val="1"/>
        <w:shd w:val="clear" w:color="auto" w:fill="auto"/>
        <w:spacing w:before="0" w:after="50" w:line="240" w:lineRule="exact"/>
        <w:ind w:left="20" w:firstLine="360"/>
        <w:rPr>
          <w:sz w:val="24"/>
          <w:szCs w:val="24"/>
        </w:rPr>
      </w:pPr>
    </w:p>
    <w:p w:rsidR="00C36524" w:rsidRDefault="00C36524" w:rsidP="00C36524">
      <w:pPr>
        <w:pStyle w:val="20"/>
        <w:shd w:val="clear" w:color="auto" w:fill="auto"/>
        <w:spacing w:after="50" w:line="240" w:lineRule="exact"/>
        <w:ind w:right="60"/>
        <w:rPr>
          <w:sz w:val="24"/>
          <w:szCs w:val="24"/>
        </w:rPr>
      </w:pPr>
      <w:proofErr w:type="gramStart"/>
      <w:r>
        <w:rPr>
          <w:sz w:val="24"/>
          <w:szCs w:val="24"/>
        </w:rPr>
        <w:t>Раздел .</w:t>
      </w:r>
      <w:proofErr w:type="gramEnd"/>
      <w:r>
        <w:rPr>
          <w:sz w:val="24"/>
          <w:szCs w:val="24"/>
        </w:rPr>
        <w:t xml:space="preserve"> Технологии выбора </w:t>
      </w:r>
      <w:proofErr w:type="spellStart"/>
      <w:r>
        <w:rPr>
          <w:sz w:val="24"/>
          <w:szCs w:val="24"/>
        </w:rPr>
        <w:t>профессии.«Как</w:t>
      </w:r>
      <w:proofErr w:type="spellEnd"/>
      <w:r>
        <w:rPr>
          <w:sz w:val="24"/>
          <w:szCs w:val="24"/>
        </w:rPr>
        <w:t xml:space="preserve"> выбрать профессию?»</w:t>
      </w:r>
    </w:p>
    <w:p w:rsidR="00C36524" w:rsidRDefault="00C36524" w:rsidP="00C36524">
      <w:pPr>
        <w:pStyle w:val="20"/>
        <w:shd w:val="clear" w:color="auto" w:fill="auto"/>
        <w:spacing w:after="0" w:line="317" w:lineRule="exact"/>
        <w:ind w:left="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Типичные ошибки при выборе профессии.</w:t>
      </w:r>
    </w:p>
    <w:p w:rsidR="00C36524" w:rsidRDefault="00C36524" w:rsidP="00C36524">
      <w:pPr>
        <w:pStyle w:val="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Типичные ошибки при выборе профессии.</w:t>
      </w:r>
    </w:p>
    <w:p w:rsidR="00C36524" w:rsidRDefault="00C36524" w:rsidP="00C36524">
      <w:pPr>
        <w:pStyle w:val="1"/>
        <w:shd w:val="clear" w:color="auto" w:fill="auto"/>
        <w:spacing w:before="0" w:after="302" w:line="317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Способы избегания типичных ошибок при выборе профессии.</w:t>
      </w:r>
    </w:p>
    <w:p w:rsidR="00C36524" w:rsidRDefault="00C36524" w:rsidP="00C36524">
      <w:pPr>
        <w:pStyle w:val="20"/>
        <w:shd w:val="clear" w:color="auto" w:fill="auto"/>
        <w:spacing w:after="55" w:line="240" w:lineRule="exact"/>
        <w:ind w:left="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Тема .</w:t>
      </w:r>
      <w:proofErr w:type="gramEnd"/>
      <w:r>
        <w:rPr>
          <w:sz w:val="24"/>
          <w:szCs w:val="24"/>
        </w:rPr>
        <w:t xml:space="preserve"> Стратегии принятия решения при выборе профессии.</w:t>
      </w:r>
    </w:p>
    <w:p w:rsidR="00C36524" w:rsidRDefault="00C36524" w:rsidP="00C36524">
      <w:pPr>
        <w:pStyle w:val="1"/>
        <w:shd w:val="clear" w:color="auto" w:fill="auto"/>
        <w:spacing w:before="0" w:after="0" w:line="240" w:lineRule="exact"/>
        <w:ind w:left="20" w:firstLine="360"/>
        <w:rPr>
          <w:sz w:val="24"/>
          <w:szCs w:val="24"/>
        </w:rPr>
      </w:pPr>
      <w:r>
        <w:rPr>
          <w:sz w:val="24"/>
          <w:szCs w:val="24"/>
        </w:rPr>
        <w:t>Стратегия принятия решений.</w:t>
      </w:r>
    </w:p>
    <w:p w:rsidR="00C36524" w:rsidRDefault="00C36524" w:rsidP="00C36524">
      <w:pPr>
        <w:pStyle w:val="1"/>
        <w:shd w:val="clear" w:color="auto" w:fill="auto"/>
        <w:spacing w:before="0" w:after="0" w:line="240" w:lineRule="exact"/>
        <w:ind w:left="20" w:firstLine="360"/>
        <w:rPr>
          <w:sz w:val="24"/>
          <w:szCs w:val="24"/>
        </w:rPr>
      </w:pPr>
    </w:p>
    <w:p w:rsidR="008E776A" w:rsidRDefault="008E776A" w:rsidP="00BA2C3D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655"/>
      </w:tblGrid>
      <w:tr w:rsidR="00BA2C3D" w:rsidRPr="0092177B" w:rsidTr="001E409C">
        <w:tc>
          <w:tcPr>
            <w:tcW w:w="1809" w:type="dxa"/>
            <w:shd w:val="clear" w:color="auto" w:fill="auto"/>
          </w:tcPr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7655" w:type="dxa"/>
            <w:shd w:val="clear" w:color="auto" w:fill="auto"/>
          </w:tcPr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Профессиональное самоопределение</w:t>
            </w:r>
          </w:p>
        </w:tc>
      </w:tr>
      <w:tr w:rsidR="00BA2C3D" w:rsidRPr="0092177B" w:rsidTr="001E409C">
        <w:tc>
          <w:tcPr>
            <w:tcW w:w="1809" w:type="dxa"/>
            <w:shd w:val="clear" w:color="auto" w:fill="auto"/>
          </w:tcPr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A2C3D" w:rsidRPr="0092177B" w:rsidRDefault="001E409C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BA2C3D" w:rsidRPr="0092177B" w:rsidTr="001E409C">
        <w:tc>
          <w:tcPr>
            <w:tcW w:w="1809" w:type="dxa"/>
            <w:shd w:val="clear" w:color="auto" w:fill="auto"/>
          </w:tcPr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и задачи</w:t>
            </w:r>
          </w:p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изучения </w:t>
            </w:r>
          </w:p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7655" w:type="dxa"/>
            <w:shd w:val="clear" w:color="auto" w:fill="auto"/>
          </w:tcPr>
          <w:p w:rsidR="00BA2C3D" w:rsidRDefault="00BA2C3D" w:rsidP="00BA2C3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знакомство с миром профессий. Вооружить учащихся знаниями о различных профессиях, правилами выбора профессиональной деятельности и требованиями которые предъявляют профессии к человеку, изучить свои интересы, склонности, способности состояние, состояние здоровья и индивидуальные личностные особенности.</w:t>
            </w:r>
          </w:p>
          <w:p w:rsidR="00BA2C3D" w:rsidRPr="0092177B" w:rsidRDefault="00BA2C3D" w:rsidP="00BA2C3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C3D" w:rsidRPr="0092177B" w:rsidTr="001E409C">
        <w:trPr>
          <w:trHeight w:val="11244"/>
        </w:trPr>
        <w:tc>
          <w:tcPr>
            <w:tcW w:w="1809" w:type="dxa"/>
            <w:shd w:val="clear" w:color="auto" w:fill="auto"/>
          </w:tcPr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Требования</w:t>
            </w:r>
          </w:p>
          <w:p w:rsidR="00BA2C3D" w:rsidRPr="0092177B" w:rsidRDefault="00BA2C3D" w:rsidP="00BA2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 результатам освоения  программы учебного предмета (курса) </w:t>
            </w:r>
          </w:p>
        </w:tc>
        <w:tc>
          <w:tcPr>
            <w:tcW w:w="7655" w:type="dxa"/>
            <w:shd w:val="clear" w:color="auto" w:fill="auto"/>
          </w:tcPr>
          <w:p w:rsidR="00BA2C3D" w:rsidRPr="0092177B" w:rsidRDefault="00BA2C3D" w:rsidP="00BA2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Личностные результаты: </w:t>
            </w:r>
            <w:r w:rsidRPr="00921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</w:t>
            </w:r>
            <w:r w:rsidRPr="00921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самостоятельность и личную ответственность за свои поступки на основе представлений о нравственных нормах,  доброжелательность и эмоционально-нравственную отзывчивость, понимание и сопереживание чувствам других людей; проявлять положительные качества личности, дисциплинированность, трудолюбие и упорство в достижении поставленной цели.</w:t>
            </w:r>
          </w:p>
          <w:p w:rsidR="00BA2C3D" w:rsidRPr="0092177B" w:rsidRDefault="00BA2C3D" w:rsidP="00BA2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BA2C3D" w:rsidRPr="0092177B" w:rsidRDefault="00BA2C3D" w:rsidP="00BA2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1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21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результаты: </w:t>
            </w:r>
            <w:r w:rsidRPr="0092177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определять цели своего обучения, постановка и формулировка для себя новых задач в учебе и познавательной деятельности; умение ориентироваться в мире профессий;</w:t>
            </w:r>
          </w:p>
          <w:p w:rsidR="00BA2C3D" w:rsidRPr="0092177B" w:rsidRDefault="00BA2C3D" w:rsidP="00BA2C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BA2C3D" w:rsidRPr="0092177B" w:rsidRDefault="00BA2C3D" w:rsidP="00BA2C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Предметные результаты:</w:t>
            </w:r>
          </w:p>
          <w:p w:rsidR="00BA2C3D" w:rsidRDefault="00BA2C3D" w:rsidP="00BA2C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Выпускник научится: </w:t>
            </w:r>
            <w:r w:rsidRPr="0092177B"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      </w:r>
          </w:p>
          <w:p w:rsidR="00BA2C3D" w:rsidRPr="0092177B" w:rsidRDefault="00BA2C3D" w:rsidP="00BA2C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BA2C3D" w:rsidRDefault="00BA2C3D" w:rsidP="00BA2C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Выпускник получит возможность научиться: </w:t>
            </w: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планировать профессиональную карьеру; рационально выбирать пути продолжения образования или трудоустройства; ориентироваться в информации по трудоустройству и продолжению образования.</w:t>
            </w:r>
          </w:p>
          <w:p w:rsidR="00BA2C3D" w:rsidRPr="0092177B" w:rsidRDefault="00BA2C3D" w:rsidP="00BA2C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:rsidR="004E0C28" w:rsidRPr="00BA2C3D" w:rsidRDefault="00BA2C3D" w:rsidP="004E0C28">
      <w:pPr>
        <w:shd w:val="clear" w:color="auto" w:fill="FFFFFF"/>
        <w:spacing w:after="30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C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9 класс 2016-</w:t>
      </w:r>
      <w:proofErr w:type="gramStart"/>
      <w:r w:rsidRPr="00BA2C3D">
        <w:rPr>
          <w:rFonts w:ascii="Times New Roman" w:eastAsia="Times New Roman" w:hAnsi="Times New Roman" w:cs="Times New Roman"/>
          <w:sz w:val="28"/>
          <w:szCs w:val="28"/>
          <w:lang w:eastAsia="ru-RU"/>
        </w:rPr>
        <w:t>2017 .</w:t>
      </w:r>
      <w:proofErr w:type="gramEnd"/>
    </w:p>
    <w:tbl>
      <w:tblPr>
        <w:tblW w:w="10846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29"/>
        <w:gridCol w:w="22"/>
        <w:gridCol w:w="993"/>
        <w:gridCol w:w="7207"/>
        <w:gridCol w:w="851"/>
        <w:gridCol w:w="236"/>
      </w:tblGrid>
      <w:tr w:rsidR="00C32F07" w:rsidRPr="0092177B" w:rsidTr="00C36524">
        <w:trPr>
          <w:trHeight w:val="78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C32F07" w:rsidRPr="002A57AC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>№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32F07" w:rsidRPr="002A57AC" w:rsidRDefault="00C32F07" w:rsidP="002A1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:rsidR="00C32F07" w:rsidRPr="002A57AC" w:rsidRDefault="00C32F07" w:rsidP="002A1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207" w:type="dxa"/>
            <w:vMerge w:val="restart"/>
            <w:shd w:val="clear" w:color="auto" w:fill="auto"/>
            <w:vAlign w:val="center"/>
          </w:tcPr>
          <w:p w:rsidR="00C32F07" w:rsidRPr="002A57AC" w:rsidRDefault="00C32F07" w:rsidP="0086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Темы урока.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32F07" w:rsidRPr="002A57AC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2F07" w:rsidRPr="0092177B" w:rsidTr="00C32F07">
        <w:trPr>
          <w:trHeight w:val="372"/>
        </w:trPr>
        <w:tc>
          <w:tcPr>
            <w:tcW w:w="708" w:type="dxa"/>
            <w:vMerge/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07" w:rsidRPr="002A57AC" w:rsidRDefault="00C32F07" w:rsidP="002A1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2F07" w:rsidRPr="002A57AC" w:rsidRDefault="00C32F07" w:rsidP="002A1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7207" w:type="dxa"/>
            <w:vMerge/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2F07" w:rsidRPr="0092177B" w:rsidTr="0059756A">
        <w:trPr>
          <w:trHeight w:val="58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07" w:rsidRPr="002A57AC" w:rsidRDefault="00C32F07" w:rsidP="002A1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F07" w:rsidRPr="002A57AC" w:rsidRDefault="00C32F07" w:rsidP="002A1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2F07" w:rsidRPr="0092177B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2F07" w:rsidRPr="0092177B" w:rsidTr="00C32F07">
        <w:trPr>
          <w:trHeight w:val="567"/>
        </w:trPr>
        <w:tc>
          <w:tcPr>
            <w:tcW w:w="708" w:type="dxa"/>
            <w:shd w:val="clear" w:color="auto" w:fill="auto"/>
          </w:tcPr>
          <w:p w:rsidR="00C32F07" w:rsidRPr="002A57AC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  <w:p w:rsidR="00C32F07" w:rsidRPr="002A57AC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32F07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</w:t>
            </w:r>
            <w:r w:rsidR="00C32F07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  <w:p w:rsidR="00D63A7D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3" w:type="dxa"/>
            <w:shd w:val="clear" w:color="auto" w:fill="auto"/>
          </w:tcPr>
          <w:p w:rsidR="00C32F07" w:rsidRPr="002A57AC" w:rsidRDefault="00C32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F07" w:rsidRPr="002A57AC" w:rsidRDefault="00C32F07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Введение в курс «Основы профессионального самоопределения».</w:t>
            </w:r>
          </w:p>
        </w:tc>
        <w:tc>
          <w:tcPr>
            <w:tcW w:w="851" w:type="dxa"/>
            <w:shd w:val="clear" w:color="auto" w:fill="auto"/>
          </w:tcPr>
          <w:p w:rsidR="00C32F07" w:rsidRPr="0092177B" w:rsidRDefault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32F07" w:rsidRPr="0092177B" w:rsidRDefault="00C32F07" w:rsidP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C32F07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F07" w:rsidRPr="0092177B" w:rsidTr="00C32F07">
        <w:trPr>
          <w:trHeight w:val="816"/>
        </w:trPr>
        <w:tc>
          <w:tcPr>
            <w:tcW w:w="708" w:type="dxa"/>
            <w:shd w:val="clear" w:color="auto" w:fill="auto"/>
          </w:tcPr>
          <w:p w:rsidR="00C32F07" w:rsidRPr="002A57AC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2F07" w:rsidRDefault="00D63A7D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32F0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C32F07" w:rsidRDefault="00D63A7D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C32F0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C32F07" w:rsidRPr="002A57AC" w:rsidRDefault="00C32F07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Основы представления о себе. Проблемы выбора профессии.</w:t>
            </w:r>
          </w:p>
        </w:tc>
        <w:tc>
          <w:tcPr>
            <w:tcW w:w="851" w:type="dxa"/>
            <w:shd w:val="clear" w:color="auto" w:fill="auto"/>
          </w:tcPr>
          <w:p w:rsidR="00C32F07" w:rsidRPr="0092177B" w:rsidRDefault="00C32F07" w:rsidP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C32F07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F07" w:rsidRPr="0092177B" w:rsidTr="00C32F07">
        <w:trPr>
          <w:trHeight w:val="792"/>
        </w:trPr>
        <w:tc>
          <w:tcPr>
            <w:tcW w:w="708" w:type="dxa"/>
            <w:shd w:val="clear" w:color="auto" w:fill="auto"/>
          </w:tcPr>
          <w:p w:rsidR="00C32F07" w:rsidRPr="002A57AC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2F07" w:rsidRDefault="00D63A7D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32F0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C32F07" w:rsidRDefault="00D63A7D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3" w:type="dxa"/>
            <w:shd w:val="clear" w:color="auto" w:fill="auto"/>
          </w:tcPr>
          <w:p w:rsidR="00C32F07" w:rsidRPr="002A57AC" w:rsidRDefault="00C32F07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Отрасли экономики. </w:t>
            </w:r>
          </w:p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 Формула профессий.</w:t>
            </w:r>
          </w:p>
        </w:tc>
        <w:tc>
          <w:tcPr>
            <w:tcW w:w="851" w:type="dxa"/>
            <w:shd w:val="clear" w:color="auto" w:fill="auto"/>
          </w:tcPr>
          <w:p w:rsidR="00C32F07" w:rsidRPr="0092177B" w:rsidRDefault="00C32F07" w:rsidP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C32F07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F07" w:rsidRPr="0092177B" w:rsidTr="006E283B">
        <w:trPr>
          <w:trHeight w:val="793"/>
        </w:trPr>
        <w:tc>
          <w:tcPr>
            <w:tcW w:w="708" w:type="dxa"/>
            <w:shd w:val="clear" w:color="auto" w:fill="auto"/>
          </w:tcPr>
          <w:p w:rsidR="00C32F07" w:rsidRPr="002A57AC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2F07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  <w:p w:rsidR="00D63A7D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3" w:type="dxa"/>
            <w:shd w:val="clear" w:color="auto" w:fill="auto"/>
          </w:tcPr>
          <w:p w:rsidR="00C32F07" w:rsidRPr="002A57AC" w:rsidRDefault="00C32F07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2F07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Профессиограмма</w:t>
            </w:r>
            <w:proofErr w:type="spellEnd"/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профессии.</w:t>
            </w:r>
          </w:p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</w:tcPr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C32F07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6524" w:rsidRPr="0092177B" w:rsidTr="00C32F07">
        <w:trPr>
          <w:gridAfter w:val="1"/>
          <w:wAfter w:w="236" w:type="dxa"/>
          <w:trHeight w:val="531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6524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</w:t>
            </w:r>
            <w:r w:rsidR="00C3652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D63A7D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3" w:type="dxa"/>
            <w:shd w:val="clear" w:color="auto" w:fill="auto"/>
          </w:tcPr>
          <w:p w:rsidR="00C36524" w:rsidRPr="002A57AC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Внутренний мир человека и профессиональное самоопределение.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 w:rsidP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2F07" w:rsidRPr="0092177B" w:rsidTr="007955D1">
        <w:trPr>
          <w:gridAfter w:val="1"/>
          <w:wAfter w:w="236" w:type="dxa"/>
          <w:trHeight w:val="1054"/>
        </w:trPr>
        <w:tc>
          <w:tcPr>
            <w:tcW w:w="708" w:type="dxa"/>
            <w:shd w:val="clear" w:color="auto" w:fill="auto"/>
          </w:tcPr>
          <w:p w:rsidR="00C32F07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2F07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32F0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C32F07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3" w:type="dxa"/>
            <w:shd w:val="clear" w:color="auto" w:fill="auto"/>
          </w:tcPr>
          <w:p w:rsidR="00C32F07" w:rsidRPr="002A57AC" w:rsidRDefault="00C32F07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Профессиональные интересы, склонности и способности.</w:t>
            </w:r>
          </w:p>
        </w:tc>
        <w:tc>
          <w:tcPr>
            <w:tcW w:w="851" w:type="dxa"/>
            <w:shd w:val="clear" w:color="auto" w:fill="auto"/>
          </w:tcPr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6524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  <w:shd w:val="clear" w:color="auto" w:fill="auto"/>
          </w:tcPr>
          <w:p w:rsidR="00C36524" w:rsidRPr="002A57AC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Тест на тему: «Внутренний мир человека»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  <w:r w:rsidR="00C36524"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6524" w:rsidRPr="002A57AC" w:rsidRDefault="00C36524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36524" w:rsidRDefault="00D63A7D" w:rsidP="00D63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  <w:p w:rsidR="00D63A7D" w:rsidRPr="002A57AC" w:rsidRDefault="00D63A7D" w:rsidP="00D63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3" w:type="dxa"/>
            <w:shd w:val="clear" w:color="auto" w:fill="auto"/>
          </w:tcPr>
          <w:p w:rsidR="00C36524" w:rsidRPr="002A57AC" w:rsidRDefault="00C36524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Роль темперамента в профессиональном самоопределении.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6524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  <w:p w:rsidR="00D63A7D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3" w:type="dxa"/>
            <w:shd w:val="clear" w:color="auto" w:fill="auto"/>
          </w:tcPr>
          <w:p w:rsidR="00C36524" w:rsidRPr="002A57AC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Роль характера в профессиональном самоопределении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36524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3" w:type="dxa"/>
            <w:shd w:val="clear" w:color="auto" w:fill="auto"/>
          </w:tcPr>
          <w:p w:rsidR="00C36524" w:rsidRPr="002A57AC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Эмоциональное состояние личности.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6524" w:rsidRPr="0092177B" w:rsidTr="00C32F07">
        <w:trPr>
          <w:gridAfter w:val="1"/>
          <w:wAfter w:w="236" w:type="dxa"/>
          <w:trHeight w:val="1020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29" w:type="dxa"/>
            <w:shd w:val="clear" w:color="auto" w:fill="auto"/>
          </w:tcPr>
          <w:p w:rsidR="00C36524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  <w:p w:rsidR="00D63A7D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Психические процессы (ощущение, восприятие, представление) их роль для профессионального самоопределения.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2F07" w:rsidRPr="0092177B" w:rsidTr="00C32F07">
        <w:trPr>
          <w:gridAfter w:val="1"/>
          <w:wAfter w:w="236" w:type="dxa"/>
          <w:trHeight w:val="702"/>
        </w:trPr>
        <w:tc>
          <w:tcPr>
            <w:tcW w:w="708" w:type="dxa"/>
            <w:shd w:val="clear" w:color="auto" w:fill="auto"/>
          </w:tcPr>
          <w:p w:rsidR="00C32F07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829" w:type="dxa"/>
            <w:shd w:val="clear" w:color="auto" w:fill="auto"/>
          </w:tcPr>
          <w:p w:rsidR="00C32F07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  <w:p w:rsidR="00D63A7D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  <w:p w:rsidR="00D63A7D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  <w:p w:rsidR="00D63A7D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2F07" w:rsidRPr="0092177B" w:rsidRDefault="00C32F07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2F07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Психические процессы (память, внимание, мышление) их роль для профессионального самоопределения.</w:t>
            </w:r>
          </w:p>
        </w:tc>
        <w:tc>
          <w:tcPr>
            <w:tcW w:w="851" w:type="dxa"/>
            <w:shd w:val="clear" w:color="auto" w:fill="auto"/>
          </w:tcPr>
          <w:p w:rsidR="00C32F07" w:rsidRPr="0092177B" w:rsidRDefault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  <w:p w:rsidR="00C32F07" w:rsidRPr="0092177B" w:rsidRDefault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32F07" w:rsidRDefault="00C32F07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6524" w:rsidRPr="0092177B" w:rsidTr="00C32F07">
        <w:trPr>
          <w:gridAfter w:val="1"/>
          <w:wAfter w:w="236" w:type="dxa"/>
          <w:trHeight w:val="792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29" w:type="dxa"/>
            <w:shd w:val="clear" w:color="auto" w:fill="auto"/>
          </w:tcPr>
          <w:p w:rsidR="00C36524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  <w:p w:rsidR="00D63A7D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Мотивы, ценностные ориентации и их роль в профессиональном самоопределения.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36524" w:rsidRPr="002A57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" w:type="dxa"/>
            <w:shd w:val="clear" w:color="auto" w:fill="auto"/>
          </w:tcPr>
          <w:p w:rsidR="00C36524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Тест на тему: «Психические процессы»</w:t>
            </w:r>
          </w:p>
        </w:tc>
        <w:tc>
          <w:tcPr>
            <w:tcW w:w="851" w:type="dxa"/>
            <w:shd w:val="clear" w:color="auto" w:fill="auto"/>
          </w:tcPr>
          <w:p w:rsidR="00C32F07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28-29</w:t>
            </w:r>
          </w:p>
          <w:p w:rsidR="00C36524" w:rsidRPr="002A57AC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</w:tcPr>
          <w:p w:rsidR="00C36524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  <w:p w:rsidR="00D63A7D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6524" w:rsidRPr="0092177B" w:rsidRDefault="00C36524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Профессиональная карьера,</w:t>
            </w:r>
          </w:p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пригодность.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829" w:type="dxa"/>
            <w:shd w:val="clear" w:color="auto" w:fill="auto"/>
          </w:tcPr>
          <w:p w:rsidR="00C36524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  <w:p w:rsidR="00D63A7D" w:rsidRPr="002A57AC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Культура труда. Профессиональная этика.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2A57AC" w:rsidRDefault="00561622" w:rsidP="00561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29" w:type="dxa"/>
            <w:shd w:val="clear" w:color="auto" w:fill="auto"/>
          </w:tcPr>
          <w:p w:rsidR="00C36524" w:rsidRDefault="00D63A7D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  <w:p w:rsidR="00C36524" w:rsidRPr="002A57AC" w:rsidRDefault="00D63A7D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Здоровье и выбор профессии.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6524" w:rsidRPr="0092177B" w:rsidTr="00561622">
        <w:trPr>
          <w:gridAfter w:val="1"/>
          <w:wAfter w:w="236" w:type="dxa"/>
          <w:trHeight w:val="696"/>
        </w:trPr>
        <w:tc>
          <w:tcPr>
            <w:tcW w:w="708" w:type="dxa"/>
            <w:shd w:val="clear" w:color="auto" w:fill="auto"/>
          </w:tcPr>
          <w:p w:rsidR="00C36524" w:rsidRPr="002A57AC" w:rsidRDefault="00561622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34-35</w:t>
            </w:r>
          </w:p>
        </w:tc>
        <w:tc>
          <w:tcPr>
            <w:tcW w:w="829" w:type="dxa"/>
            <w:shd w:val="clear" w:color="auto" w:fill="auto"/>
          </w:tcPr>
          <w:p w:rsidR="00C36524" w:rsidRDefault="00D63A7D" w:rsidP="00D63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  <w:p w:rsidR="00D63A7D" w:rsidRPr="002A57AC" w:rsidRDefault="00D63A7D" w:rsidP="00D63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Профессиональная проба.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561622" w:rsidRPr="0092177B" w:rsidTr="00561622">
        <w:trPr>
          <w:gridAfter w:val="1"/>
          <w:wAfter w:w="236" w:type="dxa"/>
          <w:trHeight w:val="360"/>
        </w:trPr>
        <w:tc>
          <w:tcPr>
            <w:tcW w:w="708" w:type="dxa"/>
            <w:shd w:val="clear" w:color="auto" w:fill="auto"/>
          </w:tcPr>
          <w:p w:rsidR="00561622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9" w:type="dxa"/>
            <w:shd w:val="clear" w:color="auto" w:fill="auto"/>
          </w:tcPr>
          <w:p w:rsidR="00561622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  <w:p w:rsidR="00D63A7D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561622" w:rsidRPr="0092177B" w:rsidRDefault="00561622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561622" w:rsidRPr="0092177B" w:rsidRDefault="00561622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Классификация профессий</w:t>
            </w:r>
          </w:p>
        </w:tc>
        <w:tc>
          <w:tcPr>
            <w:tcW w:w="851" w:type="dxa"/>
            <w:shd w:val="clear" w:color="auto" w:fill="auto"/>
          </w:tcPr>
          <w:p w:rsidR="00561622" w:rsidRDefault="00C32F07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561622" w:rsidRPr="0092177B" w:rsidTr="00C36524">
        <w:trPr>
          <w:gridAfter w:val="1"/>
          <w:wAfter w:w="236" w:type="dxa"/>
          <w:trHeight w:val="288"/>
        </w:trPr>
        <w:tc>
          <w:tcPr>
            <w:tcW w:w="708" w:type="dxa"/>
            <w:vMerge w:val="restart"/>
            <w:shd w:val="clear" w:color="auto" w:fill="auto"/>
          </w:tcPr>
          <w:p w:rsidR="00561622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561622" w:rsidRDefault="00D63A7D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</w:tcPr>
          <w:p w:rsidR="00561622" w:rsidRPr="0092177B" w:rsidRDefault="00561622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vMerge w:val="restart"/>
            <w:shd w:val="clear" w:color="auto" w:fill="auto"/>
          </w:tcPr>
          <w:p w:rsidR="00561622" w:rsidRPr="0092177B" w:rsidRDefault="00561622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Профессия типа «Человек – человек».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61622" w:rsidRDefault="00C32F07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561622" w:rsidRPr="0092177B" w:rsidTr="00561622">
        <w:trPr>
          <w:trHeight w:val="276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622" w:rsidRPr="002A57AC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622" w:rsidRPr="002A57AC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22" w:rsidRPr="0092177B" w:rsidTr="00561622">
        <w:trPr>
          <w:trHeight w:val="336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61622" w:rsidRPr="002A57AC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561622" w:rsidRPr="002A57AC" w:rsidRDefault="00D63A7D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Профессия типа «Человек – знак».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22" w:rsidRPr="0092177B" w:rsidTr="00561622">
        <w:trPr>
          <w:trHeight w:val="336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61622" w:rsidRPr="002A57AC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561622" w:rsidRPr="002A57AC" w:rsidRDefault="00D63A7D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Профессия типа «Человек – художественный образ</w:t>
            </w:r>
          </w:p>
        </w:tc>
        <w:tc>
          <w:tcPr>
            <w:tcW w:w="851" w:type="dxa"/>
            <w:shd w:val="clear" w:color="auto" w:fill="auto"/>
          </w:tcPr>
          <w:p w:rsidR="00561622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22" w:rsidRPr="0092177B" w:rsidTr="00561622">
        <w:trPr>
          <w:trHeight w:val="276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61622" w:rsidRPr="002A57AC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561622" w:rsidRPr="002A57AC" w:rsidRDefault="00D63A7D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Профессия типа «Человек – техника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1622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1622" w:rsidRPr="0092177B" w:rsidRDefault="00561622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6524" w:rsidRPr="0092177B" w:rsidTr="00187459">
        <w:trPr>
          <w:gridAfter w:val="1"/>
          <w:wAfter w:w="236" w:type="dxa"/>
          <w:trHeight w:val="389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36524" w:rsidRPr="002A57AC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C36524" w:rsidRPr="002A57AC" w:rsidRDefault="00B561D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524" w:rsidRPr="0092177B" w:rsidRDefault="00C36524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bottom w:val="single" w:sz="4" w:space="0" w:color="auto"/>
            </w:tcBorders>
            <w:shd w:val="clear" w:color="auto" w:fill="auto"/>
          </w:tcPr>
          <w:p w:rsidR="00C36524" w:rsidRPr="0092177B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Профессия типа «Человек – природа».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6524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7459" w:rsidRPr="0092177B" w:rsidTr="00187459">
        <w:trPr>
          <w:gridAfter w:val="1"/>
          <w:wAfter w:w="236" w:type="dxa"/>
          <w:trHeight w:val="42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87459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187459" w:rsidRPr="002A57AC" w:rsidRDefault="00B561D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7459" w:rsidRPr="0092177B" w:rsidRDefault="00187459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bottom w:val="single" w:sz="4" w:space="0" w:color="auto"/>
            </w:tcBorders>
            <w:shd w:val="clear" w:color="auto" w:fill="auto"/>
          </w:tcPr>
          <w:p w:rsidR="00187459" w:rsidRPr="008309E0" w:rsidRDefault="00187459" w:rsidP="004E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Редкие профессии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87459" w:rsidRPr="0092177B" w:rsidRDefault="00C32F07" w:rsidP="004E0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6524" w:rsidRPr="0092177B" w:rsidTr="00187459"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36524" w:rsidRPr="002A57AC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C36524" w:rsidRPr="002A57AC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3652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tcBorders>
              <w:top w:val="single" w:sz="4" w:space="0" w:color="auto"/>
            </w:tcBorders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Учебные заведения г. Миллерово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6524" w:rsidRPr="0092177B" w:rsidRDefault="00C32F07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6524" w:rsidRPr="0092177B" w:rsidRDefault="00C36524" w:rsidP="004E0C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49631F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829" w:type="dxa"/>
            <w:shd w:val="clear" w:color="auto" w:fill="auto"/>
          </w:tcPr>
          <w:p w:rsidR="00C36524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  <w:p w:rsidR="00B561D9" w:rsidRPr="0049631F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Профессии </w:t>
            </w: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индустриального производства.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6524" w:rsidRPr="0092177B" w:rsidTr="00187459">
        <w:trPr>
          <w:gridAfter w:val="1"/>
          <w:wAfter w:w="236" w:type="dxa"/>
          <w:trHeight w:val="672"/>
        </w:trPr>
        <w:tc>
          <w:tcPr>
            <w:tcW w:w="708" w:type="dxa"/>
            <w:shd w:val="clear" w:color="auto" w:fill="auto"/>
          </w:tcPr>
          <w:p w:rsidR="00C36524" w:rsidRPr="0049631F" w:rsidRDefault="00C32F07" w:rsidP="001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46-</w:t>
            </w:r>
          </w:p>
        </w:tc>
        <w:tc>
          <w:tcPr>
            <w:tcW w:w="829" w:type="dxa"/>
            <w:shd w:val="clear" w:color="auto" w:fill="auto"/>
          </w:tcPr>
          <w:p w:rsidR="00C36524" w:rsidRPr="0049631F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Профессии </w:t>
            </w: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агропромышленного производства.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87459" w:rsidRPr="0092177B" w:rsidTr="00C36524">
        <w:trPr>
          <w:gridAfter w:val="1"/>
          <w:wAfter w:w="236" w:type="dxa"/>
          <w:trHeight w:val="636"/>
        </w:trPr>
        <w:tc>
          <w:tcPr>
            <w:tcW w:w="708" w:type="dxa"/>
            <w:shd w:val="clear" w:color="auto" w:fill="auto"/>
          </w:tcPr>
          <w:p w:rsidR="00187459" w:rsidRDefault="00C32F07" w:rsidP="001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9" w:type="dxa"/>
            <w:shd w:val="clear" w:color="auto" w:fill="auto"/>
          </w:tcPr>
          <w:p w:rsidR="00187459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187459" w:rsidRPr="0092177B" w:rsidRDefault="0018745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187459" w:rsidRDefault="00187459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Профессии</w:t>
            </w: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лёгкой и пищевой промышленности.</w:t>
            </w:r>
          </w:p>
        </w:tc>
        <w:tc>
          <w:tcPr>
            <w:tcW w:w="851" w:type="dxa"/>
            <w:shd w:val="clear" w:color="auto" w:fill="auto"/>
          </w:tcPr>
          <w:p w:rsidR="00187459" w:rsidRDefault="00C32F07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C36524" w:rsidRPr="0092177B" w:rsidTr="00C32F07">
        <w:trPr>
          <w:gridAfter w:val="1"/>
          <w:wAfter w:w="236" w:type="dxa"/>
          <w:trHeight w:val="879"/>
        </w:trPr>
        <w:tc>
          <w:tcPr>
            <w:tcW w:w="708" w:type="dxa"/>
            <w:shd w:val="clear" w:color="auto" w:fill="auto"/>
          </w:tcPr>
          <w:p w:rsidR="00C36524" w:rsidRPr="0049631F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829" w:type="dxa"/>
            <w:shd w:val="clear" w:color="auto" w:fill="auto"/>
          </w:tcPr>
          <w:p w:rsidR="00C36524" w:rsidRPr="0049631F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06.0313.03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187459" w:rsidRDefault="00187459" w:rsidP="0018745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Профессии в</w:t>
            </w: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торговле и общественном питании.</w:t>
            </w:r>
          </w:p>
          <w:p w:rsidR="00187459" w:rsidRDefault="00187459" w:rsidP="0018745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87459" w:rsidRPr="0092177B" w:rsidRDefault="00187459" w:rsidP="0018745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Профессии в сфере </w:t>
            </w:r>
            <w:proofErr w:type="spell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арттехнологии</w:t>
            </w:r>
            <w:proofErr w:type="spellEnd"/>
          </w:p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6524" w:rsidRPr="0092177B" w:rsidTr="00187459">
        <w:trPr>
          <w:gridAfter w:val="1"/>
          <w:wAfter w:w="236" w:type="dxa"/>
          <w:trHeight w:val="716"/>
        </w:trPr>
        <w:tc>
          <w:tcPr>
            <w:tcW w:w="708" w:type="dxa"/>
            <w:shd w:val="clear" w:color="auto" w:fill="auto"/>
          </w:tcPr>
          <w:p w:rsidR="00C36524" w:rsidRPr="0049631F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829" w:type="dxa"/>
            <w:shd w:val="clear" w:color="auto" w:fill="auto"/>
          </w:tcPr>
          <w:p w:rsidR="00C36524" w:rsidRDefault="00B561D9" w:rsidP="00B56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  <w:p w:rsidR="00B561D9" w:rsidRPr="0049631F" w:rsidRDefault="00B561D9" w:rsidP="00B56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36524" w:rsidRPr="0092177B" w:rsidRDefault="00187459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Универсальные перспективные технологии.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6524" w:rsidRPr="0092177B" w:rsidRDefault="00C36524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87459" w:rsidRPr="0092177B" w:rsidTr="00187459">
        <w:trPr>
          <w:gridAfter w:val="1"/>
          <w:wAfter w:w="236" w:type="dxa"/>
          <w:trHeight w:val="684"/>
        </w:trPr>
        <w:tc>
          <w:tcPr>
            <w:tcW w:w="708" w:type="dxa"/>
            <w:shd w:val="clear" w:color="auto" w:fill="auto"/>
          </w:tcPr>
          <w:p w:rsidR="00187459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829" w:type="dxa"/>
            <w:shd w:val="clear" w:color="auto" w:fill="auto"/>
          </w:tcPr>
          <w:p w:rsidR="00187459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  <w:p w:rsidR="00B561D9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187459" w:rsidRPr="0092177B" w:rsidRDefault="0018745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187459" w:rsidRPr="0092177B" w:rsidRDefault="00187459" w:rsidP="0018745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Профессии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 предпринимательстве</w:t>
            </w:r>
          </w:p>
          <w:p w:rsidR="00187459" w:rsidRDefault="00187459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187459" w:rsidRPr="0092177B" w:rsidRDefault="00C32F07" w:rsidP="00187459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187459" w:rsidRDefault="00187459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87459" w:rsidRPr="0092177B" w:rsidTr="00187459">
        <w:trPr>
          <w:gridAfter w:val="1"/>
          <w:wAfter w:w="236" w:type="dxa"/>
          <w:trHeight w:val="540"/>
        </w:trPr>
        <w:tc>
          <w:tcPr>
            <w:tcW w:w="708" w:type="dxa"/>
            <w:shd w:val="clear" w:color="auto" w:fill="auto"/>
          </w:tcPr>
          <w:p w:rsidR="00187459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829" w:type="dxa"/>
            <w:shd w:val="clear" w:color="auto" w:fill="auto"/>
          </w:tcPr>
          <w:p w:rsidR="00187459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  <w:p w:rsidR="00B561D9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187459" w:rsidRPr="0092177B" w:rsidRDefault="0018745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187459" w:rsidRPr="0092177B" w:rsidRDefault="00187459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определения. Факторы, влияющие на состояние труда.</w:t>
            </w:r>
          </w:p>
        </w:tc>
        <w:tc>
          <w:tcPr>
            <w:tcW w:w="851" w:type="dxa"/>
            <w:shd w:val="clear" w:color="auto" w:fill="auto"/>
          </w:tcPr>
          <w:p w:rsidR="00187459" w:rsidRPr="0092177B" w:rsidRDefault="00C32F07" w:rsidP="00187459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187459" w:rsidRPr="0092177B" w:rsidRDefault="00187459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87459" w:rsidRPr="0092177B" w:rsidTr="00187459">
        <w:trPr>
          <w:gridAfter w:val="1"/>
          <w:wAfter w:w="236" w:type="dxa"/>
          <w:trHeight w:val="612"/>
        </w:trPr>
        <w:tc>
          <w:tcPr>
            <w:tcW w:w="708" w:type="dxa"/>
            <w:shd w:val="clear" w:color="auto" w:fill="auto"/>
          </w:tcPr>
          <w:p w:rsidR="00187459" w:rsidRDefault="00187459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9" w:type="dxa"/>
            <w:shd w:val="clear" w:color="auto" w:fill="auto"/>
          </w:tcPr>
          <w:p w:rsidR="00187459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187459" w:rsidRPr="0092177B" w:rsidRDefault="0018745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187459" w:rsidRPr="0092177B" w:rsidRDefault="00187459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Проблемы трудо</w:t>
            </w:r>
            <w:r w:rsidR="005B4BBD">
              <w:rPr>
                <w:rFonts w:ascii="Times New Roman" w:hAnsi="Times New Roman" w:cs="Times New Roman"/>
                <w:sz w:val="24"/>
                <w:szCs w:val="24"/>
              </w:rPr>
              <w:t>устройства выпускников .</w:t>
            </w:r>
          </w:p>
        </w:tc>
        <w:tc>
          <w:tcPr>
            <w:tcW w:w="851" w:type="dxa"/>
            <w:shd w:val="clear" w:color="auto" w:fill="auto"/>
          </w:tcPr>
          <w:p w:rsidR="00187459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87459" w:rsidRPr="0092177B" w:rsidTr="00187459">
        <w:trPr>
          <w:gridAfter w:val="1"/>
          <w:wAfter w:w="236" w:type="dxa"/>
          <w:trHeight w:val="780"/>
        </w:trPr>
        <w:tc>
          <w:tcPr>
            <w:tcW w:w="708" w:type="dxa"/>
            <w:shd w:val="clear" w:color="auto" w:fill="auto"/>
          </w:tcPr>
          <w:p w:rsidR="00187459" w:rsidRDefault="00A40774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9" w:type="dxa"/>
            <w:shd w:val="clear" w:color="auto" w:fill="auto"/>
          </w:tcPr>
          <w:p w:rsidR="00187459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187459" w:rsidRPr="0092177B" w:rsidRDefault="0018745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187459" w:rsidRPr="0092177B" w:rsidRDefault="005B4BBD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Многообразие форм занятости. Программы временной занятости для молодёжи</w:t>
            </w:r>
          </w:p>
        </w:tc>
        <w:tc>
          <w:tcPr>
            <w:tcW w:w="851" w:type="dxa"/>
            <w:shd w:val="clear" w:color="auto" w:fill="auto"/>
          </w:tcPr>
          <w:p w:rsidR="00187459" w:rsidRPr="0092177B" w:rsidRDefault="00C32F07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49631F" w:rsidRDefault="00A40774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57-58</w:t>
            </w:r>
          </w:p>
          <w:p w:rsidR="00C36524" w:rsidRPr="0049631F" w:rsidRDefault="00C36524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</w:tcPr>
          <w:p w:rsidR="00C36524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  <w:p w:rsidR="00B561D9" w:rsidRPr="0049631F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5B4BBD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шибки при выборе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C36524" w:rsidRPr="0092177B" w:rsidTr="00C36524">
        <w:trPr>
          <w:gridAfter w:val="1"/>
          <w:wAfter w:w="236" w:type="dxa"/>
        </w:trPr>
        <w:tc>
          <w:tcPr>
            <w:tcW w:w="708" w:type="dxa"/>
            <w:shd w:val="clear" w:color="auto" w:fill="auto"/>
          </w:tcPr>
          <w:p w:rsidR="00C36524" w:rsidRPr="0049631F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59-62</w:t>
            </w:r>
          </w:p>
        </w:tc>
        <w:tc>
          <w:tcPr>
            <w:tcW w:w="829" w:type="dxa"/>
            <w:shd w:val="clear" w:color="auto" w:fill="auto"/>
          </w:tcPr>
          <w:p w:rsidR="00C36524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  <w:p w:rsidR="00B561D9" w:rsidRPr="0049631F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5B4BBD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исследование (анкетирование). Индивидуальный  профессиональный план.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6524" w:rsidRPr="0092177B" w:rsidTr="00187459">
        <w:trPr>
          <w:gridAfter w:val="1"/>
          <w:wAfter w:w="236" w:type="dxa"/>
          <w:trHeight w:val="696"/>
        </w:trPr>
        <w:tc>
          <w:tcPr>
            <w:tcW w:w="708" w:type="dxa"/>
            <w:shd w:val="clear" w:color="auto" w:fill="auto"/>
          </w:tcPr>
          <w:p w:rsidR="00C36524" w:rsidRPr="0049631F" w:rsidRDefault="00C32F07" w:rsidP="004E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29" w:type="dxa"/>
            <w:shd w:val="clear" w:color="auto" w:fill="auto"/>
          </w:tcPr>
          <w:p w:rsidR="00C36524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  <w:p w:rsidR="00B561D9" w:rsidRPr="0049631F" w:rsidRDefault="00B561D9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6524" w:rsidRPr="0092177B" w:rsidRDefault="00C36524" w:rsidP="002A1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6524" w:rsidRPr="0092177B" w:rsidRDefault="005B4BBD" w:rsidP="004E0C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Индивидуальный  профессиональный план.</w:t>
            </w:r>
          </w:p>
        </w:tc>
        <w:tc>
          <w:tcPr>
            <w:tcW w:w="851" w:type="dxa"/>
            <w:shd w:val="clear" w:color="auto" w:fill="auto"/>
          </w:tcPr>
          <w:p w:rsidR="00C36524" w:rsidRPr="0092177B" w:rsidRDefault="00C3652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6524" w:rsidRPr="0092177B" w:rsidRDefault="00C36524" w:rsidP="00CC1D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2F07" w:rsidRPr="0092177B" w:rsidTr="009C7A97">
        <w:trPr>
          <w:gridAfter w:val="1"/>
          <w:wAfter w:w="236" w:type="dxa"/>
          <w:trHeight w:val="612"/>
        </w:trPr>
        <w:tc>
          <w:tcPr>
            <w:tcW w:w="708" w:type="dxa"/>
            <w:shd w:val="clear" w:color="auto" w:fill="auto"/>
          </w:tcPr>
          <w:p w:rsidR="00C32F07" w:rsidRDefault="00C32F07" w:rsidP="00C3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29" w:type="dxa"/>
            <w:shd w:val="clear" w:color="auto" w:fill="auto"/>
          </w:tcPr>
          <w:p w:rsidR="00C32F07" w:rsidRDefault="00B561D9" w:rsidP="00C3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  <w:p w:rsidR="00B561D9" w:rsidRPr="0049631F" w:rsidRDefault="00B561D9" w:rsidP="00C3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2F07" w:rsidRPr="0092177B" w:rsidRDefault="00C32F07" w:rsidP="00C3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</w:tcPr>
          <w:p w:rsidR="00C32F07" w:rsidRPr="008309E0" w:rsidRDefault="00C32F07" w:rsidP="00C3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E0">
              <w:rPr>
                <w:rFonts w:ascii="Times New Roman" w:hAnsi="Times New Roman" w:cs="Times New Roman"/>
                <w:sz w:val="24"/>
                <w:szCs w:val="24"/>
              </w:rPr>
              <w:t>Круглый стол «Моя профессиональная карьера»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32F07" w:rsidRDefault="00C32F07" w:rsidP="00C32F0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32F07" w:rsidRPr="0092177B" w:rsidTr="00187459">
        <w:trPr>
          <w:gridAfter w:val="1"/>
          <w:wAfter w:w="236" w:type="dxa"/>
          <w:trHeight w:val="744"/>
        </w:trPr>
        <w:tc>
          <w:tcPr>
            <w:tcW w:w="708" w:type="dxa"/>
            <w:shd w:val="clear" w:color="auto" w:fill="auto"/>
          </w:tcPr>
          <w:p w:rsidR="00C32F07" w:rsidRPr="0049631F" w:rsidRDefault="00C32F07" w:rsidP="00C3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829" w:type="dxa"/>
            <w:shd w:val="clear" w:color="auto" w:fill="auto"/>
          </w:tcPr>
          <w:p w:rsidR="00C32F07" w:rsidRDefault="00B561D9" w:rsidP="00C3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  <w:p w:rsidR="00B561D9" w:rsidRPr="0049631F" w:rsidRDefault="00B561D9" w:rsidP="00C3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C32F07" w:rsidRPr="0092177B" w:rsidRDefault="00C32F07" w:rsidP="00C3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32F07" w:rsidRPr="0092177B" w:rsidRDefault="00C32F07" w:rsidP="00C32F0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2177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Итоговый урок по курсу: «Технология  введение в профессию».</w:t>
            </w:r>
          </w:p>
        </w:tc>
        <w:tc>
          <w:tcPr>
            <w:tcW w:w="851" w:type="dxa"/>
            <w:shd w:val="clear" w:color="auto" w:fill="auto"/>
          </w:tcPr>
          <w:p w:rsidR="00C32F07" w:rsidRPr="0092177B" w:rsidRDefault="00C32F07" w:rsidP="00C32F07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  <w:p w:rsidR="00C32F07" w:rsidRPr="0092177B" w:rsidRDefault="00C32F07" w:rsidP="00C32F0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E0C28" w:rsidRPr="0092177B" w:rsidRDefault="004E0C28" w:rsidP="004E0C28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E0C28" w:rsidRPr="0092177B" w:rsidRDefault="004E0C28" w:rsidP="004E0C28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E0C28" w:rsidRPr="0092177B" w:rsidRDefault="004E0C28" w:rsidP="004E0C28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72C9E" w:rsidRPr="0092177B" w:rsidRDefault="00A72C9E" w:rsidP="00A72C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72C9E" w:rsidRPr="0092177B" w:rsidRDefault="00A72C9E" w:rsidP="00A72C9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C28" w:rsidRPr="0092177B" w:rsidRDefault="004E0C28" w:rsidP="004E0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C28" w:rsidRPr="0092177B" w:rsidRDefault="004E0C28" w:rsidP="004E0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77B">
        <w:rPr>
          <w:rFonts w:ascii="Times New Roman" w:eastAsia="Calibri" w:hAnsi="Times New Roman" w:cs="Times New Roman"/>
          <w:b/>
          <w:sz w:val="24"/>
          <w:szCs w:val="24"/>
        </w:rPr>
        <w:t xml:space="preserve"> Система контролирующих материалов</w:t>
      </w:r>
    </w:p>
    <w:p w:rsidR="004E0C28" w:rsidRPr="0092177B" w:rsidRDefault="004E0C28" w:rsidP="004E0C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0C28" w:rsidRPr="0092177B" w:rsidRDefault="004E0C28" w:rsidP="004E0C28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нормы оценок знаний и  умений  учащихся по устному опросу: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«5» - 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освоил учебный материал; умеет изложить его своими словами; самостоятельно подтверждает ответ конкретными примерами; правильно и обстоятельно отвечает на дополнительные вопросы учителя.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«4» - 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усвоил учебный материал, допускает незначительные ошибки при его изложении своими словами; подтверждает ответ конкретными примерами; правильно отвечает на дополнительные вопросы учителя.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«3» - 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вопросы.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«2» - 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учителя.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C28" w:rsidRPr="0092177B" w:rsidRDefault="004E0C28" w:rsidP="004E0C28">
      <w:pPr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Проверка и оценка практической работы учащихся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 - 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C28" w:rsidRPr="0092177B" w:rsidRDefault="004E0C28" w:rsidP="004E0C28">
      <w:pPr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Оценивание теста  учащихся производится по следующей системе: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получают учащиеся, справившиеся с работой 100 - 90 %;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ставится в том случае, если верные ответы составляют 70 – 80 % от общего количества;</w:t>
      </w:r>
    </w:p>
    <w:p w:rsidR="004E0C28" w:rsidRPr="0092177B" w:rsidRDefault="004E0C28" w:rsidP="004E0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 w:rsidRPr="0092177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соответствует работа, содержащая 50 – 60 % правильных ответов.</w:t>
      </w:r>
    </w:p>
    <w:p w:rsidR="004E0C28" w:rsidRPr="0092177B" w:rsidRDefault="004E0C28" w:rsidP="004E0C28">
      <w:pPr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E0C28" w:rsidRPr="0092177B" w:rsidRDefault="004E0C28" w:rsidP="004E0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77B" w:rsidRPr="00C32F07" w:rsidRDefault="004E0C28" w:rsidP="00C32F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2177B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2177B" w:rsidRPr="0092177B" w:rsidRDefault="0092177B" w:rsidP="0092177B">
      <w:pPr>
        <w:shd w:val="clear" w:color="auto" w:fill="FFFFFF"/>
        <w:tabs>
          <w:tab w:val="left" w:pos="3449"/>
        </w:tabs>
        <w:spacing w:line="274" w:lineRule="exact"/>
        <w:ind w:left="353"/>
        <w:rPr>
          <w:rFonts w:ascii="Calibri" w:eastAsia="Times New Roman" w:hAnsi="Calibri" w:cs="Times New Roman"/>
          <w:lang w:eastAsia="ru-RU"/>
        </w:rPr>
        <w:sectPr w:rsidR="0092177B" w:rsidRPr="0092177B" w:rsidSect="001E409C">
          <w:footerReference w:type="default" r:id="rId8"/>
          <w:pgSz w:w="11909" w:h="16834"/>
          <w:pgMar w:top="1134" w:right="851" w:bottom="1134" w:left="1701" w:header="720" w:footer="720" w:gutter="0"/>
          <w:cols w:space="60"/>
          <w:noEndnote/>
          <w:docGrid w:linePitch="299"/>
        </w:sectPr>
      </w:pPr>
    </w:p>
    <w:p w:rsidR="0092177B" w:rsidRPr="0092177B" w:rsidRDefault="0092177B" w:rsidP="0092177B">
      <w:pPr>
        <w:shd w:val="clear" w:color="auto" w:fill="FFFFFF"/>
        <w:spacing w:before="281" w:line="274" w:lineRule="exact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76"/>
        <w:gridCol w:w="5195"/>
      </w:tblGrid>
      <w:tr w:rsidR="007B16E3" w:rsidRPr="007B16E3" w:rsidTr="007B16E3"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E3" w:rsidRPr="007B16E3" w:rsidRDefault="007B16E3" w:rsidP="007B16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6E3" w:rsidRPr="007B16E3" w:rsidRDefault="007B16E3" w:rsidP="007B16E3">
            <w:pPr>
              <w:ind w:firstLine="7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Согласовано  </w:t>
            </w:r>
          </w:p>
          <w:p w:rsidR="007B16E3" w:rsidRPr="007B16E3" w:rsidRDefault="007B16E3" w:rsidP="007B16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Протокол заседания                                                                                                                                              </w:t>
            </w:r>
          </w:p>
          <w:p w:rsidR="007B16E3" w:rsidRPr="007B16E3" w:rsidRDefault="007B16E3" w:rsidP="007B16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педагогического совета                                                                                                                                                      </w:t>
            </w:r>
          </w:p>
          <w:p w:rsidR="007B16E3" w:rsidRPr="007B16E3" w:rsidRDefault="007B16E3" w:rsidP="007B16E3">
            <w:pPr>
              <w:ind w:firstLine="7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Туроверовская</w:t>
            </w:r>
            <w:proofErr w:type="spellEnd"/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                                                                                                        </w:t>
            </w:r>
          </w:p>
          <w:p w:rsidR="007B16E3" w:rsidRPr="007B16E3" w:rsidRDefault="007B16E3" w:rsidP="007B16E3">
            <w:pPr>
              <w:ind w:firstLine="7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От______________№</w:t>
            </w:r>
          </w:p>
          <w:p w:rsidR="007B16E3" w:rsidRPr="007B16E3" w:rsidRDefault="007B16E3" w:rsidP="007B16E3">
            <w:pPr>
              <w:ind w:firstLine="7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Председатель педсовета           </w:t>
            </w:r>
          </w:p>
          <w:p w:rsidR="007B16E3" w:rsidRPr="007B16E3" w:rsidRDefault="007B16E3" w:rsidP="007B16E3">
            <w:pPr>
              <w:ind w:firstLine="7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Лаптуров</w:t>
            </w:r>
            <w:proofErr w:type="spellEnd"/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  ФИО</w:t>
            </w:r>
          </w:p>
          <w:p w:rsidR="007B16E3" w:rsidRPr="007B16E3" w:rsidRDefault="007B16E3" w:rsidP="007B16E3">
            <w:pPr>
              <w:tabs>
                <w:tab w:val="left" w:pos="648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Подпись</w:t>
            </w:r>
            <w:r w:rsidRPr="007B16E3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7B16E3" w:rsidRPr="007B16E3" w:rsidRDefault="007B16E3" w:rsidP="007B16E3">
            <w:pPr>
              <w:ind w:firstLine="706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B16E3" w:rsidRPr="007B16E3" w:rsidRDefault="007B16E3" w:rsidP="007B16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E3" w:rsidRPr="007B16E3" w:rsidRDefault="007B16E3" w:rsidP="007B16E3">
            <w:pPr>
              <w:ind w:firstLine="7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Согласовано.                                                                                                                                                             </w:t>
            </w:r>
            <w:proofErr w:type="spellStart"/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Замиститель</w:t>
            </w:r>
            <w:proofErr w:type="spellEnd"/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 </w:t>
            </w:r>
            <w:proofErr w:type="spellStart"/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7B16E3" w:rsidRPr="007B16E3" w:rsidRDefault="007B16E3" w:rsidP="007B16E3">
            <w:pPr>
              <w:ind w:firstLine="7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Рябцева И.И.ФИО</w:t>
            </w:r>
          </w:p>
          <w:p w:rsidR="007B16E3" w:rsidRPr="007B16E3" w:rsidRDefault="007B16E3" w:rsidP="007B16E3">
            <w:pPr>
              <w:ind w:firstLine="7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подпись                                                                                                        ______________________2017года</w:t>
            </w:r>
          </w:p>
        </w:tc>
      </w:tr>
    </w:tbl>
    <w:p w:rsidR="0092177B" w:rsidRPr="0092177B" w:rsidRDefault="0092177B" w:rsidP="0092177B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zh-TW"/>
        </w:rPr>
      </w:pPr>
    </w:p>
    <w:p w:rsidR="004E0C28" w:rsidRPr="0092177B" w:rsidRDefault="00485F7D" w:rsidP="007B16E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01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7258" w:rsidRPr="0092177B" w:rsidRDefault="00EE7258">
      <w:pPr>
        <w:rPr>
          <w:rFonts w:ascii="Times New Roman" w:hAnsi="Times New Roman" w:cs="Times New Roman"/>
          <w:sz w:val="24"/>
          <w:szCs w:val="24"/>
        </w:rPr>
      </w:pPr>
    </w:p>
    <w:sectPr w:rsidR="00EE7258" w:rsidRPr="0092177B" w:rsidSect="0073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22" w:rsidRDefault="00561622" w:rsidP="00D9324E">
      <w:pPr>
        <w:spacing w:after="0" w:line="240" w:lineRule="auto"/>
      </w:pPr>
      <w:r>
        <w:separator/>
      </w:r>
    </w:p>
  </w:endnote>
  <w:endnote w:type="continuationSeparator" w:id="0">
    <w:p w:rsidR="00561622" w:rsidRDefault="00561622" w:rsidP="00D9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34"/>
      <w:showingPlcHdr/>
    </w:sdtPr>
    <w:sdtEndPr/>
    <w:sdtContent>
      <w:p w:rsidR="00561622" w:rsidRDefault="00561622">
        <w:pPr>
          <w:pStyle w:val="a5"/>
          <w:jc w:val="center"/>
        </w:pPr>
        <w:r>
          <w:t xml:space="preserve">     </w:t>
        </w:r>
      </w:p>
    </w:sdtContent>
  </w:sdt>
  <w:p w:rsidR="00561622" w:rsidRDefault="005616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22" w:rsidRDefault="00561622" w:rsidP="00D9324E">
      <w:pPr>
        <w:spacing w:after="0" w:line="240" w:lineRule="auto"/>
      </w:pPr>
      <w:r>
        <w:separator/>
      </w:r>
    </w:p>
  </w:footnote>
  <w:footnote w:type="continuationSeparator" w:id="0">
    <w:p w:rsidR="00561622" w:rsidRDefault="00561622" w:rsidP="00D9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324F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4D20F1D"/>
    <w:multiLevelType w:val="singleLevel"/>
    <w:tmpl w:val="114261F8"/>
    <w:lvl w:ilvl="0">
      <w:start w:val="2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74105B"/>
    <w:multiLevelType w:val="singleLevel"/>
    <w:tmpl w:val="47481CE0"/>
    <w:lvl w:ilvl="0">
      <w:start w:val="1"/>
      <w:numFmt w:val="decimal"/>
      <w:lvlText w:val="%1."/>
      <w:legacy w:legacy="1" w:legacySpace="0" w:legacyIndent="6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F85533"/>
    <w:multiLevelType w:val="singleLevel"/>
    <w:tmpl w:val="870E9C8C"/>
    <w:lvl w:ilvl="0">
      <w:start w:val="2"/>
      <w:numFmt w:val="decimal"/>
      <w:lvlText w:val="%1."/>
      <w:legacy w:legacy="1" w:legacySpace="0" w:legacyIndent="7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A3404AF"/>
    <w:multiLevelType w:val="singleLevel"/>
    <w:tmpl w:val="CD68BE68"/>
    <w:lvl w:ilvl="0">
      <w:start w:val="4"/>
      <w:numFmt w:val="decimal"/>
      <w:lvlText w:val="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36F0D50"/>
    <w:multiLevelType w:val="singleLevel"/>
    <w:tmpl w:val="1DBC0EA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731675"/>
    <w:multiLevelType w:val="hybridMultilevel"/>
    <w:tmpl w:val="7B9C8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8" w15:restartNumberingAfterBreak="0">
    <w:nsid w:val="2ABB731F"/>
    <w:multiLevelType w:val="singleLevel"/>
    <w:tmpl w:val="7BD665A6"/>
    <w:lvl w:ilvl="0">
      <w:start w:val="2"/>
      <w:numFmt w:val="decimal"/>
      <w:lvlText w:val="%1."/>
      <w:legacy w:legacy="1" w:legacySpace="0" w:legacyIndent="6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CEC1A54"/>
    <w:multiLevelType w:val="singleLevel"/>
    <w:tmpl w:val="1DBC0EA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84D127C"/>
    <w:multiLevelType w:val="multilevel"/>
    <w:tmpl w:val="6DB407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E4F24B7"/>
    <w:multiLevelType w:val="multilevel"/>
    <w:tmpl w:val="6DB407B4"/>
    <w:lvl w:ilvl="0">
      <w:start w:val="1"/>
      <w:numFmt w:val="decimal"/>
      <w:lvlText w:val="%1"/>
      <w:lvlJc w:val="left"/>
      <w:pPr>
        <w:ind w:left="673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CA21B1D"/>
    <w:multiLevelType w:val="multilevel"/>
    <w:tmpl w:val="77624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2705866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F22647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00E41BC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55C5453"/>
    <w:multiLevelType w:val="singleLevel"/>
    <w:tmpl w:val="517EBA7E"/>
    <w:lvl w:ilvl="0">
      <w:start w:val="1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5"/>
  </w:num>
  <w:num w:numId="7">
    <w:abstractNumId w:val="14"/>
  </w:num>
  <w:num w:numId="8">
    <w:abstractNumId w:val="13"/>
  </w:num>
  <w:num w:numId="9">
    <w:abstractNumId w:val="0"/>
    <w:lvlOverride w:ilvl="0">
      <w:lvl w:ilvl="0">
        <w:numFmt w:val="bullet"/>
        <w:lvlText w:val="•"/>
        <w:legacy w:legacy="1" w:legacySpace="0" w:legacyIndent="88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startOverride w:val="2"/>
    </w:lvlOverride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2"/>
    </w:lvlOverride>
  </w:num>
  <w:num w:numId="13">
    <w:abstractNumId w:val="5"/>
    <w:lvlOverride w:ilvl="0">
      <w:startOverride w:val="4"/>
    </w:lvlOverride>
  </w:num>
  <w:num w:numId="14">
    <w:abstractNumId w:val="0"/>
    <w:lvlOverride w:ilvl="0">
      <w:lvl w:ilvl="0">
        <w:numFmt w:val="bullet"/>
        <w:lvlText w:val="•"/>
        <w:legacy w:legacy="1" w:legacySpace="0" w:legacyIndent="8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8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6"/>
  </w:num>
  <w:num w:numId="18">
    <w:abstractNumId w:val="16"/>
  </w:num>
  <w:num w:numId="19">
    <w:abstractNumId w:val="2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5C9"/>
    <w:rsid w:val="000A51B8"/>
    <w:rsid w:val="000A7C7E"/>
    <w:rsid w:val="00121AE9"/>
    <w:rsid w:val="0012253F"/>
    <w:rsid w:val="00122B30"/>
    <w:rsid w:val="00140DCF"/>
    <w:rsid w:val="001752BD"/>
    <w:rsid w:val="00187459"/>
    <w:rsid w:val="001E409C"/>
    <w:rsid w:val="002A16EB"/>
    <w:rsid w:val="002A57AC"/>
    <w:rsid w:val="002F188C"/>
    <w:rsid w:val="003155D3"/>
    <w:rsid w:val="003840DF"/>
    <w:rsid w:val="003D357C"/>
    <w:rsid w:val="00440D61"/>
    <w:rsid w:val="00485F7D"/>
    <w:rsid w:val="004914AB"/>
    <w:rsid w:val="0049631F"/>
    <w:rsid w:val="004D4105"/>
    <w:rsid w:val="004E0C28"/>
    <w:rsid w:val="00561622"/>
    <w:rsid w:val="0059756A"/>
    <w:rsid w:val="005A4F00"/>
    <w:rsid w:val="005B4BBD"/>
    <w:rsid w:val="005F36AF"/>
    <w:rsid w:val="0062272B"/>
    <w:rsid w:val="00680319"/>
    <w:rsid w:val="006F2F94"/>
    <w:rsid w:val="00704CB4"/>
    <w:rsid w:val="00735475"/>
    <w:rsid w:val="007B16E3"/>
    <w:rsid w:val="008123AB"/>
    <w:rsid w:val="00836C21"/>
    <w:rsid w:val="00863E8F"/>
    <w:rsid w:val="008D0156"/>
    <w:rsid w:val="008E776A"/>
    <w:rsid w:val="009055C9"/>
    <w:rsid w:val="0092177B"/>
    <w:rsid w:val="00A40774"/>
    <w:rsid w:val="00A61813"/>
    <w:rsid w:val="00A72C9E"/>
    <w:rsid w:val="00A9276A"/>
    <w:rsid w:val="00AB73C5"/>
    <w:rsid w:val="00AC37C3"/>
    <w:rsid w:val="00AD7951"/>
    <w:rsid w:val="00B0364D"/>
    <w:rsid w:val="00B5308C"/>
    <w:rsid w:val="00B561D9"/>
    <w:rsid w:val="00BA2C3D"/>
    <w:rsid w:val="00BC734F"/>
    <w:rsid w:val="00C32F07"/>
    <w:rsid w:val="00C36524"/>
    <w:rsid w:val="00CC1DBB"/>
    <w:rsid w:val="00CC3159"/>
    <w:rsid w:val="00D44C6C"/>
    <w:rsid w:val="00D63A7D"/>
    <w:rsid w:val="00D9324E"/>
    <w:rsid w:val="00EB5043"/>
    <w:rsid w:val="00EC1820"/>
    <w:rsid w:val="00EE7258"/>
    <w:rsid w:val="00F3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3346"/>
  <w15:docId w15:val="{C27CE173-D79C-40D6-8BC5-F4A28F69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24E"/>
  </w:style>
  <w:style w:type="paragraph" w:styleId="a5">
    <w:name w:val="footer"/>
    <w:basedOn w:val="a"/>
    <w:link w:val="a6"/>
    <w:uiPriority w:val="99"/>
    <w:unhideWhenUsed/>
    <w:rsid w:val="00D93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24E"/>
  </w:style>
  <w:style w:type="character" w:styleId="a7">
    <w:name w:val="Hyperlink"/>
    <w:basedOn w:val="a0"/>
    <w:rsid w:val="008123A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C7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C365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6524"/>
    <w:pPr>
      <w:widowControl w:val="0"/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a">
    <w:name w:val="Основной текст_"/>
    <w:basedOn w:val="a0"/>
    <w:link w:val="1"/>
    <w:locked/>
    <w:rsid w:val="00C365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C36524"/>
    <w:pPr>
      <w:widowControl w:val="0"/>
      <w:shd w:val="clear" w:color="auto" w:fill="FFFFFF"/>
      <w:spacing w:before="9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C365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6524"/>
    <w:pPr>
      <w:widowControl w:val="0"/>
      <w:shd w:val="clear" w:color="auto" w:fill="FFFFFF"/>
      <w:spacing w:after="0" w:line="317" w:lineRule="exact"/>
      <w:ind w:firstLine="360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C36524"/>
    <w:rPr>
      <w:rFonts w:ascii="Times New Roman" w:eastAsia="Times New Roman" w:hAnsi="Times New Roman" w:cs="Times New Roman"/>
      <w:i/>
      <w:iCs/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6524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9"/>
      <w:szCs w:val="9"/>
    </w:rPr>
  </w:style>
  <w:style w:type="character" w:customStyle="1" w:styleId="ab">
    <w:name w:val="Основной текст + Полужирный"/>
    <w:basedOn w:val="aa"/>
    <w:rsid w:val="00C365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styleId="ac">
    <w:name w:val="Table Grid"/>
    <w:basedOn w:val="a1"/>
    <w:uiPriority w:val="59"/>
    <w:rsid w:val="007B16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88B4-D768-4028-82EC-9639A9F0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15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2017-09-03T15:38:00Z</cp:lastPrinted>
  <dcterms:created xsi:type="dcterms:W3CDTF">2015-06-30T04:17:00Z</dcterms:created>
  <dcterms:modified xsi:type="dcterms:W3CDTF">2017-09-03T15:39:00Z</dcterms:modified>
</cp:coreProperties>
</file>