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25F" w:rsidRPr="000F325F" w:rsidRDefault="000F325F" w:rsidP="000F32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F325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«Горжусь своим прадедом!»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325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>Цели и задачи</w:t>
      </w:r>
      <w:proofErr w:type="gramStart"/>
      <w:r w:rsidRPr="000F325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 </w:t>
      </w:r>
      <w:r w:rsidRPr="000F325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>:</w:t>
      </w:r>
      <w:proofErr w:type="gramEnd"/>
      <w:r w:rsidRPr="000F32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0F325F" w:rsidRPr="000F325F" w:rsidRDefault="000F325F" w:rsidP="000F32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32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воспитание чувства гордости и любви к своей Родине;</w:t>
      </w:r>
    </w:p>
    <w:p w:rsidR="000F325F" w:rsidRPr="000F325F" w:rsidRDefault="000F325F" w:rsidP="000F32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32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привитие уважения к героическому прошлому своего народа и чувства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гордости за героическое прошлое</w:t>
      </w:r>
      <w:r w:rsidRPr="000F325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0F32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F32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F325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>Участники</w:t>
      </w:r>
      <w:r w:rsidRPr="000F325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:</w:t>
      </w:r>
      <w:r w:rsidRPr="000F325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0F325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учащиеся класса, классный руководитель, родители, ветераны ВОВ.</w:t>
      </w:r>
      <w:r w:rsidRPr="000F32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F32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F325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>Оборудование</w:t>
      </w:r>
      <w:r w:rsidRPr="000F325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:</w:t>
      </w:r>
      <w:r w:rsidRPr="000F325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0F325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мультимедийный проектор.</w:t>
      </w:r>
      <w:r w:rsidRPr="000F32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A20E72" w:rsidRDefault="000F325F" w:rsidP="00A20E72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  <w:r w:rsidRPr="000F325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Ход мероприятия</w:t>
      </w:r>
    </w:p>
    <w:p w:rsidR="00A20E72" w:rsidRPr="000F325F" w:rsidRDefault="00A20E72" w:rsidP="00A20E72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«Нельзя научиться любить живых, </w:t>
      </w:r>
    </w:p>
    <w:p w:rsidR="00A20E72" w:rsidRPr="000F325F" w:rsidRDefault="00A20E72" w:rsidP="00A20E72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не умеешь хранить память о </w:t>
      </w:r>
      <w:proofErr w:type="gramStart"/>
      <w:r w:rsidRPr="000F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павших</w:t>
      </w:r>
      <w:proofErr w:type="gramEnd"/>
      <w:r w:rsidRPr="000F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6444F" w:rsidRDefault="00A20E72" w:rsidP="00A20E72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Маршал Советского Союза К.К. Рокоссовский. </w:t>
      </w:r>
    </w:p>
    <w:p w:rsidR="000F325F" w:rsidRPr="000F325F" w:rsidRDefault="000F325F" w:rsidP="00A20E72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F325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Дорогие ребята! Классный час начну со строк</w:t>
      </w:r>
    </w:p>
    <w:p w:rsidR="000F325F" w:rsidRPr="000F325F" w:rsidRDefault="000F325F" w:rsidP="000F325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чего начинается память? </w:t>
      </w:r>
    </w:p>
    <w:p w:rsidR="000F325F" w:rsidRPr="000F325F" w:rsidRDefault="000F325F" w:rsidP="000F325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sz w:val="28"/>
          <w:szCs w:val="28"/>
          <w:lang w:eastAsia="ru-RU"/>
        </w:rPr>
        <w:t>С берёз,</w:t>
      </w:r>
    </w:p>
    <w:p w:rsidR="000F325F" w:rsidRPr="000F325F" w:rsidRDefault="000F325F" w:rsidP="000F325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речного песка, </w:t>
      </w:r>
    </w:p>
    <w:p w:rsidR="000F325F" w:rsidRPr="000F325F" w:rsidRDefault="000F325F" w:rsidP="000F325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дождя на дороге. </w:t>
      </w:r>
    </w:p>
    <w:p w:rsidR="000F325F" w:rsidRPr="000F325F" w:rsidRDefault="000F325F" w:rsidP="000F325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может со слез? </w:t>
      </w:r>
    </w:p>
    <w:p w:rsidR="000F325F" w:rsidRPr="000F325F" w:rsidRDefault="000F325F" w:rsidP="000F325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может с воздушной тревоги?</w:t>
      </w:r>
    </w:p>
    <w:p w:rsidR="000F325F" w:rsidRPr="000F325F" w:rsidRDefault="000F325F" w:rsidP="000F325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пять и в пятнадцать, и в тридцать лет</w:t>
      </w:r>
    </w:p>
    <w:p w:rsidR="000F325F" w:rsidRPr="000F325F" w:rsidRDefault="000F325F" w:rsidP="000F325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Войной начинается память!</w:t>
      </w:r>
    </w:p>
    <w:p w:rsidR="000F325F" w:rsidRPr="000F325F" w:rsidRDefault="000F325F" w:rsidP="000F325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Здесь, в этой стране,</w:t>
      </w:r>
    </w:p>
    <w:p w:rsidR="000F325F" w:rsidRPr="000F325F" w:rsidRDefault="000F325F" w:rsidP="000F325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непомнящих нет, </w:t>
      </w:r>
    </w:p>
    <w:p w:rsidR="000F325F" w:rsidRPr="000F325F" w:rsidRDefault="000F325F" w:rsidP="000F325F">
      <w:pPr>
        <w:spacing w:after="0"/>
        <w:ind w:firstLine="709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gramStart"/>
      <w:r w:rsidRPr="000F32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Попробуем  это представить</w:t>
      </w: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Сегодня мы мысленно вернёмся</w:t>
      </w:r>
      <w:proofErr w:type="gramEnd"/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прошлое нашей Родины, в год 1941 Летний воскресный мирный день. 22 июня.… И вдруг из репродуктора донеслась страшная весть.</w:t>
      </w:r>
    </w:p>
    <w:p w:rsidR="000F325F" w:rsidRPr="000F325F" w:rsidRDefault="000F325F" w:rsidP="000F325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lastRenderedPageBreak/>
        <w:t>видео</w:t>
      </w: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У. Без объявления войны фашистские войска напали на нашу Родину. Началась Великая Отечественная война. Над страной нависла угроза потери независимости и свободы. На заводах, фабриках, учреждениях прошли митинги и собрания. И все поклялись, как один встать на защиту родной страны.</w:t>
      </w: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0F325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И заспешили на призывные </w:t>
      </w:r>
      <w:proofErr w:type="gramStart"/>
      <w:r w:rsidRPr="000F325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пункты</w:t>
      </w:r>
      <w:proofErr w:type="gramEnd"/>
      <w:r w:rsidRPr="000F325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мобилизованные и добровольцы, зашагали к вокзалам колонны бойцов, застучали колеса поездов, увозя на фронт мужей, братьев и отцов. Практически в каждой семье кто-то ушел на фронт. Это были и зрелые мужчины, оставившие дома жен и детей, и молоденькие безусые мальчики, только что окончившие школу</w:t>
      </w: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1 уч-ся. </w:t>
      </w: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Тот самый длинный день в году</w:t>
      </w:r>
      <w:proofErr w:type="gramStart"/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С</w:t>
      </w:r>
      <w:proofErr w:type="gramEnd"/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его безоблачной погодой</w:t>
      </w: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Нам выдал общую беду</w:t>
      </w: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На всех, на все 4 года…. </w:t>
      </w: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- 70 лет прошло, как началась Великая Отечественная война…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-70 лет наша страна не видела ужасов войны…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- 70 лет наша земля не вздрагивала от взрывов и снарядов.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Война постепенно уходит в прошлое, становится страницей истории.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Почему же мы вновь вспоминаем о ней? Почему она так волнует нас?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Четыре долгих года! 34 тысячи часов! Более 26 миллионов погибших советских людей! Из них замучено и истреблено более 6 миллионов мирных жителей, сотни тысяч загублены в лагерях смерти, 4 миллиона угнано на каторжные работы в Германию.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Если по каждому из них объявить минуту молчания, страна будет молчать- 35 лет.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Погибали отцы и сыновья, братья и сёстры, матери и дети.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Своей жестокой рукой война коснулась каждой семьи.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- Нам надо знать и помнить о своих дедах и прадедах: как они жили и воевали, трудились, о чём думали, мечтали.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Никто не забыт, ничто не забыто</w:t>
      </w:r>
      <w:proofErr w:type="gramStart"/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… Н</w:t>
      </w:r>
      <w:proofErr w:type="gramEnd"/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 чтобы не забыть, надо помнить, а чтобы помнить, надо знать.</w:t>
      </w:r>
    </w:p>
    <w:p w:rsidR="000F325F" w:rsidRPr="002B46A0" w:rsidRDefault="000F325F" w:rsidP="000F32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B46A0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Видео «От героев былых времён»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(Учащиеся 6  класса рассказывают о своих прадедушках и прабабушках.)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Дед!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Пусть не видел тебя никогда,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 буду гордиться тобой я всегда.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Ты первый свой боевой отряд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Вел за собой: «Ни шагу назад!».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 фильм смотрела о войне,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было очень страшно мне.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Рвались снаряды, бой гремел,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люди погибали.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рядом дедушка сидел,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на груди медали.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 то, что вместе со страной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Сломил он силу злую…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Медали глажу я рукой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дедушку целую.</w:t>
      </w:r>
    </w:p>
    <w:p w:rsidR="000F325F" w:rsidRPr="000F325F" w:rsidRDefault="000F325F" w:rsidP="00A20E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Смотрим мы на дедушкин портрет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разводим ручками с братишкой: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proofErr w:type="gramStart"/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Ну</w:t>
      </w:r>
      <w:proofErr w:type="gramEnd"/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какой, какой же это дед?</w:t>
      </w:r>
    </w:p>
    <w:p w:rsidR="000F325F" w:rsidRPr="000F325F" w:rsidRDefault="00A20E72" w:rsidP="00A20E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Он же ведь совсем ещё мальчишка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Учитель: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Тяжелейшие бои, ранения, контузии, лечение в </w:t>
      </w:r>
      <w:proofErr w:type="spellStart"/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госпиталях</w:t>
      </w:r>
      <w:proofErr w:type="gramStart"/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.Н</w:t>
      </w:r>
      <w:proofErr w:type="gramEnd"/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proofErr w:type="spellEnd"/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часто удавалось бойцам отдохнуть. В краткие минуты затишья вспоминали они свой родной дом, своих жён, детей и матерей. С любовью рассматривали лица родных на довоенных снимках. Писали письма домой. И верили, что обязательно к ним вернуться с победой.</w:t>
      </w:r>
    </w:p>
    <w:p w:rsidR="000F325F" w:rsidRPr="000F325F" w:rsidRDefault="000F325F" w:rsidP="000F32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Солдатские «</w:t>
      </w:r>
      <w:proofErr w:type="gramStart"/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треугольники</w:t>
      </w:r>
      <w:proofErr w:type="gramEnd"/>
      <w:r w:rsidRPr="000F32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»… С какой надеждой ждали их в каждом доме! Тревожились о своих мужчинах, верили, что вернуться они домой живыми и невредимыми.</w:t>
      </w:r>
    </w:p>
    <w:p w:rsidR="00920F49" w:rsidRPr="002B46A0" w:rsidRDefault="002B46A0" w:rsidP="00920F49">
      <w:pPr>
        <w:shd w:val="clear" w:color="auto" w:fill="FFFFFF"/>
        <w:spacing w:before="72" w:after="144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Долгих 4 военных года </w:t>
      </w:r>
      <w:r w:rsidR="00920F49" w:rsidRPr="002B4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ждали Победу. </w:t>
      </w:r>
      <w:proofErr w:type="gramStart"/>
      <w:r w:rsidR="00920F49" w:rsidRPr="002B4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дорогой ценой</w:t>
      </w:r>
      <w:proofErr w:type="gramEnd"/>
      <w:r w:rsidR="00920F49" w:rsidRPr="002B4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досталась нам она. Погибло великое множество людей, но память о них вечно будет жить в наших сердцах. Мы благодарны ветеранам за их подвиг. Мы гордимся поколением победителей.</w:t>
      </w:r>
      <w:r w:rsidR="00920F49" w:rsidRPr="002B4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Ещё живут на свете люди, которые прошли фронтовыми дорогами Великой Отечественной войны, трудились для Победы в тылу. Ещё можно взглянуть на лица этих людей, посмотреть в их глаза, услышать рассказы о тех временах. Сейчас они стали совсем старенькими и с каждым годом их становится всё меньше и меньше. Когда вы со своими родителями в День Победы пойдёте на праздник и увидите этих дедушек и бабушек с орденами и медалями на груди, склоните перед ними голову и поблагодарите за Победу.</w:t>
      </w:r>
    </w:p>
    <w:p w:rsidR="00132CA2" w:rsidRPr="002B46A0" w:rsidRDefault="00920F49" w:rsidP="00132CA2">
      <w:pPr>
        <w:shd w:val="clear" w:color="auto" w:fill="FFFFFF"/>
        <w:spacing w:before="72" w:after="144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и низкий поклон им за то, что они выстояли, освободили нашу Родину и другие страны. За то, что своей молодостью, надеждами и жизнью они оплатили наше право жить, ходить в детский сад и школу, работать, надеяться и любить.</w:t>
      </w:r>
      <w:r w:rsidRPr="002B4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20F49" w:rsidRPr="002B46A0" w:rsidRDefault="00920F49" w:rsidP="00920F49">
      <w:pPr>
        <w:shd w:val="clear" w:color="auto" w:fill="FFFFFF"/>
        <w:spacing w:before="72" w:after="144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поблагодарим их за мужество и героизм.</w:t>
      </w:r>
    </w:p>
    <w:p w:rsidR="00920F49" w:rsidRPr="002B46A0" w:rsidRDefault="00920F49" w:rsidP="00920F49">
      <w:pPr>
        <w:shd w:val="clear" w:color="auto" w:fill="FFFFFF"/>
        <w:spacing w:before="72" w:after="144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дети приступят к работе, включить как фоновое сопровождение песни военных лет. </w:t>
      </w:r>
    </w:p>
    <w:p w:rsidR="00920F49" w:rsidRPr="002B46A0" w:rsidRDefault="00920F49" w:rsidP="00920F49">
      <w:pPr>
        <w:shd w:val="clear" w:color="auto" w:fill="FFFFFF"/>
        <w:spacing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F49" w:rsidRPr="002B46A0" w:rsidRDefault="00920F49" w:rsidP="00920F4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  <w:r w:rsidRPr="002B46A0">
        <w:rPr>
          <w:rFonts w:ascii="Times New Roman" w:eastAsia="Times New Roman" w:hAnsi="Times New Roman" w:cs="Times New Roman"/>
          <w:bCs/>
          <w:color w:val="008000"/>
          <w:sz w:val="28"/>
          <w:szCs w:val="28"/>
          <w:lang w:eastAsia="ru-RU"/>
        </w:rPr>
        <w:t>Письма складывались простым треугольником, что не требовало конвертов, которые на фронте всегда были в дефиците.</w:t>
      </w:r>
      <w:r w:rsidRPr="002B46A0">
        <w:rPr>
          <w:rFonts w:ascii="Times New Roman" w:eastAsia="Times New Roman" w:hAnsi="Times New Roman" w:cs="Times New Roman"/>
          <w:bCs/>
          <w:color w:val="008000"/>
          <w:sz w:val="28"/>
          <w:szCs w:val="28"/>
          <w:lang w:eastAsia="ru-RU"/>
        </w:rPr>
        <w:br/>
        <w:t>Конверт-треугольник — обычно тетрадный лист бумаги, сначала загнутый справа налево, потом слева направо. Оставшаяся полоса бумаги (поскольку тетрадь не квадратной, а прямоугольной формы) вставлялась, как клапан, внутрь треугольника. Готовое к отправке письмо не заклеивалось — его всё равно должна была прочитать цензура; почтовая марка была не нужна, адрес писался на наружной стороне листа.</w:t>
      </w:r>
      <w:r w:rsidRPr="002B46A0">
        <w:rPr>
          <w:rFonts w:ascii="Times New Roman" w:eastAsia="Times New Roman" w:hAnsi="Times New Roman" w:cs="Times New Roman"/>
          <w:bCs/>
          <w:color w:val="008000"/>
          <w:sz w:val="28"/>
          <w:szCs w:val="28"/>
          <w:lang w:eastAsia="ru-RU"/>
        </w:rPr>
        <w:br/>
      </w:r>
      <w:r w:rsidRPr="002B46A0">
        <w:rPr>
          <w:rFonts w:ascii="Times New Roman" w:eastAsia="Times New Roman" w:hAnsi="Times New Roman" w:cs="Times New Roman"/>
          <w:bCs/>
          <w:color w:val="008000"/>
          <w:sz w:val="28"/>
          <w:szCs w:val="28"/>
          <w:lang w:eastAsia="ru-RU"/>
        </w:rPr>
        <w:lastRenderedPageBreak/>
        <w:t>При отсутствии конвертов в зоне боевых действий во время Первой чеченской кампании (1994—1996) солдаты, проходившие военную службу по призыву, также иногда посылали домой письма, сложенные «треугольником».</w:t>
      </w:r>
      <w:r w:rsidRPr="002B46A0">
        <w:rPr>
          <w:rFonts w:ascii="Times New Roman" w:eastAsia="Times New Roman" w:hAnsi="Times New Roman" w:cs="Times New Roman"/>
          <w:bCs/>
          <w:color w:val="008000"/>
          <w:sz w:val="28"/>
          <w:szCs w:val="28"/>
          <w:lang w:eastAsia="ru-RU"/>
        </w:rPr>
        <w:br/>
        <w:t>Берешь обычный прямоугольный лист бумаги, сгибаешь пополам верхний левый угол, приглаживаешь сгиб, потом так же сгибаешь левый нижний. Получается большой треугольник. Теперь его пополам - и готово!</w:t>
      </w:r>
      <w:r w:rsidRPr="002B46A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2B46A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016A6DC" wp14:editId="100C29CE">
            <wp:extent cx="5940425" cy="4455319"/>
            <wp:effectExtent l="0" t="0" r="3175" b="2540"/>
            <wp:docPr id="2" name="Рисунок 2" descr=" (640x480, 20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 (640x480, 20Kb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25F" w:rsidRPr="002B46A0" w:rsidRDefault="00920F49" w:rsidP="00920F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A0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lastRenderedPageBreak/>
        <w:br/>
      </w:r>
      <w:r w:rsidRPr="002B46A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DAC7C2F" wp14:editId="1D24E155">
            <wp:extent cx="5940425" cy="4455319"/>
            <wp:effectExtent l="0" t="0" r="3175" b="2540"/>
            <wp:docPr id="1" name="Рисунок 1" descr=" (640x480, 23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 (640x480, 23Kb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46A0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br/>
      </w:r>
    </w:p>
    <w:p w:rsidR="002B46A0" w:rsidRDefault="000F325F" w:rsidP="00A20E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Сколько бы ни прошло лет, мы всегда будем помнить наших дедушек и бабушек, наших родных и близких – всех тех людей, кто погиб, сражаясь за Родину,</w:t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И в минуту счастья мы будем приходить к памятникам, потому что это несбывшееся счастье всех тех, кто погиб, чьи фамилии здесь, и всех безымянных, но ставших героями.</w:t>
      </w:r>
      <w:proofErr w:type="gramEnd"/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Слава павшим и низкий поклон живущим среди нас ветеранам. А наш долг теперь – не забыть.</w:t>
      </w:r>
    </w:p>
    <w:p w:rsidR="000F325F" w:rsidRPr="002B46A0" w:rsidRDefault="002B46A0" w:rsidP="00A20E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A0">
        <w:rPr>
          <w:rFonts w:ascii="Times New Roman" w:eastAsia="Times New Roman" w:hAnsi="Times New Roman" w:cs="Times New Roman"/>
          <w:iCs/>
          <w:color w:val="F79646" w:themeColor="accent6"/>
          <w:sz w:val="28"/>
          <w:szCs w:val="28"/>
          <w:shd w:val="clear" w:color="auto" w:fill="FFFFFF"/>
          <w:lang w:eastAsia="ru-RU"/>
        </w:rPr>
        <w:t>Видео «Прадедушка»</w:t>
      </w:r>
      <w:r w:rsidR="000F325F" w:rsidRPr="002B46A0">
        <w:rPr>
          <w:rFonts w:ascii="Times New Roman" w:eastAsia="Times New Roman" w:hAnsi="Times New Roman" w:cs="Times New Roman"/>
          <w:iCs/>
          <w:color w:val="F79646" w:themeColor="accent6"/>
          <w:sz w:val="28"/>
          <w:szCs w:val="28"/>
          <w:lang w:eastAsia="ru-RU"/>
        </w:rPr>
        <w:br/>
      </w:r>
      <w:r w:rsidR="000F325F"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="000F325F"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Миллионы погибли, чтобы на Земле был вечный мир. Потому так щемит сердце, когда слышишь сообщения о войнах, пусть «региональных».</w:t>
      </w:r>
      <w:r w:rsidR="000F325F" w:rsidRPr="002B4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F325F" w:rsidRPr="002B46A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Чтец:</w:t>
      </w:r>
    </w:p>
    <w:p w:rsidR="000F325F" w:rsidRPr="002B46A0" w:rsidRDefault="000F325F" w:rsidP="000F325F">
      <w:pPr>
        <w:shd w:val="clear" w:color="auto" w:fill="FFFFFF"/>
        <w:spacing w:before="100" w:beforeAutospacing="1" w:after="100" w:afterAutospacing="1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A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Пускай на минуту</w:t>
      </w:r>
    </w:p>
    <w:p w:rsidR="000F325F" w:rsidRPr="002B46A0" w:rsidRDefault="000F325F" w:rsidP="000F325F">
      <w:pPr>
        <w:shd w:val="clear" w:color="auto" w:fill="FFFFFF"/>
        <w:spacing w:before="100" w:beforeAutospacing="1" w:after="100" w:afterAutospacing="1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A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Умолкнут все речи…</w:t>
      </w:r>
    </w:p>
    <w:p w:rsidR="000F325F" w:rsidRPr="002B46A0" w:rsidRDefault="000F325F" w:rsidP="000F325F">
      <w:pPr>
        <w:shd w:val="clear" w:color="auto" w:fill="FFFFFF"/>
        <w:spacing w:before="100" w:beforeAutospacing="1" w:after="100" w:afterAutospacing="1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A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 в память о них</w:t>
      </w:r>
    </w:p>
    <w:p w:rsidR="000F325F" w:rsidRPr="002B46A0" w:rsidRDefault="000F325F" w:rsidP="000F325F">
      <w:pPr>
        <w:shd w:val="clear" w:color="auto" w:fill="FFFFFF"/>
        <w:spacing w:before="100" w:beforeAutospacing="1" w:after="100" w:afterAutospacing="1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A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Зажигаются свечи.</w:t>
      </w:r>
    </w:p>
    <w:p w:rsidR="000F325F" w:rsidRPr="002B46A0" w:rsidRDefault="000F325F" w:rsidP="000F325F">
      <w:pPr>
        <w:shd w:val="clear" w:color="auto" w:fill="FFFFFF"/>
        <w:spacing w:before="100" w:beforeAutospacing="1" w:after="100" w:afterAutospacing="1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F325F" w:rsidRPr="002B46A0" w:rsidRDefault="000F325F" w:rsidP="000F325F">
      <w:pPr>
        <w:shd w:val="clear" w:color="auto" w:fill="FFFFFF"/>
        <w:spacing w:before="100" w:beforeAutospacing="1" w:after="100" w:afterAutospacing="1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6A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Учитель:</w:t>
      </w:r>
    </w:p>
    <w:p w:rsidR="0086444F" w:rsidRDefault="000F325F" w:rsidP="00A20E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B46A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Прошу почтить память погибших и пропавших без вести минутой молчания. </w:t>
      </w:r>
      <w:proofErr w:type="gramStart"/>
      <w:r w:rsidRPr="002B46A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(Звук</w:t>
      </w:r>
      <w:r w:rsidRPr="002B46A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br/>
      </w:r>
      <w:r w:rsidRPr="002B4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Ведущий:</w:t>
      </w:r>
      <w:proofErr w:type="gramEnd"/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 </w:t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Много лет прошло со дня окончания Великой Отечественной войны. Уходят от нас в мир иной люди, видевшие страшное лицо войны. А мы можем узнать о тех событиях только из рассказов ветеранов, из книг, художественных фильмов.</w:t>
      </w:r>
    </w:p>
    <w:p w:rsidR="0086444F" w:rsidRDefault="00920F49" w:rsidP="00A20E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="008644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Выступления ветерано</w:t>
      </w:r>
      <w:proofErr w:type="gramStart"/>
      <w:r w:rsidR="008644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в(</w:t>
      </w:r>
      <w:proofErr w:type="gramEnd"/>
      <w:r w:rsidR="008644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рассказывают о  жизни в годы войны)</w:t>
      </w:r>
    </w:p>
    <w:p w:rsidR="00A20E72" w:rsidRPr="002B46A0" w:rsidRDefault="000F325F" w:rsidP="00A20E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ЧТЕЦ: Мир – это утро, полное света и надежд.</w:t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ЧТЕЦ: Мир – это цветущие сады и колосящиеся нивы.</w:t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ЧТЕЦ: Мир – это школьный звонок, это школа, в окнах которой солнце.</w:t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ЧТЕЦ: Хорошо просыпаться и знать, что у тебя впереди прекрасный день, что тебе ничего не угрожает, и все твои мечты сбудутся. Хорошо быть счастливым!</w:t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ЧТЕЦ:</w:t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Мир в каждом доме, в каждой стране!</w:t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Мир – это жизнь на планете!</w:t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Мир – это солнце на нашей Земле!</w:t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br/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Мир – нужен взрослым и детям!</w:t>
      </w:r>
    </w:p>
    <w:p w:rsidR="00A20E72" w:rsidRPr="002B46A0" w:rsidRDefault="00A20E72" w:rsidP="00A20E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Песня « Наша армия»</w:t>
      </w:r>
    </w:p>
    <w:p w:rsidR="00A20E72" w:rsidRPr="002B46A0" w:rsidRDefault="00A20E72" w:rsidP="00A20E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A20E72" w:rsidRPr="002B46A0" w:rsidRDefault="00A20E72" w:rsidP="00A20E7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 </w:t>
      </w:r>
      <w:proofErr w:type="gramStart"/>
      <w:r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обожженные</w:t>
      </w:r>
      <w:proofErr w:type="gramEnd"/>
      <w:r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сороковыми,</w:t>
      </w:r>
    </w:p>
    <w:p w:rsidR="00A20E72" w:rsidRPr="002B46A0" w:rsidRDefault="00A20E72" w:rsidP="00A20E7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Сердцами</w:t>
      </w:r>
      <w:proofErr w:type="gramEnd"/>
      <w:r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вросшими  в  тишину,-</w:t>
      </w:r>
    </w:p>
    <w:p w:rsidR="00A20E72" w:rsidRPr="002B46A0" w:rsidRDefault="00A20E72" w:rsidP="00A20E7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 мы  смотрим  глазами  иными</w:t>
      </w:r>
    </w:p>
    <w:p w:rsidR="00A20E72" w:rsidRPr="002B46A0" w:rsidRDefault="00A20E72" w:rsidP="00A20E7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нашу  большую  войну.</w:t>
      </w:r>
    </w:p>
    <w:p w:rsidR="00A20E72" w:rsidRPr="002B46A0" w:rsidRDefault="00A20E72" w:rsidP="00A20E7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 знаем  по  сбивчивым,  трудным  рассказам</w:t>
      </w:r>
    </w:p>
    <w:p w:rsidR="00A20E72" w:rsidRPr="002B46A0" w:rsidRDefault="00A20E72" w:rsidP="00A20E7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>О  горьком  победном  пути,</w:t>
      </w:r>
    </w:p>
    <w:p w:rsidR="00A20E72" w:rsidRPr="002B46A0" w:rsidRDefault="00A20E72" w:rsidP="00A20E7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 должен  хотя  бы  наш  разум</w:t>
      </w:r>
    </w:p>
    <w:p w:rsidR="00A20E72" w:rsidRPr="002B46A0" w:rsidRDefault="00A20E72" w:rsidP="00A20E7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Дорогой  страданья  пройти.</w:t>
      </w:r>
    </w:p>
    <w:p w:rsidR="00A20E72" w:rsidRPr="002B46A0" w:rsidRDefault="00A20E72" w:rsidP="00A20E7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>И  мы  разобраться  обязаны  сами</w:t>
      </w:r>
    </w:p>
    <w:p w:rsidR="00A20E72" w:rsidRPr="002B46A0" w:rsidRDefault="00A20E72" w:rsidP="00A20E7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>В  той  боли,  что  мир  перенёс,</w:t>
      </w:r>
    </w:p>
    <w:p w:rsidR="00A20E72" w:rsidRPr="002B46A0" w:rsidRDefault="00A20E72" w:rsidP="00A20E7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 мы  смотрим  иными  глазами-</w:t>
      </w:r>
    </w:p>
    <w:p w:rsidR="000F325F" w:rsidRPr="002B46A0" w:rsidRDefault="00A20E72" w:rsidP="00A20E7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Такими</w:t>
      </w:r>
      <w:proofErr w:type="gramEnd"/>
      <w:r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же,  полными  слёз</w:t>
      </w:r>
      <w:r w:rsidR="00920F49"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2B46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="000F325F"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 </w:t>
      </w:r>
      <w:r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у вас на столах лежат</w:t>
      </w:r>
      <w:r w:rsidR="000F325F"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лепестки огня, давайте зажжем свой вечный огонь!</w:t>
      </w:r>
    </w:p>
    <w:p w:rsidR="000F325F" w:rsidRPr="002B46A0" w:rsidRDefault="000F325F" w:rsidP="000F325F">
      <w:pPr>
        <w:tabs>
          <w:tab w:val="left" w:pos="1080"/>
        </w:tabs>
        <w:ind w:left="1080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(Каждый из ребят оценивает классный час, листки </w:t>
      </w:r>
      <w:proofErr w:type="gramStart"/>
      <w:r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прикладывают</w:t>
      </w:r>
      <w:proofErr w:type="gramEnd"/>
      <w:r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получается оценка мероприятию)</w:t>
      </w:r>
    </w:p>
    <w:p w:rsidR="000F325F" w:rsidRPr="002B46A0" w:rsidRDefault="000F325F" w:rsidP="000F325F">
      <w:pPr>
        <w:tabs>
          <w:tab w:val="left" w:pos="1080"/>
        </w:tabs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– гордость</w:t>
      </w:r>
    </w:p>
    <w:p w:rsidR="000F325F" w:rsidRPr="002B46A0" w:rsidRDefault="000F325F" w:rsidP="000F325F">
      <w:pPr>
        <w:tabs>
          <w:tab w:val="left" w:pos="1080"/>
        </w:tabs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</w:t>
      </w:r>
      <w:proofErr w:type="gramEnd"/>
      <w:r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скорбь</w:t>
      </w:r>
    </w:p>
    <w:p w:rsidR="000F325F" w:rsidRPr="002B46A0" w:rsidRDefault="000F325F" w:rsidP="000F325F">
      <w:pPr>
        <w:tabs>
          <w:tab w:val="left" w:pos="1080"/>
        </w:tabs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Оранжевый</w:t>
      </w:r>
      <w:proofErr w:type="gramEnd"/>
      <w:r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слезы</w:t>
      </w:r>
    </w:p>
    <w:p w:rsidR="000F325F" w:rsidRPr="002B46A0" w:rsidRDefault="000F325F" w:rsidP="000F325F">
      <w:pPr>
        <w:tabs>
          <w:tab w:val="left" w:pos="1080"/>
        </w:tabs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</w:t>
      </w:r>
      <w:proofErr w:type="gramEnd"/>
      <w:r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равнодушие</w:t>
      </w:r>
    </w:p>
    <w:p w:rsidR="000F325F" w:rsidRPr="002B46A0" w:rsidRDefault="000F325F" w:rsidP="000F325F">
      <w:pPr>
        <w:tabs>
          <w:tab w:val="left" w:pos="1080"/>
        </w:tabs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25F" w:rsidRDefault="000F325F" w:rsidP="000F32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(там уже нарисована чаша, огонь приклеивается очень быстро</w:t>
      </w:r>
      <w:proofErr w:type="gramStart"/>
      <w:r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6A0" w:rsidRPr="002B46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86444F" w:rsidRDefault="0086444F" w:rsidP="000F32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44F" w:rsidRDefault="0086444F" w:rsidP="000F32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вручают цветы ветеранам. </w:t>
      </w:r>
      <w:bookmarkStart w:id="0" w:name="_GoBack"/>
      <w:bookmarkEnd w:id="0"/>
    </w:p>
    <w:p w:rsidR="0086444F" w:rsidRPr="002B46A0" w:rsidRDefault="0086444F" w:rsidP="000F32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E81" w:rsidRPr="002B46A0" w:rsidRDefault="00B02E81">
      <w:pPr>
        <w:rPr>
          <w:rFonts w:ascii="Times New Roman" w:hAnsi="Times New Roman" w:cs="Times New Roman"/>
          <w:sz w:val="28"/>
          <w:szCs w:val="28"/>
        </w:rPr>
      </w:pPr>
    </w:p>
    <w:sectPr w:rsidR="00B02E81" w:rsidRPr="002B4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4716C"/>
    <w:multiLevelType w:val="multilevel"/>
    <w:tmpl w:val="5FBE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7A"/>
    <w:rsid w:val="000F325F"/>
    <w:rsid w:val="00132CA2"/>
    <w:rsid w:val="002B46A0"/>
    <w:rsid w:val="0086444F"/>
    <w:rsid w:val="008E7F7A"/>
    <w:rsid w:val="00920F49"/>
    <w:rsid w:val="00A20E72"/>
    <w:rsid w:val="00B0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2016-02-15T17:33:00Z</dcterms:created>
  <dcterms:modified xsi:type="dcterms:W3CDTF">2018-01-18T06:24:00Z</dcterms:modified>
</cp:coreProperties>
</file>