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бюджетное </w:t>
      </w:r>
      <w:r w:rsidRPr="0054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общеобразовательное учреждение </w:t>
      </w: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4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Туроверовская</w:t>
      </w:r>
      <w:proofErr w:type="spellEnd"/>
      <w:r w:rsidRPr="0054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</w:t>
      </w: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4DF3" w:rsidRPr="00544DF3" w:rsidRDefault="00544DF3" w:rsidP="00544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44DF3" w:rsidRPr="00544DF3" w:rsidRDefault="00544DF3" w:rsidP="00544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9A" w:rsidRDefault="007E689A" w:rsidP="007E68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   </w:t>
      </w: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географии</w:t>
      </w: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образование. 9 класс</w:t>
      </w: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68 (2 часа в неделю)</w:t>
      </w: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proofErr w:type="spellStart"/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Тишакова</w:t>
      </w:r>
      <w:proofErr w:type="spellEnd"/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Валентиновна</w:t>
      </w: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примерной программы для основного общего образования по географии (базовый уровень) 2009 г. Сборник нормативных документов География М., «Дрофа», 2007 г</w:t>
      </w: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P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F3" w:rsidRDefault="00544DF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F03" w:rsidRDefault="00411F0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F03" w:rsidRDefault="00411F0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F03" w:rsidRDefault="00411F0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F03" w:rsidRDefault="00411F0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F03" w:rsidRPr="00544DF3" w:rsidRDefault="00682A73" w:rsidP="00544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411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E3AEF" w:rsidRDefault="004E3AEF" w:rsidP="00544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E3AEF" w:rsidSect="004E3AEF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82A73" w:rsidRDefault="00544DF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682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4E3AEF" w:rsidRDefault="004E3AEF" w:rsidP="004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DF3" w:rsidRPr="004E3AEF" w:rsidRDefault="00544DF3" w:rsidP="004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AEF" w:rsidRPr="004E3AEF" w:rsidRDefault="004E3AEF" w:rsidP="004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географии для 9 класса составлена на основе </w:t>
      </w:r>
    </w:p>
    <w:p w:rsidR="004E3AEF" w:rsidRPr="004E3AEF" w:rsidRDefault="004E3AEF" w:rsidP="008B41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«Об образовании РФ» в ред.  Федерального закона от 13.01.96 № 12-ФЗ  </w:t>
      </w:r>
    </w:p>
    <w:p w:rsidR="004E3AEF" w:rsidRPr="004E3AEF" w:rsidRDefault="004E3AEF" w:rsidP="008B41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компонента государственного образовательного стандарта, утвержденного Приказом Министерства образования и науки РФ от 05.03.2004 года № 1089 </w:t>
      </w:r>
    </w:p>
    <w:p w:rsidR="004E3AEF" w:rsidRPr="004E3AEF" w:rsidRDefault="004E3AEF" w:rsidP="008B41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программой по географии для общеобразовательных учреждений 9 классов под редакцией </w:t>
      </w:r>
      <w:proofErr w:type="spellStart"/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В.П.Дронова</w:t>
      </w:r>
      <w:proofErr w:type="spellEnd"/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Рома. Рекомендовано Министерством образования Российской Федерации, М., 2013 год. </w:t>
      </w:r>
    </w:p>
    <w:p w:rsidR="004E3AEF" w:rsidRPr="004E3AEF" w:rsidRDefault="004E3AEF" w:rsidP="004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AEF" w:rsidRDefault="004E3AEF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усвоение обязательного минимума, соответствующего стандартам Министерства образования Российской Федерации.</w:t>
      </w:r>
      <w:r w:rsidR="0068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увеличено количество часов, отведенных на изучение темы «Экономика Российской Федерации» до 7 (в авторской программе - 5). В</w:t>
      </w:r>
      <w:r w:rsidR="0068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со сложностью темы «Важнейшие межотраслевые комплексы России и их география», количество часов на ее изучение увеличено до 21 (в авторской программе - 14). Количество часов, отведенных на изучение темы «Особенности населения и хозяйства Воронежской области», уменьшено до 4 (в авторской программе - 7), поскольку данная тема является доступной для понимания и усвоения. </w:t>
      </w:r>
    </w:p>
    <w:p w:rsidR="00293B11" w:rsidRDefault="00544DF3" w:rsidP="00293B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31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анная программа рассчитана на 68</w:t>
      </w:r>
      <w:r w:rsidRPr="004E3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C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в год (2 часа в неделю). </w:t>
      </w:r>
      <w:r w:rsidR="00293B11">
        <w:rPr>
          <w:rFonts w:ascii="Times New Roman" w:hAnsi="Times New Roman"/>
          <w:sz w:val="24"/>
          <w:szCs w:val="24"/>
        </w:rPr>
        <w:t xml:space="preserve">В связи с тем, что некоторые рабочие дни совпадают с </w:t>
      </w:r>
      <w:proofErr w:type="gramStart"/>
      <w:r w:rsidR="00293B11">
        <w:rPr>
          <w:rFonts w:ascii="Times New Roman" w:hAnsi="Times New Roman"/>
          <w:sz w:val="24"/>
          <w:szCs w:val="24"/>
        </w:rPr>
        <w:t>праздничными</w:t>
      </w:r>
      <w:proofErr w:type="gramEnd"/>
      <w:r w:rsidR="00293B11">
        <w:rPr>
          <w:rFonts w:ascii="Times New Roman" w:hAnsi="Times New Roman"/>
          <w:sz w:val="24"/>
          <w:szCs w:val="24"/>
        </w:rPr>
        <w:t>, программа будет выполнена за счет уплотнения материала.</w:t>
      </w:r>
    </w:p>
    <w:p w:rsidR="00544DF3" w:rsidRPr="004E3AEF" w:rsidRDefault="00544DF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DF3" w:rsidRDefault="00544DF3" w:rsidP="004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DF3" w:rsidRDefault="00544DF3" w:rsidP="004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DF3" w:rsidRPr="00544DF3" w:rsidRDefault="00544DF3" w:rsidP="004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(1 час)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экономическая география.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России. Политико-государственное устройство Российской Федерации. (3 часа)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Федерация. Государственная территория России. Географическое положение и границы России. 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Российской Федерации (5 часов)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заселения и освоения территории РФ. Численность и естественный прирост населения. Национальный  состав населения России. Миграции населения. Городское и сельское  население России. Расселение населения.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Российской Федерации (7 часов)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системы в историческом развитии России. Командная экономическая система в СССР. Рыночная и смешанная экономика. Социально-экономические реформы в России. Структурные особенности экономики России. Проблемы природно-ресурсной основы экономики России. Россия в современной мировой экономике. Перспективы развития России.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межотраслевые комплексы России и их география. (21 час)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комплекс. Топливно-энергетический комплекс. Топливная промышленность (нефтяная, газовая). Угольная промышленность. Электроэнергетика. </w:t>
      </w: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Металлургический комплекс. Черная металлургия. Цветная металлургия. Химическая промышленность. Лесная промышленность. Машиностроительный комплекс. Значение, размещение состав, проблемы комплекса. Факторы размещения машиностроения. География машиностроения. Военно-промышленный комплекс. АПК. Земледелие и животноводство. Проблемы АПК и пути их решения. Пищевая и легкая промышленность. Инфраструктурный комплекс. Транспорт. Автомобильный, авиационный, морской, речной, трубопроводный транспорт. Связь. Сфера обслуживания. 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география крупных регионов России. Территориальная организация и районирование России. (21 час)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Экономическое районирование. Центральный район. ЭГП. Природные условия и ресурсы. История развития. Центральная Россия. Состав, географическое положение, природные ресурсы. Население и трудовые ресурсы Центральной России. Население и хозяйство Центрального района. Экономика Центральной России. Москва – административный, культурный и научный центр России. Узловые районы Центральной России. Центрально-Черноземный район. Северо-Западная Россия. Калининградская область. Европейский Север. Природа. Народы. Хозяйство Европейского Севера. Северный Кавказ. ГП, природные условия и ресурсы, население Северного Кавказа. Хозяйство Северного Кавказа. Поволжье.  ГП, природные условия и ресурсы, население Поволжья. Хозяйство Поволжья. Урал. ЭГП, природные ресурсы, население. Хозяйство и проблемы Урала. Восточный макрорегион. Западная Сибирь. Восточная Сибирь. Дальний Восток.  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</w:t>
      </w:r>
      <w:r w:rsidR="00257AD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аселения и хозяйства Ростовской</w:t>
      </w: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(4 часа)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Экономико-географическое положение и природные ресурсы Воронежской области. Особенности населен</w:t>
      </w:r>
      <w:r w:rsidR="00257AD4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хозяйства Ростовской области. Значение Ростовской</w:t>
      </w: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экономике России. 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страны нового зарубежья. (3 часа)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нового зарубежья СНГ. Белоруссия. Страны Балтии. Европейский Юго-запад. Закавказье. Азиатский Юго-восток.</w:t>
      </w: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P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Обобщающее повторение (3 часа)</w:t>
      </w:r>
    </w:p>
    <w:p w:rsid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DF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России. Политико-государственное устройство Российской Федерации. Экономика и важнейшие межотраслевые комплексы. География крупных регионов России. Территориальная организация и районирование.</w:t>
      </w:r>
    </w:p>
    <w:p w:rsid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3" w:rsidRDefault="00544DF3" w:rsidP="0054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CF4" w:rsidRDefault="00B31CF4" w:rsidP="004C0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</w:t>
      </w:r>
      <w:r w:rsidRPr="00C57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Результаты освое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 предмета</w:t>
      </w:r>
      <w:r w:rsidRPr="00C57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изучения географии ученик должен знать/понимать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• 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природные и антропогенные причины возникновения </w:t>
      </w:r>
      <w:proofErr w:type="spellStart"/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геоэкологических</w:t>
      </w:r>
      <w:proofErr w:type="spellEnd"/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  </w:t>
      </w:r>
    </w:p>
    <w:p w:rsidR="00682A73" w:rsidRPr="00C57AD8" w:rsidRDefault="00682A73" w:rsidP="00682A73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выделять, описывать и объяснять существенные признаки географических объектов и явлений;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 и  человеческими  ресурсами,  хозяйственного  потенциала,  экологических проблем;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 специализации,  центров  производства  важнейших видов продукции, основных коммуникаций  и  их  узлов,  внутригосударственных  и  внешних  экономических  связей России, а также крупнейших регионов и стран мира;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ориентирования на местности и проведения съемок ее участков; определения поясного времени; чтения карт различного содержания;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выделять, описывать и объяснять существенные признаки географических объектов и явлений;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зависимости.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называть (показывать):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основные отрасли хозяйства, отраслевые комплексы, крупнейшие промышленные центры;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основные транспортные магистрали и крупные транспортные узлы;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географические районы, их территориальный состав;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отрасли местной промышленности.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описывать: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природные ресурсы;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периоды формирования хозяйства России;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особенности отраслей;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традиционные отрасли хозяйства коренных народов в национально-территориальных образованиях;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экономические связи районов;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состав и структуру отраслевых комплексов;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основные </w:t>
      </w:r>
      <w:proofErr w:type="spellStart"/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грузо</w:t>
      </w:r>
      <w:proofErr w:type="spellEnd"/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 пассажиропотоки.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объяснять: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различия в освоении территории;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влияние разных факторов на формирование географической структуры районов;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размещение главных центров производства;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сельскохозяйственную специализацию территории;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структуру ввоза и вывоза;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современные социально-экономические и экологические проблемы территорий. </w:t>
      </w:r>
    </w:p>
    <w:p w:rsidR="00682A73" w:rsidRPr="00C57AD8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прогнозировать: </w:t>
      </w:r>
    </w:p>
    <w:p w:rsidR="00682A73" w:rsidRDefault="00682A73" w:rsidP="00682A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C5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возможные пути развития территории под влиянием определённых факторов. </w:t>
      </w:r>
    </w:p>
    <w:p w:rsidR="00C57AD8" w:rsidRDefault="00C57AD8" w:rsidP="00196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AEF" w:rsidRPr="004E3AEF" w:rsidRDefault="004E3AEF" w:rsidP="004E3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\\</w:t>
      </w: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B15" w:rsidRDefault="000D1B15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B15" w:rsidRDefault="000D1B15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B15" w:rsidRDefault="000D1B15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B15" w:rsidRDefault="000D1B15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B15" w:rsidRDefault="000D1B15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B15" w:rsidRDefault="000D1B15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B15" w:rsidRDefault="000D1B15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990" w:rsidRDefault="004C0990" w:rsidP="004E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285" w:rsidRDefault="008C6285" w:rsidP="004E3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C6285" w:rsidSect="003765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A98" w:rsidRDefault="005C5A98" w:rsidP="004E3AEF">
      <w:pPr>
        <w:spacing w:after="0" w:line="240" w:lineRule="auto"/>
      </w:pPr>
      <w:r>
        <w:separator/>
      </w:r>
    </w:p>
  </w:endnote>
  <w:endnote w:type="continuationSeparator" w:id="0">
    <w:p w:rsidR="005C5A98" w:rsidRDefault="005C5A98" w:rsidP="004E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486777"/>
      <w:docPartObj>
        <w:docPartGallery w:val="Page Numbers (Bottom of Page)"/>
        <w:docPartUnique/>
      </w:docPartObj>
    </w:sdtPr>
    <w:sdtEndPr/>
    <w:sdtContent>
      <w:p w:rsidR="005A66CA" w:rsidRDefault="005A66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89A">
          <w:rPr>
            <w:noProof/>
          </w:rPr>
          <w:t>6</w:t>
        </w:r>
        <w:r>
          <w:fldChar w:fldCharType="end"/>
        </w:r>
      </w:p>
    </w:sdtContent>
  </w:sdt>
  <w:p w:rsidR="005A66CA" w:rsidRDefault="005A66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212108"/>
      <w:docPartObj>
        <w:docPartGallery w:val="Page Numbers (Bottom of Page)"/>
        <w:docPartUnique/>
      </w:docPartObj>
    </w:sdtPr>
    <w:sdtEndPr/>
    <w:sdtContent>
      <w:p w:rsidR="000D1B15" w:rsidRDefault="000D1B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89A">
          <w:rPr>
            <w:noProof/>
          </w:rPr>
          <w:t>1</w:t>
        </w:r>
        <w:r>
          <w:fldChar w:fldCharType="end"/>
        </w:r>
      </w:p>
    </w:sdtContent>
  </w:sdt>
  <w:p w:rsidR="005A66CA" w:rsidRDefault="005A66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A98" w:rsidRDefault="005C5A98" w:rsidP="004E3AEF">
      <w:pPr>
        <w:spacing w:after="0" w:line="240" w:lineRule="auto"/>
      </w:pPr>
      <w:r>
        <w:separator/>
      </w:r>
    </w:p>
  </w:footnote>
  <w:footnote w:type="continuationSeparator" w:id="0">
    <w:p w:rsidR="005C5A98" w:rsidRDefault="005C5A98" w:rsidP="004E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456"/>
    <w:multiLevelType w:val="hybridMultilevel"/>
    <w:tmpl w:val="7D942DB0"/>
    <w:lvl w:ilvl="0" w:tplc="A59AB7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464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54113"/>
    <w:multiLevelType w:val="hybridMultilevel"/>
    <w:tmpl w:val="82D81694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33E75"/>
    <w:multiLevelType w:val="hybridMultilevel"/>
    <w:tmpl w:val="E956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9368A"/>
    <w:multiLevelType w:val="hybridMultilevel"/>
    <w:tmpl w:val="027ED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B3FAE"/>
    <w:multiLevelType w:val="hybridMultilevel"/>
    <w:tmpl w:val="68667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8367C7"/>
    <w:multiLevelType w:val="hybridMultilevel"/>
    <w:tmpl w:val="7A56D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6143A"/>
    <w:multiLevelType w:val="hybridMultilevel"/>
    <w:tmpl w:val="E3886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F77D6"/>
    <w:multiLevelType w:val="hybridMultilevel"/>
    <w:tmpl w:val="3C48E946"/>
    <w:lvl w:ilvl="0" w:tplc="9BA457E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08C479DD"/>
    <w:multiLevelType w:val="hybridMultilevel"/>
    <w:tmpl w:val="CDE45886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591739"/>
    <w:multiLevelType w:val="hybridMultilevel"/>
    <w:tmpl w:val="1884E7D6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B14E48"/>
    <w:multiLevelType w:val="hybridMultilevel"/>
    <w:tmpl w:val="C70222FE"/>
    <w:lvl w:ilvl="0" w:tplc="000F4249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A0C79"/>
    <w:multiLevelType w:val="hybridMultilevel"/>
    <w:tmpl w:val="713EB8E4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1906C5"/>
    <w:multiLevelType w:val="hybridMultilevel"/>
    <w:tmpl w:val="C610D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F1DEF"/>
    <w:multiLevelType w:val="hybridMultilevel"/>
    <w:tmpl w:val="157A3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5A283C"/>
    <w:multiLevelType w:val="hybridMultilevel"/>
    <w:tmpl w:val="A0F0AB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B723DC"/>
    <w:multiLevelType w:val="hybridMultilevel"/>
    <w:tmpl w:val="D83E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C23AE"/>
    <w:multiLevelType w:val="singleLevel"/>
    <w:tmpl w:val="1D20BD5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233A23B5"/>
    <w:multiLevelType w:val="hybridMultilevel"/>
    <w:tmpl w:val="675C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A82BA9"/>
    <w:multiLevelType w:val="hybridMultilevel"/>
    <w:tmpl w:val="72E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3E1E65"/>
    <w:multiLevelType w:val="hybridMultilevel"/>
    <w:tmpl w:val="7D3E3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B73DF5"/>
    <w:multiLevelType w:val="hybridMultilevel"/>
    <w:tmpl w:val="4A1478C2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C474C0"/>
    <w:multiLevelType w:val="hybridMultilevel"/>
    <w:tmpl w:val="BDAE4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9F3F10"/>
    <w:multiLevelType w:val="hybridMultilevel"/>
    <w:tmpl w:val="A4144706"/>
    <w:lvl w:ilvl="0" w:tplc="14A662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464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ED4853"/>
    <w:multiLevelType w:val="hybridMultilevel"/>
    <w:tmpl w:val="B94E7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7B0D67"/>
    <w:multiLevelType w:val="hybridMultilevel"/>
    <w:tmpl w:val="E956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B70ED7"/>
    <w:multiLevelType w:val="hybridMultilevel"/>
    <w:tmpl w:val="B74EC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276237"/>
    <w:multiLevelType w:val="hybridMultilevel"/>
    <w:tmpl w:val="61AEB5DA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>
    <w:nsid w:val="31402306"/>
    <w:multiLevelType w:val="hybridMultilevel"/>
    <w:tmpl w:val="CD9A1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F8073F"/>
    <w:multiLevelType w:val="hybridMultilevel"/>
    <w:tmpl w:val="6536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942FF0"/>
    <w:multiLevelType w:val="hybridMultilevel"/>
    <w:tmpl w:val="B39AB11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3D93785B"/>
    <w:multiLevelType w:val="hybridMultilevel"/>
    <w:tmpl w:val="00000000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."/>
      <w:lvlJc w:val="left"/>
      <w:rPr>
        <w:sz w:val="22"/>
        <w:szCs w:val="22"/>
      </w:rPr>
    </w:lvl>
    <w:lvl w:ilvl="2" w:tplc="000F4243">
      <w:start w:val="10"/>
      <w:numFmt w:val="decimal"/>
      <w:lvlText w:val="%3."/>
      <w:lvlJc w:val="left"/>
      <w:rPr>
        <w:sz w:val="2"/>
        <w:szCs w:val="2"/>
      </w:rPr>
    </w:lvl>
    <w:lvl w:ilvl="3" w:tplc="000F4244">
      <w:start w:val="2"/>
      <w:numFmt w:val="upperRoman"/>
      <w:lvlText w:val="%4."/>
      <w:lvlJc w:val="left"/>
      <w:rPr>
        <w:sz w:val="2"/>
        <w:szCs w:val="2"/>
      </w:rPr>
    </w:lvl>
    <w:lvl w:ilvl="4" w:tplc="000F4245">
      <w:start w:val="1"/>
      <w:numFmt w:val="decimal"/>
      <w:lvlText w:val="%5)"/>
      <w:lvlJc w:val="left"/>
      <w:rPr>
        <w:sz w:val="2"/>
        <w:szCs w:val="2"/>
      </w:rPr>
    </w:lvl>
    <w:lvl w:ilvl="5" w:tplc="000F4246">
      <w:start w:val="1"/>
      <w:numFmt w:val="decimal"/>
      <w:lvlText w:val="%6."/>
      <w:lvlJc w:val="left"/>
      <w:rPr>
        <w:sz w:val="2"/>
        <w:szCs w:val="2"/>
      </w:rPr>
    </w:lvl>
    <w:lvl w:ilvl="6" w:tplc="000F4247">
      <w:start w:val="1"/>
      <w:numFmt w:val="decimal"/>
      <w:lvlText w:val="%7."/>
      <w:lvlJc w:val="left"/>
      <w:rPr>
        <w:sz w:val="2"/>
        <w:szCs w:val="2"/>
      </w:rPr>
    </w:lvl>
    <w:lvl w:ilvl="7" w:tplc="000F4248">
      <w:start w:val="1"/>
      <w:numFmt w:val="decimal"/>
      <w:lvlText w:val="%8."/>
      <w:lvlJc w:val="left"/>
      <w:rPr>
        <w:sz w:val="2"/>
        <w:szCs w:val="2"/>
      </w:rPr>
    </w:lvl>
    <w:lvl w:ilvl="8" w:tplc="000F4249">
      <w:start w:val="1"/>
      <w:numFmt w:val="decimal"/>
      <w:lvlText w:val="%9."/>
      <w:lvlJc w:val="left"/>
      <w:rPr>
        <w:sz w:val="2"/>
        <w:szCs w:val="2"/>
      </w:rPr>
    </w:lvl>
  </w:abstractNum>
  <w:abstractNum w:abstractNumId="31">
    <w:nsid w:val="3DA81393"/>
    <w:multiLevelType w:val="hybridMultilevel"/>
    <w:tmpl w:val="32124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8C7419"/>
    <w:multiLevelType w:val="hybridMultilevel"/>
    <w:tmpl w:val="5F524760"/>
    <w:lvl w:ilvl="0" w:tplc="EE7E0DD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116277C"/>
    <w:multiLevelType w:val="hybridMultilevel"/>
    <w:tmpl w:val="D33C617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>
    <w:nsid w:val="417B42E9"/>
    <w:multiLevelType w:val="hybridMultilevel"/>
    <w:tmpl w:val="B5866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4D2706"/>
    <w:multiLevelType w:val="hybridMultilevel"/>
    <w:tmpl w:val="CDA85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930C42"/>
    <w:multiLevelType w:val="hybridMultilevel"/>
    <w:tmpl w:val="00FA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A4D20D6"/>
    <w:multiLevelType w:val="hybridMultilevel"/>
    <w:tmpl w:val="E020CD0A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DBB4392"/>
    <w:multiLevelType w:val="hybridMultilevel"/>
    <w:tmpl w:val="0ED08FAA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F9C5560"/>
    <w:multiLevelType w:val="hybridMultilevel"/>
    <w:tmpl w:val="005E90BE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1612C82"/>
    <w:multiLevelType w:val="hybridMultilevel"/>
    <w:tmpl w:val="6E461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483828"/>
    <w:multiLevelType w:val="hybridMultilevel"/>
    <w:tmpl w:val="4860FD66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8C37166"/>
    <w:multiLevelType w:val="hybridMultilevel"/>
    <w:tmpl w:val="3AAA0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6B26B6"/>
    <w:multiLevelType w:val="hybridMultilevel"/>
    <w:tmpl w:val="9CFCF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D1747C"/>
    <w:multiLevelType w:val="hybridMultilevel"/>
    <w:tmpl w:val="C98C7694"/>
    <w:lvl w:ilvl="0" w:tplc="89086B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4832C9"/>
    <w:multiLevelType w:val="hybridMultilevel"/>
    <w:tmpl w:val="F60CCCDA"/>
    <w:lvl w:ilvl="0" w:tplc="EE7E0DD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B50C3F"/>
    <w:multiLevelType w:val="hybridMultilevel"/>
    <w:tmpl w:val="DDD4BE5E"/>
    <w:lvl w:ilvl="0" w:tplc="528AF58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>
    <w:nsid w:val="652B7D24"/>
    <w:multiLevelType w:val="hybridMultilevel"/>
    <w:tmpl w:val="4418A5BC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B653F0F"/>
    <w:multiLevelType w:val="hybridMultilevel"/>
    <w:tmpl w:val="E956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010C60"/>
    <w:multiLevelType w:val="hybridMultilevel"/>
    <w:tmpl w:val="FBAEF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644774"/>
    <w:multiLevelType w:val="hybridMultilevel"/>
    <w:tmpl w:val="64FC9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3B7A5C"/>
    <w:multiLevelType w:val="hybridMultilevel"/>
    <w:tmpl w:val="125CC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696BC3"/>
    <w:multiLevelType w:val="hybridMultilevel"/>
    <w:tmpl w:val="97F89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9912A4"/>
    <w:multiLevelType w:val="hybridMultilevel"/>
    <w:tmpl w:val="7D721662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6E2144B"/>
    <w:multiLevelType w:val="hybridMultilevel"/>
    <w:tmpl w:val="A5D68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9A0E71"/>
    <w:multiLevelType w:val="hybridMultilevel"/>
    <w:tmpl w:val="71487376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FEB3796"/>
    <w:multiLevelType w:val="hybridMultilevel"/>
    <w:tmpl w:val="77161E82"/>
    <w:lvl w:ilvl="0" w:tplc="ED46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5"/>
  </w:num>
  <w:num w:numId="3">
    <w:abstractNumId w:val="32"/>
  </w:num>
  <w:num w:numId="4">
    <w:abstractNumId w:val="13"/>
  </w:num>
  <w:num w:numId="5">
    <w:abstractNumId w:val="42"/>
  </w:num>
  <w:num w:numId="6">
    <w:abstractNumId w:val="30"/>
  </w:num>
  <w:num w:numId="7">
    <w:abstractNumId w:val="10"/>
  </w:num>
  <w:num w:numId="8">
    <w:abstractNumId w:val="14"/>
  </w:num>
  <w:num w:numId="9">
    <w:abstractNumId w:val="3"/>
  </w:num>
  <w:num w:numId="10">
    <w:abstractNumId w:val="18"/>
  </w:num>
  <w:num w:numId="11">
    <w:abstractNumId w:val="29"/>
  </w:num>
  <w:num w:numId="12">
    <w:abstractNumId w:val="33"/>
  </w:num>
  <w:num w:numId="13">
    <w:abstractNumId w:val="15"/>
  </w:num>
  <w:num w:numId="14">
    <w:abstractNumId w:val="26"/>
  </w:num>
  <w:num w:numId="15">
    <w:abstractNumId w:val="28"/>
  </w:num>
  <w:num w:numId="16">
    <w:abstractNumId w:val="5"/>
  </w:num>
  <w:num w:numId="17">
    <w:abstractNumId w:val="17"/>
  </w:num>
  <w:num w:numId="18">
    <w:abstractNumId w:val="35"/>
  </w:num>
  <w:num w:numId="19">
    <w:abstractNumId w:val="51"/>
  </w:num>
  <w:num w:numId="20">
    <w:abstractNumId w:val="52"/>
  </w:num>
  <w:num w:numId="21">
    <w:abstractNumId w:val="54"/>
  </w:num>
  <w:num w:numId="22">
    <w:abstractNumId w:val="40"/>
  </w:num>
  <w:num w:numId="23">
    <w:abstractNumId w:val="6"/>
  </w:num>
  <w:num w:numId="24">
    <w:abstractNumId w:val="43"/>
  </w:num>
  <w:num w:numId="25">
    <w:abstractNumId w:val="23"/>
  </w:num>
  <w:num w:numId="26">
    <w:abstractNumId w:val="49"/>
  </w:num>
  <w:num w:numId="27">
    <w:abstractNumId w:val="31"/>
  </w:num>
  <w:num w:numId="28">
    <w:abstractNumId w:val="21"/>
  </w:num>
  <w:num w:numId="29">
    <w:abstractNumId w:val="25"/>
  </w:num>
  <w:num w:numId="30">
    <w:abstractNumId w:val="19"/>
  </w:num>
  <w:num w:numId="31">
    <w:abstractNumId w:val="27"/>
  </w:num>
  <w:num w:numId="32">
    <w:abstractNumId w:val="34"/>
  </w:num>
  <w:num w:numId="33">
    <w:abstractNumId w:val="50"/>
  </w:num>
  <w:num w:numId="34">
    <w:abstractNumId w:val="2"/>
  </w:num>
  <w:num w:numId="35">
    <w:abstractNumId w:val="24"/>
  </w:num>
  <w:num w:numId="36">
    <w:abstractNumId w:val="48"/>
  </w:num>
  <w:num w:numId="37">
    <w:abstractNumId w:val="44"/>
  </w:num>
  <w:num w:numId="38">
    <w:abstractNumId w:val="46"/>
  </w:num>
  <w:num w:numId="39">
    <w:abstractNumId w:val="36"/>
  </w:num>
  <w:num w:numId="40">
    <w:abstractNumId w:val="22"/>
  </w:num>
  <w:num w:numId="41">
    <w:abstractNumId w:val="1"/>
  </w:num>
  <w:num w:numId="42">
    <w:abstractNumId w:val="0"/>
  </w:num>
  <w:num w:numId="43">
    <w:abstractNumId w:val="9"/>
  </w:num>
  <w:num w:numId="44">
    <w:abstractNumId w:val="39"/>
  </w:num>
  <w:num w:numId="45">
    <w:abstractNumId w:val="20"/>
  </w:num>
  <w:num w:numId="46">
    <w:abstractNumId w:val="11"/>
  </w:num>
  <w:num w:numId="47">
    <w:abstractNumId w:val="38"/>
  </w:num>
  <w:num w:numId="48">
    <w:abstractNumId w:val="8"/>
  </w:num>
  <w:num w:numId="49">
    <w:abstractNumId w:val="56"/>
  </w:num>
  <w:num w:numId="50">
    <w:abstractNumId w:val="47"/>
  </w:num>
  <w:num w:numId="51">
    <w:abstractNumId w:val="37"/>
  </w:num>
  <w:num w:numId="52">
    <w:abstractNumId w:val="41"/>
  </w:num>
  <w:num w:numId="53">
    <w:abstractNumId w:val="53"/>
  </w:num>
  <w:num w:numId="54">
    <w:abstractNumId w:val="55"/>
  </w:num>
  <w:num w:numId="55">
    <w:abstractNumId w:val="12"/>
  </w:num>
  <w:num w:numId="56">
    <w:abstractNumId w:val="16"/>
  </w:num>
  <w:num w:numId="57">
    <w:abstractNumId w:val="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D1"/>
    <w:rsid w:val="000106EF"/>
    <w:rsid w:val="00045E95"/>
    <w:rsid w:val="000728C1"/>
    <w:rsid w:val="00090B5A"/>
    <w:rsid w:val="00094EF3"/>
    <w:rsid w:val="000C1493"/>
    <w:rsid w:val="000C593F"/>
    <w:rsid w:val="000D1B15"/>
    <w:rsid w:val="000D1D5A"/>
    <w:rsid w:val="000F563B"/>
    <w:rsid w:val="00106609"/>
    <w:rsid w:val="00153458"/>
    <w:rsid w:val="00173F33"/>
    <w:rsid w:val="00196F64"/>
    <w:rsid w:val="001A06BA"/>
    <w:rsid w:val="001A389A"/>
    <w:rsid w:val="001B41DE"/>
    <w:rsid w:val="00201466"/>
    <w:rsid w:val="00257AD4"/>
    <w:rsid w:val="00262CEF"/>
    <w:rsid w:val="00276C83"/>
    <w:rsid w:val="00293B11"/>
    <w:rsid w:val="002A5E00"/>
    <w:rsid w:val="002F0D55"/>
    <w:rsid w:val="00314707"/>
    <w:rsid w:val="00317644"/>
    <w:rsid w:val="00362D69"/>
    <w:rsid w:val="003765AE"/>
    <w:rsid w:val="003E422D"/>
    <w:rsid w:val="00402E52"/>
    <w:rsid w:val="00411F03"/>
    <w:rsid w:val="00431231"/>
    <w:rsid w:val="004708FB"/>
    <w:rsid w:val="004868D1"/>
    <w:rsid w:val="004A15F4"/>
    <w:rsid w:val="004A36C6"/>
    <w:rsid w:val="004B03A1"/>
    <w:rsid w:val="004C0990"/>
    <w:rsid w:val="004E3AEF"/>
    <w:rsid w:val="00511D7D"/>
    <w:rsid w:val="0051671F"/>
    <w:rsid w:val="00544711"/>
    <w:rsid w:val="00544DF3"/>
    <w:rsid w:val="00545AF8"/>
    <w:rsid w:val="005A66CA"/>
    <w:rsid w:val="005A7090"/>
    <w:rsid w:val="005B2162"/>
    <w:rsid w:val="005B4C79"/>
    <w:rsid w:val="005C5A98"/>
    <w:rsid w:val="006141A8"/>
    <w:rsid w:val="00616269"/>
    <w:rsid w:val="00642677"/>
    <w:rsid w:val="00677B7C"/>
    <w:rsid w:val="00682A73"/>
    <w:rsid w:val="00745223"/>
    <w:rsid w:val="0074566C"/>
    <w:rsid w:val="00784A6B"/>
    <w:rsid w:val="007E689A"/>
    <w:rsid w:val="00833488"/>
    <w:rsid w:val="00847AF0"/>
    <w:rsid w:val="00870090"/>
    <w:rsid w:val="00883936"/>
    <w:rsid w:val="008A47EF"/>
    <w:rsid w:val="008B4117"/>
    <w:rsid w:val="008C6285"/>
    <w:rsid w:val="008F2E3F"/>
    <w:rsid w:val="0094673C"/>
    <w:rsid w:val="00962C4B"/>
    <w:rsid w:val="009B20D9"/>
    <w:rsid w:val="009F4D90"/>
    <w:rsid w:val="00A1087C"/>
    <w:rsid w:val="00A17BD6"/>
    <w:rsid w:val="00A62BB6"/>
    <w:rsid w:val="00A720FD"/>
    <w:rsid w:val="00AB0115"/>
    <w:rsid w:val="00AD54E1"/>
    <w:rsid w:val="00AE6F0C"/>
    <w:rsid w:val="00B13675"/>
    <w:rsid w:val="00B13CFF"/>
    <w:rsid w:val="00B31CF4"/>
    <w:rsid w:val="00B53FB7"/>
    <w:rsid w:val="00B916BD"/>
    <w:rsid w:val="00BA3B02"/>
    <w:rsid w:val="00BF172A"/>
    <w:rsid w:val="00BF372F"/>
    <w:rsid w:val="00C078B8"/>
    <w:rsid w:val="00C50A45"/>
    <w:rsid w:val="00C57AD8"/>
    <w:rsid w:val="00C75B1C"/>
    <w:rsid w:val="00D50D8C"/>
    <w:rsid w:val="00D54EE7"/>
    <w:rsid w:val="00D82B6E"/>
    <w:rsid w:val="00DA3D19"/>
    <w:rsid w:val="00DB2389"/>
    <w:rsid w:val="00DD1A84"/>
    <w:rsid w:val="00DE5AFA"/>
    <w:rsid w:val="00DE7E95"/>
    <w:rsid w:val="00E0109D"/>
    <w:rsid w:val="00E04761"/>
    <w:rsid w:val="00E10F3D"/>
    <w:rsid w:val="00E12C8A"/>
    <w:rsid w:val="00E24366"/>
    <w:rsid w:val="00E4008D"/>
    <w:rsid w:val="00E8137D"/>
    <w:rsid w:val="00E85972"/>
    <w:rsid w:val="00EB6E5D"/>
    <w:rsid w:val="00ED11B4"/>
    <w:rsid w:val="00EE3EDC"/>
    <w:rsid w:val="00F0077D"/>
    <w:rsid w:val="00F00A16"/>
    <w:rsid w:val="00F0468A"/>
    <w:rsid w:val="00F11DC5"/>
    <w:rsid w:val="00F4233B"/>
    <w:rsid w:val="00F445F8"/>
    <w:rsid w:val="00F730C6"/>
    <w:rsid w:val="00F750E0"/>
    <w:rsid w:val="00F869F1"/>
    <w:rsid w:val="00FA493B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AEF"/>
  </w:style>
  <w:style w:type="paragraph" w:styleId="a5">
    <w:name w:val="footer"/>
    <w:basedOn w:val="a"/>
    <w:link w:val="a6"/>
    <w:uiPriority w:val="99"/>
    <w:unhideWhenUsed/>
    <w:rsid w:val="004E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AEF"/>
  </w:style>
  <w:style w:type="table" w:styleId="a7">
    <w:name w:val="Table Grid"/>
    <w:basedOn w:val="a1"/>
    <w:rsid w:val="00544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F869F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F869F1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7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65AE"/>
    <w:rPr>
      <w:b/>
      <w:bCs/>
    </w:rPr>
  </w:style>
  <w:style w:type="paragraph" w:styleId="aa">
    <w:name w:val="List Paragraph"/>
    <w:basedOn w:val="a"/>
    <w:uiPriority w:val="34"/>
    <w:qFormat/>
    <w:rsid w:val="003765AE"/>
    <w:pPr>
      <w:ind w:left="720"/>
      <w:contextualSpacing/>
    </w:pPr>
  </w:style>
  <w:style w:type="paragraph" w:styleId="ab">
    <w:name w:val="No Spacing"/>
    <w:basedOn w:val="a"/>
    <w:uiPriority w:val="1"/>
    <w:qFormat/>
    <w:rsid w:val="00317644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table" w:customStyle="1" w:styleId="1">
    <w:name w:val="Сетка таблицы1"/>
    <w:basedOn w:val="a1"/>
    <w:next w:val="a7"/>
    <w:rsid w:val="00833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2A5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4">
    <w:name w:val="c4"/>
    <w:basedOn w:val="a"/>
    <w:rsid w:val="002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5E00"/>
  </w:style>
  <w:style w:type="paragraph" w:customStyle="1" w:styleId="c31">
    <w:name w:val="c31"/>
    <w:basedOn w:val="a"/>
    <w:rsid w:val="002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5E00"/>
  </w:style>
  <w:style w:type="character" w:customStyle="1" w:styleId="apple-converted-space">
    <w:name w:val="apple-converted-space"/>
    <w:basedOn w:val="a0"/>
    <w:rsid w:val="002A5E00"/>
  </w:style>
  <w:style w:type="character" w:customStyle="1" w:styleId="c18">
    <w:name w:val="c18"/>
    <w:basedOn w:val="a0"/>
    <w:rsid w:val="002A5E00"/>
  </w:style>
  <w:style w:type="paragraph" w:customStyle="1" w:styleId="c51">
    <w:name w:val="c51"/>
    <w:basedOn w:val="a"/>
    <w:rsid w:val="002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2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4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AEF"/>
  </w:style>
  <w:style w:type="paragraph" w:styleId="a5">
    <w:name w:val="footer"/>
    <w:basedOn w:val="a"/>
    <w:link w:val="a6"/>
    <w:uiPriority w:val="99"/>
    <w:unhideWhenUsed/>
    <w:rsid w:val="004E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AEF"/>
  </w:style>
  <w:style w:type="table" w:styleId="a7">
    <w:name w:val="Table Grid"/>
    <w:basedOn w:val="a1"/>
    <w:rsid w:val="00544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F869F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F869F1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7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65AE"/>
    <w:rPr>
      <w:b/>
      <w:bCs/>
    </w:rPr>
  </w:style>
  <w:style w:type="paragraph" w:styleId="aa">
    <w:name w:val="List Paragraph"/>
    <w:basedOn w:val="a"/>
    <w:uiPriority w:val="34"/>
    <w:qFormat/>
    <w:rsid w:val="003765AE"/>
    <w:pPr>
      <w:ind w:left="720"/>
      <w:contextualSpacing/>
    </w:pPr>
  </w:style>
  <w:style w:type="paragraph" w:styleId="ab">
    <w:name w:val="No Spacing"/>
    <w:basedOn w:val="a"/>
    <w:uiPriority w:val="1"/>
    <w:qFormat/>
    <w:rsid w:val="00317644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table" w:customStyle="1" w:styleId="1">
    <w:name w:val="Сетка таблицы1"/>
    <w:basedOn w:val="a1"/>
    <w:next w:val="a7"/>
    <w:rsid w:val="00833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2A5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4">
    <w:name w:val="c4"/>
    <w:basedOn w:val="a"/>
    <w:rsid w:val="002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5E00"/>
  </w:style>
  <w:style w:type="paragraph" w:customStyle="1" w:styleId="c31">
    <w:name w:val="c31"/>
    <w:basedOn w:val="a"/>
    <w:rsid w:val="002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5E00"/>
  </w:style>
  <w:style w:type="character" w:customStyle="1" w:styleId="apple-converted-space">
    <w:name w:val="apple-converted-space"/>
    <w:basedOn w:val="a0"/>
    <w:rsid w:val="002A5E00"/>
  </w:style>
  <w:style w:type="character" w:customStyle="1" w:styleId="c18">
    <w:name w:val="c18"/>
    <w:basedOn w:val="a0"/>
    <w:rsid w:val="002A5E00"/>
  </w:style>
  <w:style w:type="paragraph" w:customStyle="1" w:styleId="c51">
    <w:name w:val="c51"/>
    <w:basedOn w:val="a"/>
    <w:rsid w:val="002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2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4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Дом</cp:lastModifiedBy>
  <cp:revision>71</cp:revision>
  <cp:lastPrinted>2017-08-31T05:44:00Z</cp:lastPrinted>
  <dcterms:created xsi:type="dcterms:W3CDTF">2014-03-27T07:42:00Z</dcterms:created>
  <dcterms:modified xsi:type="dcterms:W3CDTF">2017-10-14T07:00:00Z</dcterms:modified>
</cp:coreProperties>
</file>