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E3" w:rsidRPr="00CC3FAB" w:rsidRDefault="00D22029" w:rsidP="00D22029">
      <w:pPr>
        <w:pStyle w:val="a8"/>
        <w:widowControl w:val="0"/>
        <w:shd w:val="clear" w:color="auto" w:fill="FFFFFF"/>
        <w:autoSpaceDE w:val="0"/>
        <w:autoSpaceDN w:val="0"/>
        <w:adjustRightInd w:val="0"/>
        <w:ind w:left="4020" w:right="82"/>
        <w:contextualSpacing/>
        <w:rPr>
          <w:b/>
          <w:color w:val="000000" w:themeColor="text1"/>
          <w:spacing w:val="-1"/>
          <w:sz w:val="28"/>
          <w:szCs w:val="28"/>
        </w:rPr>
      </w:pPr>
      <w:r w:rsidRPr="00CC3FAB">
        <w:rPr>
          <w:b/>
          <w:color w:val="000000" w:themeColor="text1"/>
          <w:spacing w:val="-1"/>
          <w:sz w:val="28"/>
          <w:szCs w:val="28"/>
        </w:rPr>
        <w:t xml:space="preserve">                                </w:t>
      </w:r>
    </w:p>
    <w:p w:rsidR="00090AE3" w:rsidRDefault="005C034A" w:rsidP="005C034A">
      <w:pPr>
        <w:pStyle w:val="a8"/>
        <w:widowControl w:val="0"/>
        <w:shd w:val="clear" w:color="auto" w:fill="FFFFFF"/>
        <w:autoSpaceDE w:val="0"/>
        <w:autoSpaceDN w:val="0"/>
        <w:adjustRightInd w:val="0"/>
        <w:ind w:left="4020" w:right="82" w:hanging="1893"/>
        <w:contextualSpacing/>
        <w:jc w:val="center"/>
        <w:rPr>
          <w:color w:val="000000" w:themeColor="text1"/>
          <w:spacing w:val="-1"/>
          <w:sz w:val="28"/>
          <w:szCs w:val="28"/>
        </w:rPr>
      </w:pPr>
      <w:r>
        <w:rPr>
          <w:sz w:val="28"/>
          <w:szCs w:val="28"/>
        </w:rPr>
        <w:t xml:space="preserve">АННОТАЦИЯ К РАБОЧЕЙ ПРОГРАММЕ ПО </w:t>
      </w:r>
      <w:r w:rsidR="00090AE3" w:rsidRPr="00CC3FAB">
        <w:rPr>
          <w:color w:val="000000" w:themeColor="text1"/>
          <w:spacing w:val="-1"/>
          <w:sz w:val="28"/>
          <w:szCs w:val="28"/>
        </w:rPr>
        <w:t>ОБУЧЕНИ</w:t>
      </w:r>
      <w:r>
        <w:rPr>
          <w:color w:val="000000" w:themeColor="text1"/>
          <w:spacing w:val="-1"/>
          <w:sz w:val="28"/>
          <w:szCs w:val="28"/>
        </w:rPr>
        <w:t>Ю</w:t>
      </w:r>
      <w:r w:rsidR="00090AE3" w:rsidRPr="00CC3FAB">
        <w:rPr>
          <w:color w:val="000000" w:themeColor="text1"/>
          <w:spacing w:val="-1"/>
          <w:sz w:val="28"/>
          <w:szCs w:val="28"/>
        </w:rPr>
        <w:t xml:space="preserve"> ГРАМОТЕ</w:t>
      </w:r>
      <w:r>
        <w:rPr>
          <w:color w:val="000000" w:themeColor="text1"/>
          <w:spacing w:val="-1"/>
          <w:sz w:val="28"/>
          <w:szCs w:val="28"/>
        </w:rPr>
        <w:t xml:space="preserve"> ДЛЯ 1 КЛАССА</w:t>
      </w:r>
    </w:p>
    <w:p w:rsidR="005C034A" w:rsidRPr="005C034A" w:rsidRDefault="005C034A" w:rsidP="005C034A">
      <w:pPr>
        <w:pStyle w:val="a8"/>
        <w:widowControl w:val="0"/>
        <w:shd w:val="clear" w:color="auto" w:fill="FFFFFF"/>
        <w:autoSpaceDE w:val="0"/>
        <w:autoSpaceDN w:val="0"/>
        <w:adjustRightInd w:val="0"/>
        <w:ind w:left="3119" w:right="82" w:firstLine="425"/>
        <w:contextualSpacing/>
        <w:jc w:val="center"/>
        <w:rPr>
          <w:color w:val="000000" w:themeColor="text1"/>
          <w:spacing w:val="-1"/>
          <w:sz w:val="28"/>
          <w:szCs w:val="28"/>
          <w:u w:val="single"/>
        </w:rPr>
      </w:pPr>
      <w:r w:rsidRPr="005C034A">
        <w:rPr>
          <w:sz w:val="28"/>
          <w:szCs w:val="28"/>
          <w:u w:val="single"/>
        </w:rPr>
        <w:t>СОДЕРЖАНИЕ</w:t>
      </w:r>
    </w:p>
    <w:p w:rsidR="00090AE3" w:rsidRPr="00CC3FAB" w:rsidRDefault="00090AE3" w:rsidP="00090AE3">
      <w:pPr>
        <w:pStyle w:val="a8"/>
        <w:widowControl w:val="0"/>
        <w:shd w:val="clear" w:color="auto" w:fill="FFFFFF"/>
        <w:autoSpaceDE w:val="0"/>
        <w:autoSpaceDN w:val="0"/>
        <w:adjustRightInd w:val="0"/>
        <w:ind w:left="4020" w:right="82"/>
        <w:contextualSpacing/>
        <w:jc w:val="center"/>
        <w:rPr>
          <w:color w:val="000000" w:themeColor="text1"/>
          <w:spacing w:val="-1"/>
          <w:sz w:val="28"/>
          <w:szCs w:val="28"/>
        </w:rPr>
      </w:pPr>
    </w:p>
    <w:p w:rsidR="00466CF7" w:rsidRPr="00CC3FAB" w:rsidRDefault="00466CF7" w:rsidP="005C034A">
      <w:pPr>
        <w:pStyle w:val="a8"/>
        <w:widowControl w:val="0"/>
        <w:shd w:val="clear" w:color="auto" w:fill="FFFFFF"/>
        <w:autoSpaceDE w:val="0"/>
        <w:autoSpaceDN w:val="0"/>
        <w:adjustRightInd w:val="0"/>
        <w:ind w:left="4020" w:right="82" w:hanging="1610"/>
        <w:contextualSpacing/>
        <w:rPr>
          <w:b/>
          <w:color w:val="000000" w:themeColor="text1"/>
          <w:spacing w:val="-1"/>
          <w:sz w:val="28"/>
          <w:szCs w:val="28"/>
          <w:u w:val="single"/>
        </w:rPr>
      </w:pPr>
      <w:r w:rsidRPr="00CC3FAB">
        <w:rPr>
          <w:b/>
          <w:color w:val="000000" w:themeColor="text1"/>
          <w:spacing w:val="-1"/>
          <w:sz w:val="28"/>
          <w:szCs w:val="28"/>
          <w:u w:val="single"/>
        </w:rPr>
        <w:t>Пояснительная записка</w:t>
      </w:r>
    </w:p>
    <w:p w:rsidR="00466CF7" w:rsidRPr="00CC3FAB" w:rsidRDefault="00466CF7" w:rsidP="00D22029">
      <w:pPr>
        <w:shd w:val="clear" w:color="auto" w:fill="FFFFFF"/>
        <w:ind w:right="82"/>
        <w:jc w:val="center"/>
        <w:rPr>
          <w:b/>
          <w:color w:val="000000" w:themeColor="text1"/>
          <w:spacing w:val="-1"/>
          <w:u w:val="single"/>
        </w:rPr>
      </w:pPr>
    </w:p>
    <w:p w:rsidR="00466CF7" w:rsidRPr="00CC3FAB" w:rsidRDefault="00466CF7" w:rsidP="00466CF7">
      <w:pPr>
        <w:pStyle w:val="c21c26c28"/>
        <w:ind w:firstLine="708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</w:pPr>
      <w:r w:rsidRPr="00CC3FAB">
        <w:rPr>
          <w:rStyle w:val="c1c13"/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по обучению грамоте для</w:t>
      </w:r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 xml:space="preserve"> 1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В. Г. Горецкого и др.</w:t>
      </w:r>
    </w:p>
    <w:p w:rsidR="00466CF7" w:rsidRPr="00CC3FAB" w:rsidRDefault="00466CF7" w:rsidP="00466CF7">
      <w:pPr>
        <w:pStyle w:val="c21c26c28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 xml:space="preserve">Рабочая программа разработана в целях конкретизации содержания образовательного стандарта по данной образовательной области с учётом </w:t>
      </w:r>
      <w:proofErr w:type="spellStart"/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>межпредметных</w:t>
      </w:r>
      <w:proofErr w:type="spellEnd"/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 xml:space="preserve"> и </w:t>
      </w:r>
      <w:proofErr w:type="spellStart"/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>внутрипредметных</w:t>
      </w:r>
      <w:proofErr w:type="spellEnd"/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 xml:space="preserve"> связей, логики учебного процесса по русскому языку, возрастных особенностей младших школьников. Логика изложения и содержание программы полностью соответствует требованиям Федерального государственного образовательного стандарта начального общего образования по русскому языку.</w:t>
      </w:r>
    </w:p>
    <w:p w:rsidR="00466CF7" w:rsidRPr="00CC3FAB" w:rsidRDefault="00466CF7" w:rsidP="00466CF7">
      <w:pPr>
        <w:pStyle w:val="c9c2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 xml:space="preserve">Изучение русского языка 1 </w:t>
      </w:r>
      <w:proofErr w:type="gramStart"/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>классе</w:t>
      </w:r>
      <w:proofErr w:type="gramEnd"/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 xml:space="preserve"> начинается вводным интегрированным курсом «Обучение грамоте»: его продолжительность (приблизительно) 23 учебные недели по 9 ч в неделю (4 часа обучение грамоте + 5 часов письмо), что определяется темпом обучаемости, индивидуальными особенностями учащихся и спецификой используемых учебных средств. В рабочей программе содержание обучения грамоте представлено соответственно в </w:t>
      </w:r>
      <w:proofErr w:type="gramStart"/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>курсе</w:t>
      </w:r>
      <w:proofErr w:type="gramEnd"/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 xml:space="preserve"> как литературного чтения, так и русского языка.</w:t>
      </w:r>
    </w:p>
    <w:p w:rsidR="00466CF7" w:rsidRPr="00CC3FAB" w:rsidRDefault="00466CF7" w:rsidP="00466CF7">
      <w:pPr>
        <w:pStyle w:val="c9c2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>Интегрированный курс «Обучение грамоте и письму» рассчитан на 207 ч (из них: 92 ч. – обучение грамоте, 115 ч. – письмо). Обучение письму идёт параллельно с обучением чтению с учётом принципа  координации устной и письменной речи. Дети овладевают начертанием новой буквы, учатся соединять её с ранее изученными буквами, упражняются в письме буквосочетаний, в слогах, словах, предложениях.</w:t>
      </w:r>
    </w:p>
    <w:p w:rsidR="00466CF7" w:rsidRPr="00CC3FAB" w:rsidRDefault="00466CF7" w:rsidP="00466CF7">
      <w:pPr>
        <w:pStyle w:val="c9c2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466CF7" w:rsidRPr="00CC3FAB" w:rsidRDefault="00466CF7" w:rsidP="00466CF7">
      <w:pPr>
        <w:pStyle w:val="c21c2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>После курса «Обучение грамоте и письму» начинается дифференцированное изучение русского языка и литературного чтения.</w:t>
      </w:r>
    </w:p>
    <w:p w:rsidR="00466CF7" w:rsidRPr="00CC3FAB" w:rsidRDefault="00466CF7" w:rsidP="00466CF7">
      <w:pPr>
        <w:pStyle w:val="aa"/>
        <w:jc w:val="both"/>
        <w:rPr>
          <w:rFonts w:ascii="Times New Roman" w:eastAsia="Adobe Fan Heiti Std B" w:hAnsi="Times New Roman" w:cs="Times New Roman"/>
          <w:b/>
          <w:color w:val="000000" w:themeColor="text1"/>
          <w:sz w:val="28"/>
          <w:szCs w:val="24"/>
        </w:rPr>
      </w:pPr>
      <w:r w:rsidRPr="00CC3FAB">
        <w:rPr>
          <w:rFonts w:ascii="Times New Roman" w:eastAsia="Adobe Fan Heiti Std B" w:hAnsi="Times New Roman" w:cs="Times New Roman"/>
          <w:b/>
          <w:color w:val="000000" w:themeColor="text1"/>
          <w:sz w:val="28"/>
          <w:szCs w:val="24"/>
        </w:rPr>
        <w:t xml:space="preserve">1. Цели курса «Обучение грамоте: </w:t>
      </w:r>
    </w:p>
    <w:p w:rsidR="00466CF7" w:rsidRPr="00CC3FAB" w:rsidRDefault="00466CF7" w:rsidP="00466CF7">
      <w:pPr>
        <w:pStyle w:val="c21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CC3FAB">
        <w:rPr>
          <w:rStyle w:val="c1c13"/>
          <w:rFonts w:ascii="Times New Roman" w:hAnsi="Times New Roman" w:cs="Times New Roman"/>
          <w:color w:val="000000" w:themeColor="text1"/>
          <w:sz w:val="28"/>
          <w:szCs w:val="24"/>
        </w:rPr>
        <w:t>Цели обучения</w:t>
      </w:r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 xml:space="preserve">: </w:t>
      </w:r>
      <w:r w:rsidRPr="00CC3FAB">
        <w:rPr>
          <w:rStyle w:val="c1c14"/>
          <w:rFonts w:ascii="Times New Roman" w:hAnsi="Times New Roman" w:cs="Times New Roman"/>
          <w:color w:val="000000" w:themeColor="text1"/>
          <w:sz w:val="28"/>
          <w:szCs w:val="24"/>
        </w:rPr>
        <w:t>создать условия для формирования:</w:t>
      </w:r>
    </w:p>
    <w:p w:rsidR="00466CF7" w:rsidRPr="00CC3FAB" w:rsidRDefault="00466CF7" w:rsidP="00466CF7">
      <w:pPr>
        <w:pStyle w:val="aa"/>
        <w:numPr>
          <w:ilvl w:val="0"/>
          <w:numId w:val="16"/>
        </w:numPr>
        <w:tabs>
          <w:tab w:val="clear" w:pos="360"/>
          <w:tab w:val="num" w:pos="786"/>
        </w:tabs>
        <w:spacing w:before="100" w:after="100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C3FAB">
        <w:rPr>
          <w:rStyle w:val="c1c13"/>
          <w:rFonts w:ascii="Times New Roman" w:hAnsi="Times New Roman" w:cs="Times New Roman"/>
          <w:color w:val="000000" w:themeColor="text1"/>
          <w:sz w:val="28"/>
          <w:szCs w:val="24"/>
        </w:rPr>
        <w:t xml:space="preserve">ключевых компетенций </w:t>
      </w:r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>через освоение первоначальных знаний о лексике, фонетике, грамматике русского языка; овладения элементарными способами анализа изучаемых явлений языка</w:t>
      </w:r>
    </w:p>
    <w:p w:rsidR="00466CF7" w:rsidRPr="00CC3FAB" w:rsidRDefault="00466CF7" w:rsidP="00466CF7">
      <w:pPr>
        <w:pStyle w:val="aa"/>
        <w:numPr>
          <w:ilvl w:val="0"/>
          <w:numId w:val="16"/>
        </w:numPr>
        <w:tabs>
          <w:tab w:val="clear" w:pos="360"/>
          <w:tab w:val="num" w:pos="786"/>
        </w:tabs>
        <w:spacing w:before="100" w:after="100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C3FAB">
        <w:rPr>
          <w:rStyle w:val="c1c13"/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компетенций личностного саморазвития </w:t>
      </w:r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>через развитие речи, мышления, воображения, способности выбирать средства языка в соответствии с условиями общения, развитие интуиции и «чувства языка»; через овладение умениями правильно писать и читать, участвовать в диалоге, составлять несложные монологические высказывания; через стремления совершенствовать свою речь;</w:t>
      </w:r>
    </w:p>
    <w:p w:rsidR="00466CF7" w:rsidRPr="00CC3FAB" w:rsidRDefault="00466CF7" w:rsidP="00466CF7">
      <w:pPr>
        <w:pStyle w:val="aa"/>
        <w:numPr>
          <w:ilvl w:val="0"/>
          <w:numId w:val="16"/>
        </w:numPr>
        <w:tabs>
          <w:tab w:val="clear" w:pos="360"/>
          <w:tab w:val="num" w:pos="786"/>
        </w:tabs>
        <w:spacing w:before="100" w:after="100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C3FAB">
        <w:rPr>
          <w:rStyle w:val="c1c13"/>
          <w:rFonts w:ascii="Times New Roman" w:hAnsi="Times New Roman" w:cs="Times New Roman"/>
          <w:color w:val="000000" w:themeColor="text1"/>
          <w:sz w:val="28"/>
          <w:szCs w:val="24"/>
        </w:rPr>
        <w:t xml:space="preserve">коммуникативной компетентности </w:t>
      </w:r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>через формирование собственной точки зрения, развития культуры речи и культуры общения, обогащение словарного запаса;</w:t>
      </w:r>
    </w:p>
    <w:p w:rsidR="00466CF7" w:rsidRPr="00CC3FAB" w:rsidRDefault="00466CF7" w:rsidP="00466CF7">
      <w:pPr>
        <w:pStyle w:val="aa"/>
        <w:numPr>
          <w:ilvl w:val="0"/>
          <w:numId w:val="16"/>
        </w:numPr>
        <w:tabs>
          <w:tab w:val="clear" w:pos="360"/>
          <w:tab w:val="num" w:pos="786"/>
        </w:tabs>
        <w:spacing w:before="100" w:after="100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C3FAB">
        <w:rPr>
          <w:rStyle w:val="c1c13"/>
          <w:rFonts w:ascii="Times New Roman" w:hAnsi="Times New Roman" w:cs="Times New Roman"/>
          <w:color w:val="000000" w:themeColor="text1"/>
          <w:sz w:val="28"/>
          <w:szCs w:val="24"/>
        </w:rPr>
        <w:t xml:space="preserve">социальной компетентности </w:t>
      </w:r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>посредством работы в группах, парах, индивидуально, фронтально, самостоятельно;</w:t>
      </w:r>
    </w:p>
    <w:p w:rsidR="00466CF7" w:rsidRPr="00CC3FAB" w:rsidRDefault="00466CF7" w:rsidP="00466CF7">
      <w:pPr>
        <w:pStyle w:val="aa"/>
        <w:numPr>
          <w:ilvl w:val="0"/>
          <w:numId w:val="16"/>
        </w:numPr>
        <w:tabs>
          <w:tab w:val="clear" w:pos="360"/>
          <w:tab w:val="num" w:pos="786"/>
        </w:tabs>
        <w:spacing w:before="100" w:after="100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C3FAB">
        <w:rPr>
          <w:rStyle w:val="c1c13"/>
          <w:rFonts w:ascii="Times New Roman" w:hAnsi="Times New Roman" w:cs="Times New Roman"/>
          <w:color w:val="000000" w:themeColor="text1"/>
          <w:sz w:val="28"/>
          <w:szCs w:val="24"/>
        </w:rPr>
        <w:t xml:space="preserve">поликультурной компетенции </w:t>
      </w:r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>через 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слову;</w:t>
      </w:r>
    </w:p>
    <w:p w:rsidR="00466CF7" w:rsidRPr="00CC3FAB" w:rsidRDefault="00466CF7" w:rsidP="00466CF7">
      <w:pPr>
        <w:pStyle w:val="aa"/>
        <w:numPr>
          <w:ilvl w:val="0"/>
          <w:numId w:val="16"/>
        </w:numPr>
        <w:tabs>
          <w:tab w:val="clear" w:pos="360"/>
          <w:tab w:val="num" w:pos="786"/>
        </w:tabs>
        <w:spacing w:before="100" w:after="100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C3FAB">
        <w:rPr>
          <w:rStyle w:val="c1c13"/>
          <w:rFonts w:ascii="Times New Roman" w:hAnsi="Times New Roman" w:cs="Times New Roman"/>
          <w:color w:val="000000" w:themeColor="text1"/>
          <w:sz w:val="28"/>
          <w:szCs w:val="24"/>
        </w:rPr>
        <w:t xml:space="preserve">компетентности сохранения и  укрепления собственного здоровья </w:t>
      </w:r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>через выполнение режима дня и соблюдения гигиены; использование физкультурных минуток, дыхательной гимнастики и гимнастики для глаз; использование развивающих, подвижных и дидактических игр.</w:t>
      </w:r>
    </w:p>
    <w:p w:rsidR="00466CF7" w:rsidRPr="00CC3FAB" w:rsidRDefault="00466CF7" w:rsidP="00466CF7">
      <w:pPr>
        <w:pStyle w:val="aa"/>
        <w:jc w:val="both"/>
        <w:rPr>
          <w:rFonts w:ascii="Times New Roman" w:eastAsia="Adobe Fan Heiti Std B" w:hAnsi="Times New Roman" w:cs="Times New Roman"/>
          <w:b/>
          <w:color w:val="000000" w:themeColor="text1"/>
          <w:sz w:val="28"/>
          <w:szCs w:val="24"/>
        </w:rPr>
      </w:pPr>
      <w:r w:rsidRPr="00CC3FAB">
        <w:rPr>
          <w:rFonts w:ascii="Times New Roman" w:eastAsia="Adobe Fan Heiti Std B" w:hAnsi="Times New Roman" w:cs="Times New Roman"/>
          <w:b/>
          <w:color w:val="000000" w:themeColor="text1"/>
          <w:sz w:val="28"/>
          <w:szCs w:val="24"/>
        </w:rPr>
        <w:t>2. Задачи курса «Обучение грамоте»:</w:t>
      </w:r>
    </w:p>
    <w:p w:rsidR="00466CF7" w:rsidRPr="00CC3FAB" w:rsidRDefault="00466CF7" w:rsidP="00466CF7">
      <w:pPr>
        <w:pStyle w:val="c21c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 xml:space="preserve">Для достижения поставленных целей необходимо решение следующих практических </w:t>
      </w:r>
      <w:r w:rsidRPr="00CC3FAB">
        <w:rPr>
          <w:rStyle w:val="c1c13"/>
          <w:rFonts w:ascii="Times New Roman" w:hAnsi="Times New Roman" w:cs="Times New Roman"/>
          <w:color w:val="000000" w:themeColor="text1"/>
          <w:sz w:val="28"/>
          <w:szCs w:val="24"/>
        </w:rPr>
        <w:t>задач</w:t>
      </w:r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>:</w:t>
      </w:r>
    </w:p>
    <w:p w:rsidR="00466CF7" w:rsidRPr="00CC3FAB" w:rsidRDefault="00466CF7" w:rsidP="00466CF7">
      <w:pPr>
        <w:pStyle w:val="aa"/>
        <w:numPr>
          <w:ilvl w:val="0"/>
          <w:numId w:val="17"/>
        </w:numPr>
        <w:tabs>
          <w:tab w:val="clear" w:pos="360"/>
          <w:tab w:val="num" w:pos="644"/>
        </w:tabs>
        <w:spacing w:before="100" w:after="100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C3FAB">
        <w:rPr>
          <w:rStyle w:val="c1c14"/>
          <w:rFonts w:ascii="Times New Roman" w:hAnsi="Times New Roman" w:cs="Times New Roman"/>
          <w:color w:val="000000" w:themeColor="text1"/>
          <w:sz w:val="28"/>
          <w:szCs w:val="24"/>
        </w:rPr>
        <w:t xml:space="preserve">развитие </w:t>
      </w:r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>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466CF7" w:rsidRPr="00CC3FAB" w:rsidRDefault="00466CF7" w:rsidP="00466CF7">
      <w:pPr>
        <w:pStyle w:val="aa"/>
        <w:numPr>
          <w:ilvl w:val="0"/>
          <w:numId w:val="17"/>
        </w:numPr>
        <w:tabs>
          <w:tab w:val="clear" w:pos="360"/>
          <w:tab w:val="num" w:pos="644"/>
        </w:tabs>
        <w:spacing w:before="100" w:after="100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C3FAB">
        <w:rPr>
          <w:rStyle w:val="c1c14"/>
          <w:rFonts w:ascii="Times New Roman" w:hAnsi="Times New Roman" w:cs="Times New Roman"/>
          <w:color w:val="000000" w:themeColor="text1"/>
          <w:sz w:val="28"/>
          <w:szCs w:val="24"/>
        </w:rPr>
        <w:t xml:space="preserve">освоение </w:t>
      </w:r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>первоначальных знаний о лексике, фонетике, грамматике русского языка;</w:t>
      </w:r>
    </w:p>
    <w:p w:rsidR="00466CF7" w:rsidRPr="00CC3FAB" w:rsidRDefault="00466CF7" w:rsidP="00466CF7">
      <w:pPr>
        <w:pStyle w:val="aa"/>
        <w:numPr>
          <w:ilvl w:val="0"/>
          <w:numId w:val="17"/>
        </w:numPr>
        <w:tabs>
          <w:tab w:val="clear" w:pos="360"/>
          <w:tab w:val="num" w:pos="644"/>
        </w:tabs>
        <w:spacing w:before="100" w:after="100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C3FAB">
        <w:rPr>
          <w:rStyle w:val="c1c14"/>
          <w:rFonts w:ascii="Times New Roman" w:hAnsi="Times New Roman" w:cs="Times New Roman"/>
          <w:color w:val="000000" w:themeColor="text1"/>
          <w:sz w:val="28"/>
          <w:szCs w:val="24"/>
        </w:rPr>
        <w:t xml:space="preserve">овладение </w:t>
      </w:r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>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466CF7" w:rsidRPr="00CC3FAB" w:rsidRDefault="00466CF7" w:rsidP="00466CF7">
      <w:pPr>
        <w:pStyle w:val="aa"/>
        <w:numPr>
          <w:ilvl w:val="0"/>
          <w:numId w:val="17"/>
        </w:numPr>
        <w:tabs>
          <w:tab w:val="clear" w:pos="360"/>
          <w:tab w:val="num" w:pos="644"/>
        </w:tabs>
        <w:spacing w:before="100" w:after="100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C3FAB">
        <w:rPr>
          <w:rStyle w:val="c1c14"/>
          <w:rFonts w:ascii="Times New Roman" w:hAnsi="Times New Roman" w:cs="Times New Roman"/>
          <w:color w:val="000000" w:themeColor="text1"/>
          <w:sz w:val="28"/>
          <w:szCs w:val="24"/>
        </w:rPr>
        <w:t xml:space="preserve">воспитание </w:t>
      </w:r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66CF7" w:rsidRPr="00CC3FAB" w:rsidRDefault="00466CF7" w:rsidP="00466CF7">
      <w:pPr>
        <w:pStyle w:val="aa"/>
        <w:jc w:val="both"/>
        <w:rPr>
          <w:rFonts w:ascii="Times New Roman" w:eastAsia="Adobe Fan Heiti Std B" w:hAnsi="Times New Roman" w:cs="Times New Roman"/>
          <w:color w:val="000000" w:themeColor="text1"/>
          <w:sz w:val="28"/>
          <w:szCs w:val="24"/>
        </w:rPr>
      </w:pPr>
    </w:p>
    <w:p w:rsidR="00090AE3" w:rsidRPr="00CC3FAB" w:rsidRDefault="00090AE3" w:rsidP="005C034A">
      <w:pPr>
        <w:shd w:val="clear" w:color="auto" w:fill="FFFFFF"/>
        <w:ind w:right="82"/>
        <w:rPr>
          <w:b/>
          <w:color w:val="000000" w:themeColor="text1"/>
          <w:sz w:val="28"/>
          <w:u w:val="single"/>
        </w:rPr>
      </w:pPr>
      <w:r w:rsidRPr="00CC3FAB">
        <w:rPr>
          <w:b/>
          <w:color w:val="000000" w:themeColor="text1"/>
          <w:sz w:val="28"/>
          <w:u w:val="single"/>
        </w:rPr>
        <w:t xml:space="preserve"> Планируемые результаты освоения программы</w:t>
      </w:r>
    </w:p>
    <w:p w:rsidR="00090AE3" w:rsidRPr="00CC3FAB" w:rsidRDefault="00090AE3" w:rsidP="00090AE3">
      <w:pPr>
        <w:shd w:val="clear" w:color="auto" w:fill="FFFFFF"/>
        <w:ind w:right="82"/>
        <w:jc w:val="center"/>
        <w:rPr>
          <w:b/>
          <w:color w:val="000000" w:themeColor="text1"/>
          <w:sz w:val="28"/>
          <w:u w:val="single"/>
        </w:rPr>
      </w:pP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i/>
          <w:color w:val="000000" w:themeColor="text1"/>
          <w:sz w:val="28"/>
        </w:rPr>
        <w:t>Личностными</w:t>
      </w:r>
      <w:r w:rsidRPr="00CC3FAB">
        <w:rPr>
          <w:color w:val="000000" w:themeColor="text1"/>
          <w:sz w:val="28"/>
        </w:rPr>
        <w:t xml:space="preserve"> результатами изучения предмета являются следующие умения: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– осознавать роль языка и речи в жизни людей;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– эмоционально «проживать» текст, выражать свои эмоции;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– понимать эмоции других людей, сочувствовать, сопереживать;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lastRenderedPageBreak/>
        <w:t xml:space="preserve">– </w:t>
      </w:r>
      <w:proofErr w:type="gramStart"/>
      <w:r w:rsidRPr="00CC3FAB">
        <w:rPr>
          <w:color w:val="000000" w:themeColor="text1"/>
          <w:sz w:val="28"/>
        </w:rPr>
        <w:t>высказывать своё отношение</w:t>
      </w:r>
      <w:proofErr w:type="gramEnd"/>
      <w:r w:rsidRPr="00CC3FAB">
        <w:rPr>
          <w:color w:val="000000" w:themeColor="text1"/>
          <w:sz w:val="28"/>
        </w:rPr>
        <w:t xml:space="preserve"> к героям прочитанных произведений, к их поступкам.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Средство достижения этих результатов – тексты литературных произведений из « Азбуки», «Русского языка»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proofErr w:type="spellStart"/>
      <w:r w:rsidRPr="00CC3FAB">
        <w:rPr>
          <w:i/>
          <w:color w:val="000000" w:themeColor="text1"/>
          <w:sz w:val="28"/>
        </w:rPr>
        <w:t>Метапредметными</w:t>
      </w:r>
      <w:proofErr w:type="spellEnd"/>
      <w:r w:rsidRPr="00CC3FAB">
        <w:rPr>
          <w:color w:val="000000" w:themeColor="text1"/>
          <w:sz w:val="28"/>
        </w:rPr>
        <w:t xml:space="preserve"> результатами изучения курса является формирование универсальных учебных действий (УУД).</w:t>
      </w:r>
    </w:p>
    <w:p w:rsidR="00090AE3" w:rsidRPr="00CC3FAB" w:rsidRDefault="00090AE3" w:rsidP="00090AE3">
      <w:pPr>
        <w:shd w:val="clear" w:color="auto" w:fill="FFFFFF"/>
        <w:ind w:right="82"/>
        <w:rPr>
          <w:i/>
          <w:color w:val="000000" w:themeColor="text1"/>
          <w:sz w:val="28"/>
        </w:rPr>
      </w:pPr>
      <w:r w:rsidRPr="00CC3FAB">
        <w:rPr>
          <w:i/>
          <w:color w:val="000000" w:themeColor="text1"/>
          <w:sz w:val="28"/>
        </w:rPr>
        <w:t>Регулятивные УУД: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– определять и формулировать цель деятельности на уроке с помощью учителя;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– проговаривать последовательность действий на уроке;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– учиться высказывать своё предположение (версию) на основе работы с материалом учебника;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– учиться работать по предложенному учителем плану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Средством формирования </w:t>
      </w:r>
      <w:proofErr w:type="gramStart"/>
      <w:r w:rsidRPr="00CC3FAB">
        <w:rPr>
          <w:color w:val="000000" w:themeColor="text1"/>
          <w:sz w:val="28"/>
        </w:rPr>
        <w:t>регулятивных</w:t>
      </w:r>
      <w:proofErr w:type="gramEnd"/>
      <w:r w:rsidRPr="00CC3FAB">
        <w:rPr>
          <w:color w:val="000000" w:themeColor="text1"/>
          <w:sz w:val="28"/>
        </w:rPr>
        <w:t xml:space="preserve"> УУД служит проблемно-диалогическая технология.</w:t>
      </w:r>
    </w:p>
    <w:p w:rsidR="00090AE3" w:rsidRPr="00CC3FAB" w:rsidRDefault="00090AE3" w:rsidP="00090AE3">
      <w:pPr>
        <w:shd w:val="clear" w:color="auto" w:fill="FFFFFF"/>
        <w:ind w:right="82"/>
        <w:rPr>
          <w:i/>
          <w:color w:val="000000" w:themeColor="text1"/>
          <w:sz w:val="28"/>
        </w:rPr>
      </w:pPr>
      <w:r w:rsidRPr="00CC3FAB">
        <w:rPr>
          <w:i/>
          <w:color w:val="000000" w:themeColor="text1"/>
          <w:sz w:val="28"/>
        </w:rPr>
        <w:t>Познавательные УУД: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– ориентироваться в учебнике (на развороте, в оглавлении, в условных обозначениях);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– находить ответы на вопросы в тексте, иллюстрациях;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– делать выводы в результате совместной работы класса и учителя;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– преобразовывать информацию из одной формы в другую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090AE3" w:rsidRPr="00CC3FAB" w:rsidRDefault="00090AE3" w:rsidP="00090AE3">
      <w:pPr>
        <w:shd w:val="clear" w:color="auto" w:fill="FFFFFF"/>
        <w:ind w:right="82"/>
        <w:rPr>
          <w:i/>
          <w:color w:val="000000" w:themeColor="text1"/>
          <w:sz w:val="28"/>
        </w:rPr>
      </w:pPr>
      <w:bookmarkStart w:id="0" w:name="_GoBack"/>
      <w:r w:rsidRPr="00CC3FAB">
        <w:rPr>
          <w:i/>
          <w:color w:val="000000" w:themeColor="text1"/>
          <w:sz w:val="28"/>
        </w:rPr>
        <w:t>Коммуникативные УУД:</w:t>
      </w:r>
    </w:p>
    <w:bookmarkEnd w:id="0"/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– оформлять свои мысли в устной и письменной форме (на уровне предложения или небольшого текста);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– слушать и понимать речь других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– умение выбирать адекватные языковые средства для успешного решения коммуникативных задач (диалог, устные монологические высказывания) с учетом особенностей разных видов речи и ситуаций общения; стремление к более точному выражению собственного мнения и позиции; умение задавать вопросы.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- договариваться с одноклассниками совместно с учителем о правилах поведения и общения и следовать им;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– учиться работать в паре, группе; выполнять различные роли (лидера, исполнителя).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Средством формирования коммуникативных УУД служит организация работы в парах и малых группах.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Предметными результатами изучения курса является </w:t>
      </w:r>
      <w:proofErr w:type="spellStart"/>
      <w:r w:rsidRPr="00CC3FAB">
        <w:rPr>
          <w:color w:val="000000" w:themeColor="text1"/>
          <w:sz w:val="28"/>
        </w:rPr>
        <w:t>сформированность</w:t>
      </w:r>
      <w:proofErr w:type="spellEnd"/>
      <w:r w:rsidRPr="00CC3FAB">
        <w:rPr>
          <w:color w:val="000000" w:themeColor="text1"/>
          <w:sz w:val="28"/>
        </w:rPr>
        <w:t xml:space="preserve"> следующих умений: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           – отличать текст от набора предложений, записанных как текст;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           – осмысленно, правильно читать целыми словами;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           – отвечать на вопросы учителя по содержанию прочитанного;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           – подробно пересказывать текст;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           – составлять устный рассказ по картинке;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lastRenderedPageBreak/>
        <w:t xml:space="preserve">           </w:t>
      </w:r>
      <w:proofErr w:type="gramStart"/>
      <w:r w:rsidRPr="00CC3FAB">
        <w:rPr>
          <w:color w:val="000000" w:themeColor="text1"/>
          <w:sz w:val="28"/>
        </w:rPr>
        <w:t>– называть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  <w:proofErr w:type="gramEnd"/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           – 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          – обозначать мягкость согласных звуков на письме;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          – определять количество букв и звуков в слове;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          – писать большую букву в начале предложения, в именах и фамилиях;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          – ставить пунктуационные знаки конца предложения;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          – списывать с печатного образца и писать под диктовку слова и небольшие предложения, используя правильные начертания букв, соединения;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          – находить корень в группе доступных однокоренных слов.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</w:p>
    <w:p w:rsidR="00466CF7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 </w:t>
      </w:r>
    </w:p>
    <w:p w:rsidR="00466CF7" w:rsidRPr="00CC3FAB" w:rsidRDefault="00466CF7" w:rsidP="005C034A">
      <w:pPr>
        <w:pStyle w:val="u-2-msonormal"/>
        <w:spacing w:before="0" w:beforeAutospacing="0" w:after="0" w:afterAutospacing="0"/>
        <w:textAlignment w:val="center"/>
        <w:rPr>
          <w:b/>
          <w:color w:val="000000" w:themeColor="text1"/>
          <w:sz w:val="28"/>
          <w:szCs w:val="28"/>
          <w:u w:val="single"/>
        </w:rPr>
      </w:pPr>
      <w:r w:rsidRPr="00CC3FAB">
        <w:rPr>
          <w:b/>
          <w:color w:val="000000" w:themeColor="text1"/>
          <w:sz w:val="28"/>
          <w:szCs w:val="28"/>
          <w:u w:val="single"/>
        </w:rPr>
        <w:t xml:space="preserve">Содержание </w:t>
      </w:r>
      <w:r w:rsidR="00483131" w:rsidRPr="00CC3FAB">
        <w:rPr>
          <w:b/>
          <w:color w:val="000000" w:themeColor="text1"/>
          <w:sz w:val="28"/>
          <w:szCs w:val="28"/>
          <w:u w:val="single"/>
        </w:rPr>
        <w:t xml:space="preserve">учебного предмета 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jc w:val="center"/>
        <w:textAlignment w:val="center"/>
        <w:rPr>
          <w:b/>
          <w:color w:val="000000" w:themeColor="text1"/>
          <w:sz w:val="28"/>
        </w:rPr>
      </w:pP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ДОБУКВЕННЫЙ ПЕРИОД</w:t>
      </w:r>
      <w:r w:rsidRPr="00CC3FAB">
        <w:rPr>
          <w:color w:val="000000" w:themeColor="text1"/>
          <w:sz w:val="28"/>
        </w:rPr>
        <w:t xml:space="preserve"> (36 ч)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Речь (устная и письменная) - общее представление.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Предложение и слово. Членение речи на предложения, предложения на слова, слова на слоги с использованием графических схем.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Выделение в словах отдельных звуков (гласных и согласных), </w:t>
      </w:r>
      <w:proofErr w:type="spellStart"/>
      <w:r w:rsidRPr="00CC3FAB">
        <w:rPr>
          <w:color w:val="000000" w:themeColor="text1"/>
          <w:sz w:val="28"/>
        </w:rPr>
        <w:t>слого-звуковой</w:t>
      </w:r>
      <w:proofErr w:type="spellEnd"/>
      <w:r w:rsidRPr="00CC3FAB">
        <w:rPr>
          <w:color w:val="000000" w:themeColor="text1"/>
          <w:sz w:val="28"/>
        </w:rPr>
        <w:t xml:space="preserve">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CC3FAB">
        <w:rPr>
          <w:color w:val="000000" w:themeColor="text1"/>
          <w:sz w:val="28"/>
        </w:rPr>
        <w:t>слого-звуковую</w:t>
      </w:r>
      <w:proofErr w:type="spellEnd"/>
      <w:r w:rsidRPr="00CC3FAB">
        <w:rPr>
          <w:color w:val="000000" w:themeColor="text1"/>
          <w:sz w:val="28"/>
        </w:rPr>
        <w:t xml:space="preserve"> структуру.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CC3FAB">
        <w:rPr>
          <w:color w:val="000000" w:themeColor="text1"/>
          <w:sz w:val="28"/>
        </w:rPr>
        <w:t>слого-звуковыми</w:t>
      </w:r>
      <w:proofErr w:type="spellEnd"/>
      <w:r w:rsidRPr="00CC3FAB">
        <w:rPr>
          <w:color w:val="000000" w:themeColor="text1"/>
          <w:sz w:val="28"/>
        </w:rPr>
        <w:t xml:space="preserve"> схемами-моделями.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БУКВАРНЫЙ (ОСНОВНОЙ) ПЕРИОД</w:t>
      </w:r>
      <w:r w:rsidRPr="00CC3FAB">
        <w:rPr>
          <w:color w:val="000000" w:themeColor="text1"/>
          <w:sz w:val="28"/>
        </w:rPr>
        <w:t xml:space="preserve"> (132 ч)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I. </w:t>
      </w:r>
      <w:r w:rsidRPr="00CC3FAB">
        <w:rPr>
          <w:b/>
          <w:color w:val="000000" w:themeColor="text1"/>
          <w:sz w:val="28"/>
        </w:rPr>
        <w:t>Обучение чтению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lastRenderedPageBreak/>
        <w:t>Согласные и гласные звуки и буквы, ознакомление со способами обозначения твердости и мягкости согласных.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Чтение слогов-слияний с ориентировкой на гласную букву, чтение слогов с изученными буквами.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Составление из букв и слогов разрезной азбуки слов (после предварительного </w:t>
      </w:r>
      <w:proofErr w:type="spellStart"/>
      <w:r w:rsidRPr="00CC3FAB">
        <w:rPr>
          <w:color w:val="000000" w:themeColor="text1"/>
          <w:sz w:val="28"/>
        </w:rPr>
        <w:t>слого-звукового</w:t>
      </w:r>
      <w:proofErr w:type="spellEnd"/>
      <w:r w:rsidRPr="00CC3FAB">
        <w:rPr>
          <w:color w:val="000000" w:themeColor="text1"/>
          <w:sz w:val="28"/>
        </w:rPr>
        <w:t xml:space="preserve"> анализа, а затем и без него), их чтение,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Знакомство с правилами гигиены чтения.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II. </w:t>
      </w:r>
      <w:r w:rsidRPr="00CC3FAB">
        <w:rPr>
          <w:b/>
          <w:color w:val="000000" w:themeColor="text1"/>
          <w:sz w:val="28"/>
        </w:rPr>
        <w:t>Обучение письму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Выработка правильной осанки, наклонного расположения тетради на парте и умения держать карандаш и ручку при письме и рисовании</w:t>
      </w:r>
      <w:proofErr w:type="gramStart"/>
      <w:r w:rsidRPr="00CC3FAB">
        <w:rPr>
          <w:color w:val="000000" w:themeColor="text1"/>
          <w:sz w:val="28"/>
        </w:rPr>
        <w:t>1</w:t>
      </w:r>
      <w:proofErr w:type="gramEnd"/>
      <w:r w:rsidRPr="00CC3FAB">
        <w:rPr>
          <w:color w:val="000000" w:themeColor="text1"/>
          <w:sz w:val="28"/>
        </w:rPr>
        <w:t>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Подготовительное упражнение для развития глазомера, кисти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CC3FAB">
        <w:rPr>
          <w:color w:val="000000" w:themeColor="text1"/>
          <w:sz w:val="28"/>
        </w:rPr>
        <w:t>слого-звукового</w:t>
      </w:r>
      <w:proofErr w:type="spellEnd"/>
      <w:r w:rsidRPr="00CC3FAB">
        <w:rPr>
          <w:color w:val="000000" w:themeColor="text1"/>
          <w:sz w:val="28"/>
        </w:rPr>
        <w:t xml:space="preserve"> разбора с учителем, а затем и самостоятельно.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CC3FAB">
        <w:rPr>
          <w:color w:val="000000" w:themeColor="text1"/>
          <w:sz w:val="28"/>
        </w:rPr>
        <w:t>послогового</w:t>
      </w:r>
      <w:proofErr w:type="spellEnd"/>
      <w:r w:rsidRPr="00CC3FAB">
        <w:rPr>
          <w:color w:val="000000" w:themeColor="text1"/>
          <w:sz w:val="28"/>
        </w:rPr>
        <w:t xml:space="preserve"> орфографического чтения написанных слов.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Письмо под диктовку слов, написание которых не расходится с произношением, и предложений.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proofErr w:type="spellStart"/>
      <w:r w:rsidRPr="00CC3FAB">
        <w:rPr>
          <w:color w:val="000000" w:themeColor="text1"/>
          <w:sz w:val="28"/>
        </w:rPr>
        <w:t>жи</w:t>
      </w:r>
      <w:proofErr w:type="spellEnd"/>
      <w:r w:rsidRPr="00CC3FAB">
        <w:rPr>
          <w:color w:val="000000" w:themeColor="text1"/>
          <w:sz w:val="28"/>
        </w:rPr>
        <w:t xml:space="preserve"> - </w:t>
      </w:r>
      <w:proofErr w:type="spellStart"/>
      <w:r w:rsidRPr="00CC3FAB">
        <w:rPr>
          <w:color w:val="000000" w:themeColor="text1"/>
          <w:sz w:val="28"/>
        </w:rPr>
        <w:t>ши</w:t>
      </w:r>
      <w:proofErr w:type="spellEnd"/>
      <w:r w:rsidRPr="00CC3FAB">
        <w:rPr>
          <w:color w:val="000000" w:themeColor="text1"/>
          <w:sz w:val="28"/>
        </w:rPr>
        <w:t xml:space="preserve">, </w:t>
      </w:r>
      <w:proofErr w:type="spellStart"/>
      <w:proofErr w:type="gramStart"/>
      <w:r w:rsidRPr="00CC3FAB">
        <w:rPr>
          <w:color w:val="000000" w:themeColor="text1"/>
          <w:sz w:val="28"/>
        </w:rPr>
        <w:t>ча</w:t>
      </w:r>
      <w:proofErr w:type="spellEnd"/>
      <w:r w:rsidRPr="00CC3FAB">
        <w:rPr>
          <w:color w:val="000000" w:themeColor="text1"/>
          <w:sz w:val="28"/>
        </w:rPr>
        <w:t xml:space="preserve"> - </w:t>
      </w:r>
      <w:proofErr w:type="spellStart"/>
      <w:r w:rsidRPr="00CC3FAB">
        <w:rPr>
          <w:color w:val="000000" w:themeColor="text1"/>
          <w:sz w:val="28"/>
        </w:rPr>
        <w:t>ща</w:t>
      </w:r>
      <w:proofErr w:type="spellEnd"/>
      <w:proofErr w:type="gramEnd"/>
      <w:r w:rsidRPr="00CC3FAB">
        <w:rPr>
          <w:color w:val="000000" w:themeColor="text1"/>
          <w:sz w:val="28"/>
        </w:rPr>
        <w:t xml:space="preserve">, чу - </w:t>
      </w:r>
      <w:proofErr w:type="spellStart"/>
      <w:r w:rsidRPr="00CC3FAB">
        <w:rPr>
          <w:color w:val="000000" w:themeColor="text1"/>
          <w:sz w:val="28"/>
        </w:rPr>
        <w:t>щу</w:t>
      </w:r>
      <w:proofErr w:type="spellEnd"/>
      <w:r w:rsidRPr="00CC3FAB">
        <w:rPr>
          <w:color w:val="000000" w:themeColor="text1"/>
          <w:sz w:val="28"/>
        </w:rPr>
        <w:t>}.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Знакомство с правилами гигиены письма.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III. </w:t>
      </w:r>
      <w:r w:rsidRPr="00CC3FAB">
        <w:rPr>
          <w:b/>
          <w:color w:val="000000" w:themeColor="text1"/>
          <w:sz w:val="28"/>
        </w:rPr>
        <w:t>Развитие устной речи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Совершенствование произношения слов, особенно сложных по </w:t>
      </w:r>
      <w:proofErr w:type="spellStart"/>
      <w:r w:rsidRPr="00CC3FAB">
        <w:rPr>
          <w:color w:val="000000" w:themeColor="text1"/>
          <w:sz w:val="28"/>
        </w:rPr>
        <w:t>слого-звуковой</w:t>
      </w:r>
      <w:proofErr w:type="spellEnd"/>
      <w:r w:rsidRPr="00CC3FAB">
        <w:rPr>
          <w:color w:val="000000" w:themeColor="text1"/>
          <w:sz w:val="28"/>
        </w:rPr>
        <w:t xml:space="preserve"> структуре, в соответствии с нормам</w:t>
      </w:r>
      <w:proofErr w:type="gramStart"/>
      <w:r w:rsidRPr="00CC3FAB">
        <w:rPr>
          <w:color w:val="000000" w:themeColor="text1"/>
          <w:sz w:val="28"/>
        </w:rPr>
        <w:t>и-</w:t>
      </w:r>
      <w:proofErr w:type="gramEnd"/>
      <w:r w:rsidRPr="00CC3FAB">
        <w:rPr>
          <w:color w:val="000000" w:themeColor="text1"/>
          <w:sz w:val="28"/>
        </w:rPr>
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</w:r>
      <w:proofErr w:type="gramStart"/>
      <w:r w:rsidRPr="00CC3FAB">
        <w:rPr>
          <w:color w:val="000000" w:themeColor="text1"/>
          <w:sz w:val="28"/>
        </w:rPr>
        <w:t>р</w:t>
      </w:r>
      <w:proofErr w:type="gramEnd"/>
      <w:r w:rsidRPr="00CC3FAB">
        <w:rPr>
          <w:color w:val="000000" w:themeColor="text1"/>
          <w:sz w:val="28"/>
        </w:rPr>
        <w:t>, с - з, щ - ж, п- б, с - ш и т. д. (изолированное произнесение в словах, фразах и скороговорках).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lastRenderedPageBreak/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Ответы на вопросы по прочитанным предложениям и текстам.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Рисование с помощью учителя словесной картинки с использованием нескольких прочитанных слов, объединенных ситуативно. </w:t>
      </w:r>
      <w:proofErr w:type="gramStart"/>
      <w:r w:rsidRPr="00CC3FAB">
        <w:rPr>
          <w:color w:val="000000" w:themeColor="text1"/>
          <w:sz w:val="28"/>
        </w:rPr>
        <w:t>Дополнение сюжета, самостоятельное придумывание событий, предшествующих изображенным или последующих.</w:t>
      </w:r>
      <w:proofErr w:type="gramEnd"/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Развернутое объяснение загадок, заучивание наизусть стихотворений, </w:t>
      </w:r>
      <w:proofErr w:type="spellStart"/>
      <w:r w:rsidRPr="00CC3FAB">
        <w:rPr>
          <w:color w:val="000000" w:themeColor="text1"/>
          <w:sz w:val="28"/>
        </w:rPr>
        <w:t>потешек</w:t>
      </w:r>
      <w:proofErr w:type="spellEnd"/>
      <w:r w:rsidRPr="00CC3FAB">
        <w:rPr>
          <w:color w:val="000000" w:themeColor="text1"/>
          <w:sz w:val="28"/>
        </w:rPr>
        <w:t>, песенок, считалок и воспроизведение их с соблюдением интонации, диктуемой содержанием.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Воспитание внимательного, доброжелательного отношения к ответам и рассказам других детей.</w:t>
      </w:r>
    </w:p>
    <w:p w:rsidR="00090AE3" w:rsidRPr="00CC3FAB" w:rsidRDefault="00090AE3" w:rsidP="00466CF7">
      <w:pPr>
        <w:jc w:val="both"/>
        <w:rPr>
          <w:color w:val="000000" w:themeColor="text1"/>
          <w:sz w:val="28"/>
        </w:rPr>
      </w:pP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ПОСЛЕБУКВАРНЫЙ ПЕРИОД. ПИСЬМО. ЧТЕНИЕ. РАЗВИТИЕ РЕЧИ</w:t>
      </w:r>
      <w:r w:rsidRPr="00CC3FAB">
        <w:rPr>
          <w:color w:val="000000" w:themeColor="text1"/>
          <w:sz w:val="28"/>
        </w:rPr>
        <w:t xml:space="preserve"> (39 ч)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1. Круг произведений для чтения.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proofErr w:type="gramStart"/>
      <w:r w:rsidRPr="00CC3FAB">
        <w:rPr>
          <w:color w:val="000000" w:themeColor="text1"/>
          <w:sz w:val="28"/>
        </w:rPr>
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</w:r>
      <w:proofErr w:type="spellStart"/>
      <w:r w:rsidRPr="00CC3FAB">
        <w:rPr>
          <w:color w:val="000000" w:themeColor="text1"/>
          <w:sz w:val="28"/>
        </w:rPr>
        <w:t>Барто</w:t>
      </w:r>
      <w:proofErr w:type="spellEnd"/>
      <w:r w:rsidRPr="00CC3FAB">
        <w:rPr>
          <w:color w:val="000000" w:themeColor="text1"/>
          <w:sz w:val="28"/>
        </w:rPr>
        <w:t xml:space="preserve"> о природе, о детях, о труде, о Родине и т. д., Н. Носова, И. Сладкова, Ш. Перро, Л. </w:t>
      </w:r>
      <w:proofErr w:type="spellStart"/>
      <w:r w:rsidRPr="00CC3FAB">
        <w:rPr>
          <w:color w:val="000000" w:themeColor="text1"/>
          <w:sz w:val="28"/>
        </w:rPr>
        <w:t>Муур</w:t>
      </w:r>
      <w:proofErr w:type="spellEnd"/>
      <w:r w:rsidRPr="00CC3FAB">
        <w:rPr>
          <w:color w:val="000000" w:themeColor="text1"/>
          <w:sz w:val="28"/>
        </w:rPr>
        <w:t xml:space="preserve">; стихов А. Фета, А, </w:t>
      </w:r>
      <w:proofErr w:type="spellStart"/>
      <w:r w:rsidRPr="00CC3FAB">
        <w:rPr>
          <w:color w:val="000000" w:themeColor="text1"/>
          <w:sz w:val="28"/>
        </w:rPr>
        <w:t>Майкова</w:t>
      </w:r>
      <w:proofErr w:type="spellEnd"/>
      <w:r w:rsidRPr="00CC3FAB">
        <w:rPr>
          <w:color w:val="000000" w:themeColor="text1"/>
          <w:sz w:val="28"/>
        </w:rPr>
        <w:t>, В. Жуковского, А. К. Толстого и др.; совершенствование навыка чтения.</w:t>
      </w:r>
      <w:proofErr w:type="gramEnd"/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lastRenderedPageBreak/>
        <w:t xml:space="preserve">Первоначальное знакомство детей с различными литературными жанрами (стихи, рассказы, сказки; </w:t>
      </w:r>
      <w:proofErr w:type="spellStart"/>
      <w:r w:rsidRPr="00CC3FAB">
        <w:rPr>
          <w:color w:val="000000" w:themeColor="text1"/>
          <w:sz w:val="28"/>
        </w:rPr>
        <w:t>потешки</w:t>
      </w:r>
      <w:proofErr w:type="spellEnd"/>
      <w:r w:rsidRPr="00CC3FAB">
        <w:rPr>
          <w:color w:val="000000" w:themeColor="text1"/>
          <w:sz w:val="28"/>
        </w:rPr>
        <w:t xml:space="preserve">, загадки, пословицы и др.)    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Совместное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2. Развитие способности полноценного восприятия художественных произведений.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Развитие внимания к образному слову в художественном тексте, умения чувствовать, понимать и ценить выразительность слова.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Воспитание эмоционально-эстетического восприятия художественных произведений; развитие интереса к творчеству писателей.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Развитие воображения, фантазии и творческих способностей учащихся.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3. Развитие способностей воспринимать красоту окружающего мира в процессе общения с природой, миром материальной культуры и искусством.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Пробуждение у детей потребности записывать свои впечатления и литературные тексты в альбомы и красочно оформлять их.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Обогащение эмоций школьников с помощью включения в уроки </w:t>
      </w:r>
      <w:proofErr w:type="spellStart"/>
      <w:r w:rsidRPr="00CC3FAB">
        <w:rPr>
          <w:color w:val="000000" w:themeColor="text1"/>
          <w:sz w:val="28"/>
        </w:rPr>
        <w:t>фонозаписи</w:t>
      </w:r>
      <w:proofErr w:type="spellEnd"/>
      <w:r w:rsidRPr="00CC3FAB">
        <w:rPr>
          <w:color w:val="000000" w:themeColor="text1"/>
          <w:sz w:val="28"/>
        </w:rPr>
        <w:t xml:space="preserve"> литературных произведений.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4. Развитие умения читать текст выразительно, передавать свое отношение к </w:t>
      </w:r>
      <w:proofErr w:type="gramStart"/>
      <w:r w:rsidRPr="00CC3FAB">
        <w:rPr>
          <w:color w:val="000000" w:themeColor="text1"/>
          <w:sz w:val="28"/>
        </w:rPr>
        <w:t>прочитанному</w:t>
      </w:r>
      <w:proofErr w:type="gramEnd"/>
      <w:r w:rsidRPr="00CC3FAB">
        <w:rPr>
          <w:color w:val="000000" w:themeColor="text1"/>
          <w:sz w:val="28"/>
        </w:rPr>
        <w:t>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Умение читать стихи, скороговорки с различными подтекстами, с различной интонацией.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</w:p>
    <w:p w:rsidR="00090AE3" w:rsidRPr="00CC3FAB" w:rsidRDefault="00090AE3" w:rsidP="00466CF7">
      <w:pPr>
        <w:pStyle w:val="u-2-msonormal"/>
        <w:spacing w:before="0" w:beforeAutospacing="0" w:after="0" w:afterAutospacing="0"/>
        <w:jc w:val="center"/>
        <w:textAlignment w:val="center"/>
        <w:rPr>
          <w:b/>
          <w:color w:val="000000" w:themeColor="text1"/>
          <w:sz w:val="28"/>
        </w:rPr>
      </w:pPr>
    </w:p>
    <w:p w:rsidR="00466CF7" w:rsidRPr="00CC3FAB" w:rsidRDefault="00466CF7" w:rsidP="00466CF7">
      <w:pPr>
        <w:pStyle w:val="u-2-msonormal"/>
        <w:spacing w:before="0" w:beforeAutospacing="0" w:after="0" w:afterAutospacing="0"/>
        <w:jc w:val="center"/>
        <w:textAlignment w:val="center"/>
        <w:rPr>
          <w:b/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Виды речевой деятельности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jc w:val="center"/>
        <w:textAlignment w:val="center"/>
        <w:rPr>
          <w:b/>
          <w:color w:val="000000" w:themeColor="text1"/>
          <w:sz w:val="28"/>
        </w:rPr>
      </w:pP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Слушание.</w:t>
      </w:r>
      <w:r w:rsidRPr="00CC3FAB">
        <w:rPr>
          <w:color w:val="000000" w:themeColor="text1"/>
          <w:sz w:val="2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Говорение.</w:t>
      </w:r>
      <w:r w:rsidRPr="00CC3FAB">
        <w:rPr>
          <w:color w:val="000000" w:themeColor="text1"/>
          <w:sz w:val="28"/>
        </w:rPr>
        <w:t xml:space="preserve"> Выбор языковых сре</w:t>
      </w:r>
      <w:proofErr w:type="gramStart"/>
      <w:r w:rsidRPr="00CC3FAB">
        <w:rPr>
          <w:color w:val="000000" w:themeColor="text1"/>
          <w:sz w:val="28"/>
        </w:rPr>
        <w:t>дств в с</w:t>
      </w:r>
      <w:proofErr w:type="gramEnd"/>
      <w:r w:rsidRPr="00CC3FAB">
        <w:rPr>
          <w:color w:val="000000" w:themeColor="text1"/>
          <w:sz w:val="28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Чтение.</w:t>
      </w:r>
      <w:r w:rsidRPr="00CC3FAB">
        <w:rPr>
          <w:color w:val="000000" w:themeColor="text1"/>
          <w:sz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</w:t>
      </w:r>
      <w:r w:rsidRPr="00CC3FAB">
        <w:rPr>
          <w:color w:val="000000" w:themeColor="text1"/>
          <w:sz w:val="28"/>
        </w:rPr>
        <w:lastRenderedPageBreak/>
        <w:t xml:space="preserve">Интерпретация и обобщение содержащейся в тексте информации. </w:t>
      </w:r>
      <w:r w:rsidRPr="00CC3FAB">
        <w:rPr>
          <w:i/>
          <w:color w:val="000000" w:themeColor="text1"/>
          <w:sz w:val="28"/>
        </w:rPr>
        <w:t>Анализ и оценка содержания, языковых особенностей и структуры текста.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Письмо.</w:t>
      </w:r>
      <w:r w:rsidRPr="00CC3FAB">
        <w:rPr>
          <w:color w:val="000000" w:themeColor="text1"/>
          <w:sz w:val="28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CC3FAB">
        <w:rPr>
          <w:color w:val="000000" w:themeColor="text1"/>
          <w:sz w:val="28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CC3FAB">
        <w:rPr>
          <w:b/>
          <w:i/>
          <w:color w:val="000000" w:themeColor="text1"/>
          <w:sz w:val="28"/>
        </w:rPr>
        <w:t>,</w:t>
      </w:r>
      <w:r w:rsidRPr="00CC3FAB">
        <w:rPr>
          <w:color w:val="000000" w:themeColor="text1"/>
          <w:sz w:val="28"/>
        </w:rPr>
        <w:t xml:space="preserve"> просмотра фрагмента видеозаписи и т. п.).</w:t>
      </w:r>
      <w:proofErr w:type="gramEnd"/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 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jc w:val="center"/>
        <w:textAlignment w:val="center"/>
        <w:rPr>
          <w:b/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Обучение грамоте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jc w:val="both"/>
        <w:textAlignment w:val="center"/>
        <w:rPr>
          <w:b/>
          <w:color w:val="000000" w:themeColor="text1"/>
          <w:sz w:val="28"/>
        </w:rPr>
      </w:pPr>
    </w:p>
    <w:p w:rsidR="00466CF7" w:rsidRPr="00CC3FAB" w:rsidRDefault="00466CF7" w:rsidP="00466CF7">
      <w:pPr>
        <w:ind w:firstLine="540"/>
        <w:jc w:val="both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Фонетика.</w:t>
      </w:r>
      <w:r w:rsidRPr="00CC3FAB">
        <w:rPr>
          <w:color w:val="000000" w:themeColor="text1"/>
          <w:sz w:val="28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466CF7" w:rsidRPr="00CC3FAB" w:rsidRDefault="00466CF7" w:rsidP="00466CF7">
      <w:pPr>
        <w:ind w:firstLine="540"/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466CF7" w:rsidRPr="00CC3FAB" w:rsidRDefault="00466CF7" w:rsidP="00466CF7">
      <w:pPr>
        <w:ind w:firstLine="540"/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466CF7" w:rsidRPr="00CC3FAB" w:rsidRDefault="00466CF7" w:rsidP="00466CF7">
      <w:pPr>
        <w:ind w:firstLine="540"/>
        <w:jc w:val="both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Графика.</w:t>
      </w:r>
      <w:r w:rsidRPr="00CC3FAB">
        <w:rPr>
          <w:color w:val="000000" w:themeColor="text1"/>
          <w:sz w:val="28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CC3FAB">
        <w:rPr>
          <w:b/>
          <w:color w:val="000000" w:themeColor="text1"/>
          <w:sz w:val="28"/>
        </w:rPr>
        <w:t>е, ё, ю, я</w:t>
      </w:r>
      <w:r w:rsidRPr="00CC3FAB">
        <w:rPr>
          <w:color w:val="000000" w:themeColor="text1"/>
          <w:sz w:val="28"/>
        </w:rPr>
        <w:t xml:space="preserve">. Мягкий знак как показатель мягкости предшествующего согласного звука. </w:t>
      </w:r>
    </w:p>
    <w:p w:rsidR="00466CF7" w:rsidRPr="00CC3FAB" w:rsidRDefault="00466CF7" w:rsidP="00466CF7">
      <w:pPr>
        <w:ind w:firstLine="540"/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Знакомство с русским алфавитом как последовательностью букв. </w:t>
      </w:r>
    </w:p>
    <w:p w:rsidR="00466CF7" w:rsidRPr="00CC3FAB" w:rsidRDefault="00466CF7" w:rsidP="00466CF7">
      <w:pPr>
        <w:ind w:firstLine="540"/>
        <w:jc w:val="both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Чтение.</w:t>
      </w:r>
      <w:r w:rsidRPr="00CC3FAB">
        <w:rPr>
          <w:color w:val="000000" w:themeColor="text1"/>
          <w:sz w:val="28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466CF7" w:rsidRPr="00CC3FAB" w:rsidRDefault="00466CF7" w:rsidP="00466CF7">
      <w:pPr>
        <w:ind w:firstLine="540"/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466CF7" w:rsidRPr="00CC3FAB" w:rsidRDefault="00466CF7" w:rsidP="00466CF7">
      <w:pPr>
        <w:ind w:firstLine="540"/>
        <w:jc w:val="both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Письмо.</w:t>
      </w:r>
      <w:r w:rsidRPr="00CC3FAB">
        <w:rPr>
          <w:color w:val="000000" w:themeColor="text1"/>
          <w:sz w:val="28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466CF7" w:rsidRPr="00CC3FAB" w:rsidRDefault="00466CF7" w:rsidP="00466CF7">
      <w:pPr>
        <w:ind w:firstLine="540"/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Овладение первичными навыками клавиатурного письма.</w:t>
      </w:r>
    </w:p>
    <w:p w:rsidR="00466CF7" w:rsidRPr="00CC3FAB" w:rsidRDefault="00466CF7" w:rsidP="00466CF7">
      <w:pPr>
        <w:ind w:firstLine="540"/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Понимание функции небуквенных графических средств: пробела между словами, знака переноса. </w:t>
      </w:r>
    </w:p>
    <w:p w:rsidR="00466CF7" w:rsidRPr="00CC3FAB" w:rsidRDefault="00466CF7" w:rsidP="00466CF7">
      <w:pPr>
        <w:ind w:firstLine="540"/>
        <w:jc w:val="both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lastRenderedPageBreak/>
        <w:t>Слово и предложение.</w:t>
      </w:r>
      <w:r w:rsidRPr="00CC3FAB">
        <w:rPr>
          <w:color w:val="000000" w:themeColor="text1"/>
          <w:sz w:val="28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466CF7" w:rsidRPr="00CC3FAB" w:rsidRDefault="00466CF7" w:rsidP="00466CF7">
      <w:pPr>
        <w:ind w:firstLine="540"/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466CF7" w:rsidRPr="00CC3FAB" w:rsidRDefault="00466CF7" w:rsidP="00466CF7">
      <w:pPr>
        <w:ind w:firstLine="540"/>
        <w:jc w:val="both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Орфография.</w:t>
      </w:r>
      <w:r w:rsidRPr="00CC3FAB">
        <w:rPr>
          <w:color w:val="000000" w:themeColor="text1"/>
          <w:sz w:val="28"/>
        </w:rPr>
        <w:t xml:space="preserve"> Знакомство с правилами правописания и их применение: 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• раздельное написание слов; 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• обозначение гласных после шипящих (</w:t>
      </w:r>
      <w:proofErr w:type="spellStart"/>
      <w:proofErr w:type="gramStart"/>
      <w:r w:rsidRPr="00CC3FAB">
        <w:rPr>
          <w:color w:val="000000" w:themeColor="text1"/>
          <w:sz w:val="28"/>
        </w:rPr>
        <w:t>ча</w:t>
      </w:r>
      <w:proofErr w:type="spellEnd"/>
      <w:r w:rsidRPr="00CC3FAB">
        <w:rPr>
          <w:color w:val="000000" w:themeColor="text1"/>
          <w:sz w:val="28"/>
        </w:rPr>
        <w:t>—</w:t>
      </w:r>
      <w:proofErr w:type="spellStart"/>
      <w:r w:rsidRPr="00CC3FAB">
        <w:rPr>
          <w:color w:val="000000" w:themeColor="text1"/>
          <w:sz w:val="28"/>
        </w:rPr>
        <w:t>ща</w:t>
      </w:r>
      <w:proofErr w:type="spellEnd"/>
      <w:proofErr w:type="gramEnd"/>
      <w:r w:rsidRPr="00CC3FAB">
        <w:rPr>
          <w:color w:val="000000" w:themeColor="text1"/>
          <w:sz w:val="28"/>
        </w:rPr>
        <w:t>, чу—</w:t>
      </w:r>
      <w:proofErr w:type="spellStart"/>
      <w:r w:rsidRPr="00CC3FAB">
        <w:rPr>
          <w:color w:val="000000" w:themeColor="text1"/>
          <w:sz w:val="28"/>
        </w:rPr>
        <w:t>щу</w:t>
      </w:r>
      <w:proofErr w:type="spellEnd"/>
      <w:r w:rsidRPr="00CC3FAB">
        <w:rPr>
          <w:color w:val="000000" w:themeColor="text1"/>
          <w:sz w:val="28"/>
        </w:rPr>
        <w:t xml:space="preserve">, </w:t>
      </w:r>
      <w:proofErr w:type="spellStart"/>
      <w:r w:rsidRPr="00CC3FAB">
        <w:rPr>
          <w:color w:val="000000" w:themeColor="text1"/>
          <w:sz w:val="28"/>
        </w:rPr>
        <w:t>жи</w:t>
      </w:r>
      <w:proofErr w:type="spellEnd"/>
      <w:r w:rsidRPr="00CC3FAB">
        <w:rPr>
          <w:color w:val="000000" w:themeColor="text1"/>
          <w:sz w:val="28"/>
        </w:rPr>
        <w:t>—</w:t>
      </w:r>
      <w:proofErr w:type="spellStart"/>
      <w:r w:rsidRPr="00CC3FAB">
        <w:rPr>
          <w:color w:val="000000" w:themeColor="text1"/>
          <w:sz w:val="28"/>
        </w:rPr>
        <w:t>ши</w:t>
      </w:r>
      <w:proofErr w:type="spellEnd"/>
      <w:r w:rsidRPr="00CC3FAB">
        <w:rPr>
          <w:color w:val="000000" w:themeColor="text1"/>
          <w:sz w:val="28"/>
        </w:rPr>
        <w:t xml:space="preserve">); 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• прописная (заглавная) буква в начале предложения, в именах собственных; 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• перенос слов по слогам без стечения согласных; 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• знаки препинания в конце предложения. </w:t>
      </w:r>
    </w:p>
    <w:p w:rsidR="00466CF7" w:rsidRPr="00CC3FAB" w:rsidRDefault="00466CF7" w:rsidP="00466CF7">
      <w:pPr>
        <w:ind w:firstLine="540"/>
        <w:jc w:val="both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Развитие речи.</w:t>
      </w:r>
      <w:r w:rsidRPr="00CC3FAB">
        <w:rPr>
          <w:color w:val="000000" w:themeColor="text1"/>
          <w:sz w:val="28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jc w:val="both"/>
        <w:textAlignment w:val="center"/>
        <w:rPr>
          <w:b/>
          <w:color w:val="000000" w:themeColor="text1"/>
          <w:sz w:val="28"/>
        </w:rPr>
      </w:pPr>
    </w:p>
    <w:p w:rsidR="00466CF7" w:rsidRPr="00CC3FAB" w:rsidRDefault="00466CF7" w:rsidP="00466CF7">
      <w:pPr>
        <w:pStyle w:val="u-2-msonormal"/>
        <w:spacing w:before="0" w:beforeAutospacing="0" w:after="0" w:afterAutospacing="0"/>
        <w:jc w:val="center"/>
        <w:textAlignment w:val="center"/>
        <w:rPr>
          <w:b/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Русский язык (Систематический курс)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color w:val="000000" w:themeColor="text1"/>
          <w:sz w:val="28"/>
        </w:rPr>
      </w:pP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Фонетика и орфоэпия.</w:t>
      </w:r>
      <w:r w:rsidRPr="00CC3FAB">
        <w:rPr>
          <w:color w:val="000000" w:themeColor="text1"/>
          <w:sz w:val="28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CC3FAB">
        <w:rPr>
          <w:color w:val="000000" w:themeColor="text1"/>
          <w:sz w:val="28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CC3FAB">
        <w:rPr>
          <w:color w:val="000000" w:themeColor="text1"/>
          <w:sz w:val="28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CC3FAB">
        <w:rPr>
          <w:i/>
          <w:color w:val="000000" w:themeColor="text1"/>
          <w:sz w:val="28"/>
        </w:rPr>
        <w:t>Фонетический анализ слова.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Графика</w:t>
      </w:r>
      <w:r w:rsidRPr="00CC3FAB">
        <w:rPr>
          <w:color w:val="000000" w:themeColor="text1"/>
          <w:sz w:val="28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CC3FAB">
        <w:rPr>
          <w:color w:val="000000" w:themeColor="text1"/>
          <w:sz w:val="28"/>
        </w:rPr>
        <w:t>разделительных</w:t>
      </w:r>
      <w:proofErr w:type="gramEnd"/>
      <w:r w:rsidRPr="00CC3FAB">
        <w:rPr>
          <w:color w:val="000000" w:themeColor="text1"/>
          <w:sz w:val="28"/>
        </w:rPr>
        <w:t xml:space="preserve"> </w:t>
      </w:r>
      <w:r w:rsidRPr="00CC3FAB">
        <w:rPr>
          <w:b/>
          <w:color w:val="000000" w:themeColor="text1"/>
          <w:sz w:val="28"/>
        </w:rPr>
        <w:t>ь</w:t>
      </w:r>
      <w:r w:rsidRPr="00CC3FAB">
        <w:rPr>
          <w:color w:val="000000" w:themeColor="text1"/>
          <w:sz w:val="28"/>
        </w:rPr>
        <w:t xml:space="preserve"> и </w:t>
      </w:r>
      <w:r w:rsidRPr="00CC3FAB">
        <w:rPr>
          <w:b/>
          <w:color w:val="000000" w:themeColor="text1"/>
          <w:sz w:val="28"/>
        </w:rPr>
        <w:t>ъ.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Установление соотношения звукового и буквенного состава слов типа </w:t>
      </w:r>
      <w:r w:rsidRPr="00CC3FAB">
        <w:rPr>
          <w:i/>
          <w:color w:val="000000" w:themeColor="text1"/>
          <w:sz w:val="28"/>
        </w:rPr>
        <w:t>стол, конь</w:t>
      </w:r>
      <w:r w:rsidRPr="00CC3FAB">
        <w:rPr>
          <w:color w:val="000000" w:themeColor="text1"/>
          <w:sz w:val="28"/>
        </w:rPr>
        <w:t xml:space="preserve">; в словах с йотированными гласными </w:t>
      </w:r>
      <w:r w:rsidRPr="00CC3FAB">
        <w:rPr>
          <w:b/>
          <w:color w:val="000000" w:themeColor="text1"/>
          <w:sz w:val="28"/>
        </w:rPr>
        <w:t xml:space="preserve">е, ё, ю, я; </w:t>
      </w:r>
      <w:r w:rsidRPr="00CC3FAB">
        <w:rPr>
          <w:color w:val="000000" w:themeColor="text1"/>
          <w:sz w:val="28"/>
        </w:rPr>
        <w:t>в словах с непроизносимыми согласными.</w:t>
      </w:r>
    </w:p>
    <w:p w:rsidR="00466CF7" w:rsidRPr="00CC3FAB" w:rsidRDefault="00466CF7" w:rsidP="00466CF7">
      <w:pPr>
        <w:pStyle w:val="msg-header-from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Лексика.</w:t>
      </w:r>
      <w:r w:rsidRPr="00CC3FAB">
        <w:rPr>
          <w:color w:val="000000" w:themeColor="text1"/>
          <w:sz w:val="28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CC3FAB">
        <w:rPr>
          <w:i/>
          <w:color w:val="000000" w:themeColor="text1"/>
          <w:sz w:val="28"/>
        </w:rPr>
        <w:t xml:space="preserve">Определение значения слова по тексту или уточнение значения с помощью толкового словаря. Представление об однозначных и </w:t>
      </w:r>
      <w:r w:rsidRPr="00CC3FAB">
        <w:rPr>
          <w:i/>
          <w:color w:val="000000" w:themeColor="text1"/>
          <w:sz w:val="28"/>
        </w:rPr>
        <w:lastRenderedPageBreak/>
        <w:t>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Состав слова (</w:t>
      </w:r>
      <w:proofErr w:type="spellStart"/>
      <w:r w:rsidRPr="00CC3FAB">
        <w:rPr>
          <w:b/>
          <w:color w:val="000000" w:themeColor="text1"/>
          <w:sz w:val="28"/>
        </w:rPr>
        <w:t>морфемика</w:t>
      </w:r>
      <w:proofErr w:type="spellEnd"/>
      <w:r w:rsidRPr="00CC3FAB">
        <w:rPr>
          <w:b/>
          <w:color w:val="000000" w:themeColor="text1"/>
          <w:sz w:val="28"/>
        </w:rPr>
        <w:t xml:space="preserve">). </w:t>
      </w:r>
      <w:r w:rsidRPr="00CC3FAB">
        <w:rPr>
          <w:color w:val="000000" w:themeColor="text1"/>
          <w:sz w:val="28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CC3FAB">
        <w:rPr>
          <w:i/>
          <w:color w:val="000000" w:themeColor="text1"/>
          <w:sz w:val="28"/>
        </w:rPr>
        <w:t xml:space="preserve">постфикса </w:t>
      </w:r>
      <w:proofErr w:type="gramStart"/>
      <w:r w:rsidRPr="00CC3FAB">
        <w:rPr>
          <w:i/>
          <w:color w:val="000000" w:themeColor="text1"/>
          <w:sz w:val="28"/>
        </w:rPr>
        <w:t>-</w:t>
      </w:r>
      <w:proofErr w:type="spellStart"/>
      <w:r w:rsidRPr="00CC3FAB">
        <w:rPr>
          <w:i/>
          <w:color w:val="000000" w:themeColor="text1"/>
          <w:sz w:val="28"/>
        </w:rPr>
        <w:t>с</w:t>
      </w:r>
      <w:proofErr w:type="gramEnd"/>
      <w:r w:rsidRPr="00CC3FAB">
        <w:rPr>
          <w:i/>
          <w:color w:val="000000" w:themeColor="text1"/>
          <w:sz w:val="28"/>
        </w:rPr>
        <w:t>я</w:t>
      </w:r>
      <w:proofErr w:type="spellEnd"/>
      <w:r w:rsidRPr="00CC3FAB">
        <w:rPr>
          <w:i/>
          <w:color w:val="000000" w:themeColor="text1"/>
          <w:sz w:val="28"/>
        </w:rPr>
        <w:t>)</w:t>
      </w:r>
      <w:r w:rsidRPr="00CC3FAB">
        <w:rPr>
          <w:color w:val="000000" w:themeColor="text1"/>
          <w:sz w:val="28"/>
        </w:rPr>
        <w:t xml:space="preserve">, основы. Различение изменяемых и неизменяемых слов. </w:t>
      </w:r>
      <w:r w:rsidRPr="00CC3FAB">
        <w:rPr>
          <w:i/>
          <w:color w:val="000000" w:themeColor="text1"/>
          <w:sz w:val="28"/>
        </w:rPr>
        <w:t>Представление о значении суффиксов и приставок.</w:t>
      </w:r>
      <w:r w:rsidRPr="00CC3FAB">
        <w:rPr>
          <w:color w:val="000000" w:themeColor="text1"/>
          <w:sz w:val="28"/>
        </w:rPr>
        <w:t xml:space="preserve"> </w:t>
      </w:r>
      <w:r w:rsidRPr="00CC3FAB">
        <w:rPr>
          <w:i/>
          <w:color w:val="000000" w:themeColor="text1"/>
          <w:sz w:val="28"/>
        </w:rPr>
        <w:t>Образование однокоренных слов помощью суффиксов и приставок.</w:t>
      </w:r>
      <w:r w:rsidRPr="00CC3FAB">
        <w:rPr>
          <w:color w:val="000000" w:themeColor="text1"/>
          <w:sz w:val="28"/>
        </w:rPr>
        <w:t xml:space="preserve"> </w:t>
      </w:r>
      <w:r w:rsidRPr="00CC3FAB">
        <w:rPr>
          <w:i/>
          <w:color w:val="000000" w:themeColor="text1"/>
          <w:sz w:val="28"/>
        </w:rPr>
        <w:t>Сложные слова</w:t>
      </w:r>
      <w:r w:rsidRPr="00CC3FAB">
        <w:rPr>
          <w:color w:val="000000" w:themeColor="text1"/>
          <w:sz w:val="28"/>
        </w:rPr>
        <w:t xml:space="preserve">. </w:t>
      </w:r>
      <w:r w:rsidRPr="00CC3FAB">
        <w:rPr>
          <w:i/>
          <w:color w:val="000000" w:themeColor="text1"/>
          <w:sz w:val="28"/>
        </w:rPr>
        <w:t>Нахождение корня в однокоренных словах с чередованием согласных в корне.</w:t>
      </w:r>
      <w:r w:rsidRPr="00CC3FAB">
        <w:rPr>
          <w:color w:val="000000" w:themeColor="text1"/>
          <w:sz w:val="28"/>
        </w:rPr>
        <w:t xml:space="preserve"> </w:t>
      </w:r>
      <w:r w:rsidRPr="00CC3FAB">
        <w:rPr>
          <w:i/>
          <w:color w:val="000000" w:themeColor="text1"/>
          <w:sz w:val="28"/>
        </w:rPr>
        <w:t>Разбор слова по составу.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Морфология.</w:t>
      </w:r>
      <w:r w:rsidRPr="00CC3FAB">
        <w:rPr>
          <w:color w:val="000000" w:themeColor="text1"/>
          <w:sz w:val="28"/>
        </w:rPr>
        <w:t xml:space="preserve"> Части речи; </w:t>
      </w:r>
      <w:r w:rsidRPr="00CC3FAB">
        <w:rPr>
          <w:i/>
          <w:color w:val="000000" w:themeColor="text1"/>
          <w:sz w:val="28"/>
        </w:rPr>
        <w:t xml:space="preserve">деление частей речи </w:t>
      </w:r>
      <w:proofErr w:type="gramStart"/>
      <w:r w:rsidRPr="00CC3FAB">
        <w:rPr>
          <w:i/>
          <w:color w:val="000000" w:themeColor="text1"/>
          <w:sz w:val="28"/>
        </w:rPr>
        <w:t>на</w:t>
      </w:r>
      <w:proofErr w:type="gramEnd"/>
      <w:r w:rsidRPr="00CC3FAB">
        <w:rPr>
          <w:i/>
          <w:color w:val="000000" w:themeColor="text1"/>
          <w:sz w:val="28"/>
        </w:rPr>
        <w:t xml:space="preserve"> самостоятельные и служебные.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Имя существительное</w:t>
      </w:r>
      <w:r w:rsidRPr="00CC3FAB">
        <w:rPr>
          <w:color w:val="000000" w:themeColor="text1"/>
          <w:sz w:val="28"/>
        </w:rPr>
        <w:t>. Значение и употребление в речи. Различение имён существительных</w:t>
      </w:r>
      <w:r w:rsidRPr="00CC3FAB">
        <w:rPr>
          <w:b/>
          <w:i/>
          <w:color w:val="000000" w:themeColor="text1"/>
          <w:sz w:val="28"/>
        </w:rPr>
        <w:t xml:space="preserve"> </w:t>
      </w:r>
      <w:r w:rsidRPr="00CC3FAB">
        <w:rPr>
          <w:i/>
          <w:color w:val="000000" w:themeColor="text1"/>
          <w:sz w:val="28"/>
        </w:rPr>
        <w:t>одушевлённых и неодушевлённых</w:t>
      </w:r>
      <w:r w:rsidRPr="00CC3FAB">
        <w:rPr>
          <w:color w:val="000000" w:themeColor="text1"/>
          <w:sz w:val="28"/>
        </w:rPr>
        <w:t xml:space="preserve"> по вопросам кто?</w:t>
      </w:r>
      <w:r w:rsidRPr="00CC3FAB">
        <w:rPr>
          <w:i/>
          <w:color w:val="000000" w:themeColor="text1"/>
          <w:sz w:val="28"/>
        </w:rPr>
        <w:t xml:space="preserve"> </w:t>
      </w:r>
      <w:r w:rsidRPr="00CC3FAB">
        <w:rPr>
          <w:color w:val="000000" w:themeColor="text1"/>
          <w:sz w:val="28"/>
        </w:rPr>
        <w:t xml:space="preserve">и что? </w:t>
      </w:r>
      <w:r w:rsidRPr="00CC3FAB">
        <w:rPr>
          <w:i/>
          <w:color w:val="000000" w:themeColor="text1"/>
          <w:sz w:val="28"/>
        </w:rPr>
        <w:t>Выделение имён существительных собственных и нарицательных.</w:t>
      </w:r>
      <w:r w:rsidRPr="00CC3FAB">
        <w:rPr>
          <w:color w:val="000000" w:themeColor="text1"/>
          <w:sz w:val="28"/>
        </w:rPr>
        <w:t xml:space="preserve"> 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CC3FAB">
        <w:rPr>
          <w:i/>
          <w:color w:val="000000" w:themeColor="text1"/>
          <w:sz w:val="28"/>
        </w:rPr>
        <w:t>Начальная форма имени существительного.</w:t>
      </w:r>
      <w:r w:rsidRPr="00CC3FAB">
        <w:rPr>
          <w:color w:val="000000" w:themeColor="text1"/>
          <w:sz w:val="28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CC3FAB">
        <w:rPr>
          <w:i/>
          <w:color w:val="000000" w:themeColor="text1"/>
          <w:sz w:val="28"/>
        </w:rPr>
        <w:t xml:space="preserve">Различение падежных и смысловых (синтаксических) вопросов. </w:t>
      </w:r>
      <w:r w:rsidRPr="00CC3FAB">
        <w:rPr>
          <w:color w:val="000000" w:themeColor="text1"/>
          <w:sz w:val="28"/>
        </w:rPr>
        <w:t xml:space="preserve">Определение принадлежности имён существительных к 1, 2, 3-му склонению. </w:t>
      </w:r>
      <w:r w:rsidRPr="00CC3FAB">
        <w:rPr>
          <w:i/>
          <w:color w:val="000000" w:themeColor="text1"/>
          <w:sz w:val="28"/>
        </w:rPr>
        <w:t>Словообразование имён существительных.</w:t>
      </w:r>
      <w:r w:rsidRPr="00CC3FAB">
        <w:rPr>
          <w:color w:val="000000" w:themeColor="text1"/>
          <w:sz w:val="28"/>
        </w:rPr>
        <w:t xml:space="preserve"> </w:t>
      </w:r>
      <w:r w:rsidRPr="00CC3FAB">
        <w:rPr>
          <w:i/>
          <w:color w:val="000000" w:themeColor="text1"/>
          <w:sz w:val="28"/>
        </w:rPr>
        <w:t>Морфологический разбор имён существительных.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Имя прилагательное</w:t>
      </w:r>
      <w:r w:rsidRPr="00CC3FAB">
        <w:rPr>
          <w:color w:val="000000" w:themeColor="text1"/>
          <w:sz w:val="28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CC3FAB">
        <w:rPr>
          <w:color w:val="000000" w:themeColor="text1"/>
          <w:sz w:val="28"/>
        </w:rPr>
        <w:t>-</w:t>
      </w:r>
      <w:proofErr w:type="spellStart"/>
      <w:r w:rsidRPr="00CC3FAB">
        <w:rPr>
          <w:b/>
          <w:color w:val="000000" w:themeColor="text1"/>
          <w:sz w:val="28"/>
        </w:rPr>
        <w:t>и</w:t>
      </w:r>
      <w:proofErr w:type="gramEnd"/>
      <w:r w:rsidRPr="00CC3FAB">
        <w:rPr>
          <w:b/>
          <w:color w:val="000000" w:themeColor="text1"/>
          <w:sz w:val="28"/>
        </w:rPr>
        <w:t>й</w:t>
      </w:r>
      <w:proofErr w:type="spellEnd"/>
      <w:r w:rsidRPr="00CC3FAB">
        <w:rPr>
          <w:b/>
          <w:color w:val="000000" w:themeColor="text1"/>
          <w:sz w:val="28"/>
        </w:rPr>
        <w:t>, -</w:t>
      </w:r>
      <w:proofErr w:type="spellStart"/>
      <w:r w:rsidRPr="00CC3FAB">
        <w:rPr>
          <w:b/>
          <w:color w:val="000000" w:themeColor="text1"/>
          <w:sz w:val="28"/>
        </w:rPr>
        <w:t>ья</w:t>
      </w:r>
      <w:proofErr w:type="spellEnd"/>
      <w:r w:rsidRPr="00CC3FAB">
        <w:rPr>
          <w:b/>
          <w:color w:val="000000" w:themeColor="text1"/>
          <w:sz w:val="28"/>
        </w:rPr>
        <w:t>, -</w:t>
      </w:r>
      <w:proofErr w:type="spellStart"/>
      <w:r w:rsidRPr="00CC3FAB">
        <w:rPr>
          <w:b/>
          <w:color w:val="000000" w:themeColor="text1"/>
          <w:sz w:val="28"/>
        </w:rPr>
        <w:t>ов</w:t>
      </w:r>
      <w:proofErr w:type="spellEnd"/>
      <w:r w:rsidRPr="00CC3FAB">
        <w:rPr>
          <w:b/>
          <w:color w:val="000000" w:themeColor="text1"/>
          <w:sz w:val="28"/>
        </w:rPr>
        <w:t>, -ин</w:t>
      </w:r>
      <w:r w:rsidRPr="00CC3FAB">
        <w:rPr>
          <w:color w:val="000000" w:themeColor="text1"/>
          <w:sz w:val="28"/>
        </w:rPr>
        <w:t xml:space="preserve">. Зависимость формы имени прилагательного от формы имени существительного. </w:t>
      </w:r>
      <w:r w:rsidRPr="00CC3FAB">
        <w:rPr>
          <w:i/>
          <w:color w:val="000000" w:themeColor="text1"/>
          <w:sz w:val="28"/>
        </w:rPr>
        <w:t>Начальная форма имени прилагательного. Словообразование имён прилагательных.</w:t>
      </w:r>
      <w:r w:rsidRPr="00CC3FAB">
        <w:rPr>
          <w:color w:val="000000" w:themeColor="text1"/>
          <w:sz w:val="28"/>
        </w:rPr>
        <w:t xml:space="preserve"> </w:t>
      </w:r>
      <w:r w:rsidRPr="00CC3FAB">
        <w:rPr>
          <w:i/>
          <w:color w:val="000000" w:themeColor="text1"/>
          <w:sz w:val="28"/>
        </w:rPr>
        <w:t>Морфологический разбор имён прилагательных.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Местоимение</w:t>
      </w:r>
      <w:r w:rsidRPr="00CC3FAB">
        <w:rPr>
          <w:color w:val="000000" w:themeColor="text1"/>
          <w:sz w:val="28"/>
        </w:rPr>
        <w:t xml:space="preserve">. Общее представление о местоимении. </w:t>
      </w:r>
      <w:r w:rsidRPr="00CC3FAB">
        <w:rPr>
          <w:i/>
          <w:color w:val="000000" w:themeColor="text1"/>
          <w:sz w:val="28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CC3FAB">
        <w:rPr>
          <w:color w:val="000000" w:themeColor="text1"/>
          <w:sz w:val="28"/>
        </w:rPr>
        <w:t>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 w:themeColor="text1"/>
          <w:sz w:val="28"/>
        </w:rPr>
      </w:pPr>
      <w:r w:rsidRPr="00CC3FAB">
        <w:rPr>
          <w:b/>
          <w:i/>
          <w:color w:val="000000" w:themeColor="text1"/>
          <w:sz w:val="28"/>
        </w:rPr>
        <w:t>Числительное.</w:t>
      </w:r>
      <w:r w:rsidRPr="00CC3FAB">
        <w:rPr>
          <w:i/>
          <w:color w:val="000000" w:themeColor="text1"/>
          <w:sz w:val="28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Глагол.</w:t>
      </w:r>
      <w:r w:rsidRPr="00CC3FAB">
        <w:rPr>
          <w:color w:val="000000" w:themeColor="text1"/>
          <w:sz w:val="28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CC3FAB">
        <w:rPr>
          <w:i/>
          <w:color w:val="000000" w:themeColor="text1"/>
          <w:sz w:val="28"/>
        </w:rPr>
        <w:t>Возвратные глаголы. Словообразование глаголов от других частей речи</w:t>
      </w:r>
      <w:r w:rsidRPr="00CC3FAB">
        <w:rPr>
          <w:color w:val="000000" w:themeColor="text1"/>
          <w:sz w:val="28"/>
        </w:rPr>
        <w:t xml:space="preserve">. </w:t>
      </w:r>
      <w:r w:rsidRPr="00CC3FAB">
        <w:rPr>
          <w:i/>
          <w:color w:val="000000" w:themeColor="text1"/>
          <w:sz w:val="28"/>
        </w:rPr>
        <w:t>Морфологический разбор глаголов</w:t>
      </w:r>
      <w:r w:rsidRPr="00CC3FAB">
        <w:rPr>
          <w:b/>
          <w:i/>
          <w:color w:val="000000" w:themeColor="text1"/>
          <w:sz w:val="28"/>
        </w:rPr>
        <w:t>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Наречие</w:t>
      </w:r>
      <w:r w:rsidRPr="00CC3FAB">
        <w:rPr>
          <w:color w:val="000000" w:themeColor="text1"/>
          <w:sz w:val="28"/>
        </w:rPr>
        <w:t>.</w:t>
      </w:r>
      <w:r w:rsidRPr="00CC3FAB">
        <w:rPr>
          <w:i/>
          <w:color w:val="000000" w:themeColor="text1"/>
          <w:sz w:val="28"/>
        </w:rPr>
        <w:t xml:space="preserve"> Значение и употребление в речи.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Предлог.</w:t>
      </w:r>
      <w:r w:rsidRPr="00CC3FAB">
        <w:rPr>
          <w:color w:val="000000" w:themeColor="text1"/>
          <w:sz w:val="28"/>
        </w:rPr>
        <w:t xml:space="preserve"> </w:t>
      </w:r>
      <w:r w:rsidRPr="00CC3FAB">
        <w:rPr>
          <w:i/>
          <w:color w:val="000000" w:themeColor="text1"/>
          <w:sz w:val="28"/>
        </w:rPr>
        <w:t>Знакомство с наиболее употребительными предлогами.</w:t>
      </w:r>
      <w:r w:rsidRPr="00CC3FAB">
        <w:rPr>
          <w:color w:val="000000" w:themeColor="text1"/>
          <w:sz w:val="28"/>
        </w:rPr>
        <w:t xml:space="preserve"> </w:t>
      </w:r>
      <w:r w:rsidRPr="00CC3FAB">
        <w:rPr>
          <w:i/>
          <w:color w:val="000000" w:themeColor="text1"/>
          <w:sz w:val="28"/>
        </w:rPr>
        <w:t xml:space="preserve">Функция предлогов: образование падежных форм имён существительных и местоимений. </w:t>
      </w:r>
      <w:r w:rsidRPr="00CC3FAB">
        <w:rPr>
          <w:color w:val="000000" w:themeColor="text1"/>
          <w:sz w:val="28"/>
        </w:rPr>
        <w:t>Отличие предлогов от приставок.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 xml:space="preserve">Союз. </w:t>
      </w:r>
      <w:r w:rsidRPr="00CC3FAB">
        <w:rPr>
          <w:color w:val="000000" w:themeColor="text1"/>
          <w:sz w:val="28"/>
        </w:rPr>
        <w:t xml:space="preserve">Союзы </w:t>
      </w:r>
      <w:r w:rsidRPr="00CC3FAB">
        <w:rPr>
          <w:b/>
          <w:color w:val="000000" w:themeColor="text1"/>
          <w:sz w:val="28"/>
        </w:rPr>
        <w:t>и, а, но,</w:t>
      </w:r>
      <w:r w:rsidRPr="00CC3FAB">
        <w:rPr>
          <w:color w:val="000000" w:themeColor="text1"/>
          <w:sz w:val="28"/>
        </w:rPr>
        <w:t xml:space="preserve"> их роль в речи. 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Частица.</w:t>
      </w:r>
      <w:r w:rsidRPr="00CC3FAB">
        <w:rPr>
          <w:color w:val="000000" w:themeColor="text1"/>
          <w:sz w:val="28"/>
        </w:rPr>
        <w:t xml:space="preserve"> Частица </w:t>
      </w:r>
      <w:r w:rsidRPr="00CC3FAB">
        <w:rPr>
          <w:b/>
          <w:color w:val="000000" w:themeColor="text1"/>
          <w:sz w:val="28"/>
        </w:rPr>
        <w:t>не</w:t>
      </w:r>
      <w:r w:rsidRPr="00CC3FAB">
        <w:rPr>
          <w:color w:val="000000" w:themeColor="text1"/>
          <w:sz w:val="28"/>
        </w:rPr>
        <w:t>, её значение.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lastRenderedPageBreak/>
        <w:t>Синтаксис.</w:t>
      </w:r>
      <w:r w:rsidRPr="00CC3FAB">
        <w:rPr>
          <w:color w:val="000000" w:themeColor="text1"/>
          <w:sz w:val="28"/>
        </w:rPr>
        <w:t xml:space="preserve"> Различение предложения, словосочетания, слова (осознание их сходства и различия</w:t>
      </w:r>
      <w:r w:rsidRPr="00CC3FAB">
        <w:rPr>
          <w:i/>
          <w:color w:val="000000" w:themeColor="text1"/>
          <w:sz w:val="28"/>
        </w:rPr>
        <w:t>). Определение в словосочетании главного и зависимого слов при помощи вопроса.</w:t>
      </w:r>
      <w:r w:rsidRPr="00CC3FAB">
        <w:rPr>
          <w:b/>
          <w:i/>
          <w:color w:val="000000" w:themeColor="text1"/>
          <w:sz w:val="28"/>
        </w:rPr>
        <w:t xml:space="preserve"> </w:t>
      </w:r>
      <w:r w:rsidRPr="00CC3FAB">
        <w:rPr>
          <w:color w:val="000000" w:themeColor="text1"/>
          <w:sz w:val="28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Простое предложение.</w:t>
      </w:r>
      <w:r w:rsidRPr="00CC3FAB">
        <w:rPr>
          <w:color w:val="000000" w:themeColor="text1"/>
          <w:sz w:val="28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CC3FAB">
        <w:rPr>
          <w:i/>
          <w:color w:val="000000" w:themeColor="text1"/>
          <w:sz w:val="28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CC3FAB">
        <w:rPr>
          <w:b/>
          <w:color w:val="000000" w:themeColor="text1"/>
          <w:sz w:val="28"/>
        </w:rPr>
        <w:t>и, а, но</w:t>
      </w:r>
      <w:r w:rsidRPr="00CC3FAB">
        <w:rPr>
          <w:color w:val="000000" w:themeColor="text1"/>
          <w:sz w:val="28"/>
        </w:rPr>
        <w:t xml:space="preserve">. Использование интонации перечисления в предложениях с однородными членами. 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 w:themeColor="text1"/>
          <w:sz w:val="28"/>
        </w:rPr>
      </w:pPr>
      <w:r w:rsidRPr="00CC3FAB">
        <w:rPr>
          <w:i/>
          <w:color w:val="000000" w:themeColor="text1"/>
          <w:sz w:val="28"/>
        </w:rPr>
        <w:t>Нахождение в предложении обращения (в начале, в середине или в конце предложения).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Сложное предложение</w:t>
      </w:r>
      <w:r w:rsidRPr="00CC3FAB">
        <w:rPr>
          <w:i/>
          <w:color w:val="000000" w:themeColor="text1"/>
          <w:sz w:val="28"/>
        </w:rPr>
        <w:t xml:space="preserve"> (общее представление). Различение простых и сложных предложений.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Орфография и пунктуация</w:t>
      </w:r>
      <w:r w:rsidRPr="00CC3FAB">
        <w:rPr>
          <w:color w:val="000000" w:themeColor="text1"/>
          <w:sz w:val="28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Применение правил правописания и пунктуации: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• сочетания </w:t>
      </w:r>
      <w:proofErr w:type="spellStart"/>
      <w:r w:rsidRPr="00CC3FAB">
        <w:rPr>
          <w:b/>
          <w:color w:val="000000" w:themeColor="text1"/>
          <w:sz w:val="28"/>
        </w:rPr>
        <w:t>жи</w:t>
      </w:r>
      <w:proofErr w:type="spellEnd"/>
      <w:r w:rsidRPr="00CC3FAB">
        <w:rPr>
          <w:b/>
          <w:color w:val="000000" w:themeColor="text1"/>
          <w:sz w:val="28"/>
        </w:rPr>
        <w:t>—</w:t>
      </w:r>
      <w:proofErr w:type="spellStart"/>
      <w:r w:rsidRPr="00CC3FAB">
        <w:rPr>
          <w:b/>
          <w:color w:val="000000" w:themeColor="text1"/>
          <w:sz w:val="28"/>
        </w:rPr>
        <w:t>ши</w:t>
      </w:r>
      <w:proofErr w:type="spellEnd"/>
      <w:r w:rsidRPr="00CC3FAB">
        <w:rPr>
          <w:b/>
          <w:color w:val="000000" w:themeColor="text1"/>
          <w:sz w:val="28"/>
        </w:rPr>
        <w:t xml:space="preserve">, </w:t>
      </w:r>
      <w:proofErr w:type="spellStart"/>
      <w:proofErr w:type="gramStart"/>
      <w:r w:rsidRPr="00CC3FAB">
        <w:rPr>
          <w:b/>
          <w:color w:val="000000" w:themeColor="text1"/>
          <w:sz w:val="28"/>
        </w:rPr>
        <w:t>ча</w:t>
      </w:r>
      <w:proofErr w:type="spellEnd"/>
      <w:r w:rsidRPr="00CC3FAB">
        <w:rPr>
          <w:b/>
          <w:color w:val="000000" w:themeColor="text1"/>
          <w:sz w:val="28"/>
        </w:rPr>
        <w:t>—</w:t>
      </w:r>
      <w:proofErr w:type="spellStart"/>
      <w:r w:rsidRPr="00CC3FAB">
        <w:rPr>
          <w:b/>
          <w:color w:val="000000" w:themeColor="text1"/>
          <w:sz w:val="28"/>
        </w:rPr>
        <w:t>ща</w:t>
      </w:r>
      <w:proofErr w:type="spellEnd"/>
      <w:proofErr w:type="gramEnd"/>
      <w:r w:rsidRPr="00CC3FAB">
        <w:rPr>
          <w:b/>
          <w:color w:val="000000" w:themeColor="text1"/>
          <w:sz w:val="28"/>
        </w:rPr>
        <w:t>, чу—</w:t>
      </w:r>
      <w:proofErr w:type="spellStart"/>
      <w:r w:rsidRPr="00CC3FAB">
        <w:rPr>
          <w:b/>
          <w:color w:val="000000" w:themeColor="text1"/>
          <w:sz w:val="28"/>
        </w:rPr>
        <w:t>щу</w:t>
      </w:r>
      <w:proofErr w:type="spellEnd"/>
      <w:r w:rsidRPr="00CC3FAB">
        <w:rPr>
          <w:color w:val="000000" w:themeColor="text1"/>
          <w:sz w:val="28"/>
        </w:rPr>
        <w:t xml:space="preserve"> в положении под ударением;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• сочетания </w:t>
      </w:r>
      <w:proofErr w:type="spellStart"/>
      <w:r w:rsidRPr="00CC3FAB">
        <w:rPr>
          <w:b/>
          <w:color w:val="000000" w:themeColor="text1"/>
          <w:sz w:val="28"/>
        </w:rPr>
        <w:t>чк</w:t>
      </w:r>
      <w:proofErr w:type="spellEnd"/>
      <w:r w:rsidRPr="00CC3FAB">
        <w:rPr>
          <w:b/>
          <w:color w:val="000000" w:themeColor="text1"/>
          <w:sz w:val="28"/>
        </w:rPr>
        <w:t>—</w:t>
      </w:r>
      <w:proofErr w:type="spellStart"/>
      <w:r w:rsidRPr="00CC3FAB">
        <w:rPr>
          <w:b/>
          <w:color w:val="000000" w:themeColor="text1"/>
          <w:sz w:val="28"/>
        </w:rPr>
        <w:t>чн</w:t>
      </w:r>
      <w:proofErr w:type="spellEnd"/>
      <w:r w:rsidRPr="00CC3FAB">
        <w:rPr>
          <w:b/>
          <w:color w:val="000000" w:themeColor="text1"/>
          <w:sz w:val="28"/>
        </w:rPr>
        <w:t xml:space="preserve">, </w:t>
      </w:r>
      <w:proofErr w:type="spellStart"/>
      <w:proofErr w:type="gramStart"/>
      <w:r w:rsidRPr="00CC3FAB">
        <w:rPr>
          <w:b/>
          <w:color w:val="000000" w:themeColor="text1"/>
          <w:sz w:val="28"/>
        </w:rPr>
        <w:t>чт</w:t>
      </w:r>
      <w:proofErr w:type="spellEnd"/>
      <w:proofErr w:type="gramEnd"/>
      <w:r w:rsidRPr="00CC3FAB">
        <w:rPr>
          <w:b/>
          <w:color w:val="000000" w:themeColor="text1"/>
          <w:sz w:val="28"/>
        </w:rPr>
        <w:t xml:space="preserve">, </w:t>
      </w:r>
      <w:proofErr w:type="spellStart"/>
      <w:r w:rsidRPr="00CC3FAB">
        <w:rPr>
          <w:b/>
          <w:color w:val="000000" w:themeColor="text1"/>
          <w:sz w:val="28"/>
        </w:rPr>
        <w:t>нч</w:t>
      </w:r>
      <w:proofErr w:type="spellEnd"/>
      <w:r w:rsidRPr="00CC3FAB">
        <w:rPr>
          <w:b/>
          <w:color w:val="000000" w:themeColor="text1"/>
          <w:sz w:val="28"/>
        </w:rPr>
        <w:t xml:space="preserve">, </w:t>
      </w:r>
      <w:proofErr w:type="spellStart"/>
      <w:r w:rsidRPr="00CC3FAB">
        <w:rPr>
          <w:b/>
          <w:color w:val="000000" w:themeColor="text1"/>
          <w:sz w:val="28"/>
        </w:rPr>
        <w:t>щн</w:t>
      </w:r>
      <w:proofErr w:type="spellEnd"/>
      <w:r w:rsidRPr="00CC3FAB">
        <w:rPr>
          <w:b/>
          <w:color w:val="000000" w:themeColor="text1"/>
          <w:sz w:val="28"/>
        </w:rPr>
        <w:t xml:space="preserve"> </w:t>
      </w:r>
      <w:r w:rsidRPr="00CC3FAB">
        <w:rPr>
          <w:color w:val="000000" w:themeColor="text1"/>
          <w:sz w:val="28"/>
        </w:rPr>
        <w:t xml:space="preserve">и др.; 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• перенос слов;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• прописная буква в начале предложения, в именах собственных;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• проверяемые безударные гласные в </w:t>
      </w:r>
      <w:proofErr w:type="gramStart"/>
      <w:r w:rsidRPr="00CC3FAB">
        <w:rPr>
          <w:color w:val="000000" w:themeColor="text1"/>
          <w:sz w:val="28"/>
        </w:rPr>
        <w:t>корне слова</w:t>
      </w:r>
      <w:proofErr w:type="gramEnd"/>
      <w:r w:rsidRPr="00CC3FAB">
        <w:rPr>
          <w:color w:val="000000" w:themeColor="text1"/>
          <w:sz w:val="28"/>
        </w:rPr>
        <w:t>;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• парные звонкие и глухие согласные в </w:t>
      </w:r>
      <w:proofErr w:type="gramStart"/>
      <w:r w:rsidRPr="00CC3FAB">
        <w:rPr>
          <w:color w:val="000000" w:themeColor="text1"/>
          <w:sz w:val="28"/>
        </w:rPr>
        <w:t>корне слова</w:t>
      </w:r>
      <w:proofErr w:type="gramEnd"/>
      <w:r w:rsidRPr="00CC3FAB">
        <w:rPr>
          <w:color w:val="000000" w:themeColor="text1"/>
          <w:sz w:val="28"/>
        </w:rPr>
        <w:t>;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• непроизносимые согласные;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proofErr w:type="gramStart"/>
      <w:r w:rsidRPr="00CC3FAB">
        <w:rPr>
          <w:color w:val="000000" w:themeColor="text1"/>
          <w:sz w:val="28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• гласные и согласные в неизменяемых на письме приставках;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• разделительные </w:t>
      </w:r>
      <w:r w:rsidRPr="00CC3FAB">
        <w:rPr>
          <w:b/>
          <w:color w:val="000000" w:themeColor="text1"/>
          <w:sz w:val="28"/>
        </w:rPr>
        <w:t>ъ</w:t>
      </w:r>
      <w:r w:rsidRPr="00CC3FAB">
        <w:rPr>
          <w:color w:val="000000" w:themeColor="text1"/>
          <w:sz w:val="28"/>
        </w:rPr>
        <w:t xml:space="preserve"> и </w:t>
      </w:r>
      <w:r w:rsidRPr="00CC3FAB">
        <w:rPr>
          <w:b/>
          <w:color w:val="000000" w:themeColor="text1"/>
          <w:sz w:val="28"/>
        </w:rPr>
        <w:t>ь</w:t>
      </w:r>
      <w:r w:rsidRPr="00CC3FAB">
        <w:rPr>
          <w:color w:val="000000" w:themeColor="text1"/>
          <w:sz w:val="28"/>
        </w:rPr>
        <w:t>;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• мягкий знак после шипящих на конце имён существительных (</w:t>
      </w:r>
      <w:r w:rsidRPr="00CC3FAB">
        <w:rPr>
          <w:i/>
          <w:color w:val="000000" w:themeColor="text1"/>
          <w:sz w:val="28"/>
        </w:rPr>
        <w:t>речь, рожь, мышь</w:t>
      </w:r>
      <w:r w:rsidRPr="00CC3FAB">
        <w:rPr>
          <w:color w:val="000000" w:themeColor="text1"/>
          <w:sz w:val="28"/>
        </w:rPr>
        <w:t>);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i/>
          <w:color w:val="000000" w:themeColor="text1"/>
          <w:sz w:val="28"/>
        </w:rPr>
        <w:t xml:space="preserve">• </w:t>
      </w:r>
      <w:proofErr w:type="gramStart"/>
      <w:r w:rsidRPr="00CC3FAB">
        <w:rPr>
          <w:i/>
          <w:color w:val="000000" w:themeColor="text1"/>
          <w:sz w:val="28"/>
        </w:rPr>
        <w:t>соединительные</w:t>
      </w:r>
      <w:proofErr w:type="gramEnd"/>
      <w:r w:rsidRPr="00CC3FAB">
        <w:rPr>
          <w:i/>
          <w:color w:val="000000" w:themeColor="text1"/>
          <w:sz w:val="28"/>
        </w:rPr>
        <w:t xml:space="preserve"> </w:t>
      </w:r>
      <w:r w:rsidRPr="00CC3FAB">
        <w:rPr>
          <w:b/>
          <w:i/>
          <w:color w:val="000000" w:themeColor="text1"/>
          <w:sz w:val="28"/>
        </w:rPr>
        <w:t>о</w:t>
      </w:r>
      <w:r w:rsidRPr="00CC3FAB">
        <w:rPr>
          <w:i/>
          <w:color w:val="000000" w:themeColor="text1"/>
          <w:sz w:val="28"/>
        </w:rPr>
        <w:t xml:space="preserve"> и </w:t>
      </w:r>
      <w:r w:rsidRPr="00CC3FAB">
        <w:rPr>
          <w:b/>
          <w:i/>
          <w:color w:val="000000" w:themeColor="text1"/>
          <w:sz w:val="28"/>
        </w:rPr>
        <w:t>е</w:t>
      </w:r>
      <w:r w:rsidRPr="00CC3FAB">
        <w:rPr>
          <w:i/>
          <w:color w:val="000000" w:themeColor="text1"/>
          <w:sz w:val="28"/>
        </w:rPr>
        <w:t>, в сложных словах (самолёт, вездеход)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• е</w:t>
      </w:r>
      <w:r w:rsidRPr="00CC3FAB">
        <w:rPr>
          <w:i/>
          <w:color w:val="000000" w:themeColor="text1"/>
          <w:sz w:val="28"/>
        </w:rPr>
        <w:t xml:space="preserve"> и </w:t>
      </w:r>
      <w:proofErr w:type="spellStart"/>
      <w:proofErr w:type="gramStart"/>
      <w:r w:rsidRPr="00CC3FAB">
        <w:rPr>
          <w:b/>
          <w:i/>
          <w:color w:val="000000" w:themeColor="text1"/>
          <w:sz w:val="28"/>
        </w:rPr>
        <w:t>и</w:t>
      </w:r>
      <w:proofErr w:type="spellEnd"/>
      <w:proofErr w:type="gramEnd"/>
      <w:r w:rsidRPr="00CC3FAB">
        <w:rPr>
          <w:i/>
          <w:color w:val="000000" w:themeColor="text1"/>
          <w:sz w:val="28"/>
        </w:rPr>
        <w:t xml:space="preserve"> в суффиксах имен существительных (ключик — ключика, замочек-замочка).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CC3FAB">
        <w:rPr>
          <w:color w:val="000000" w:themeColor="text1"/>
          <w:sz w:val="28"/>
        </w:rPr>
        <w:t>-</w:t>
      </w:r>
      <w:r w:rsidRPr="00CC3FAB">
        <w:rPr>
          <w:b/>
          <w:color w:val="000000" w:themeColor="text1"/>
          <w:sz w:val="28"/>
        </w:rPr>
        <w:t>м</w:t>
      </w:r>
      <w:proofErr w:type="gramEnd"/>
      <w:r w:rsidRPr="00CC3FAB">
        <w:rPr>
          <w:b/>
          <w:color w:val="000000" w:themeColor="text1"/>
          <w:sz w:val="28"/>
        </w:rPr>
        <w:t>я, -</w:t>
      </w:r>
      <w:proofErr w:type="spellStart"/>
      <w:r w:rsidRPr="00CC3FAB">
        <w:rPr>
          <w:b/>
          <w:color w:val="000000" w:themeColor="text1"/>
          <w:sz w:val="28"/>
        </w:rPr>
        <w:t>ий</w:t>
      </w:r>
      <w:proofErr w:type="spellEnd"/>
      <w:r w:rsidRPr="00CC3FAB">
        <w:rPr>
          <w:b/>
          <w:color w:val="000000" w:themeColor="text1"/>
          <w:sz w:val="28"/>
        </w:rPr>
        <w:t>, -</w:t>
      </w:r>
      <w:proofErr w:type="spellStart"/>
      <w:r w:rsidRPr="00CC3FAB">
        <w:rPr>
          <w:b/>
          <w:color w:val="000000" w:themeColor="text1"/>
          <w:sz w:val="28"/>
        </w:rPr>
        <w:t>ье</w:t>
      </w:r>
      <w:proofErr w:type="spellEnd"/>
      <w:r w:rsidRPr="00CC3FAB">
        <w:rPr>
          <w:b/>
          <w:color w:val="000000" w:themeColor="text1"/>
          <w:sz w:val="28"/>
        </w:rPr>
        <w:t>, -</w:t>
      </w:r>
      <w:proofErr w:type="spellStart"/>
      <w:r w:rsidRPr="00CC3FAB">
        <w:rPr>
          <w:b/>
          <w:color w:val="000000" w:themeColor="text1"/>
          <w:sz w:val="28"/>
        </w:rPr>
        <w:t>ия</w:t>
      </w:r>
      <w:proofErr w:type="spellEnd"/>
      <w:r w:rsidRPr="00CC3FAB">
        <w:rPr>
          <w:b/>
          <w:color w:val="000000" w:themeColor="text1"/>
          <w:sz w:val="28"/>
        </w:rPr>
        <w:t>, -</w:t>
      </w:r>
      <w:proofErr w:type="spellStart"/>
      <w:r w:rsidRPr="00CC3FAB">
        <w:rPr>
          <w:b/>
          <w:color w:val="000000" w:themeColor="text1"/>
          <w:sz w:val="28"/>
        </w:rPr>
        <w:t>ов</w:t>
      </w:r>
      <w:proofErr w:type="spellEnd"/>
      <w:r w:rsidRPr="00CC3FAB">
        <w:rPr>
          <w:b/>
          <w:color w:val="000000" w:themeColor="text1"/>
          <w:sz w:val="28"/>
        </w:rPr>
        <w:t>, -ин</w:t>
      </w:r>
      <w:r w:rsidRPr="00CC3FAB">
        <w:rPr>
          <w:color w:val="000000" w:themeColor="text1"/>
          <w:sz w:val="28"/>
        </w:rPr>
        <w:t>);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• безударные падежные окончания имён прилагательных; 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• раздельное написание предлогов с именами существительными;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• раздельное написание предлогов с личными местоимениями;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lastRenderedPageBreak/>
        <w:t xml:space="preserve">• раздельное написание частицы </w:t>
      </w:r>
      <w:r w:rsidRPr="00CC3FAB">
        <w:rPr>
          <w:b/>
          <w:color w:val="000000" w:themeColor="text1"/>
          <w:sz w:val="28"/>
        </w:rPr>
        <w:t>не</w:t>
      </w:r>
      <w:r w:rsidRPr="00CC3FAB">
        <w:rPr>
          <w:color w:val="000000" w:themeColor="text1"/>
          <w:sz w:val="28"/>
        </w:rPr>
        <w:t xml:space="preserve"> с глаголами;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• мягкий знак после шипящих на конце глаголов во 2-м лице единственного числа (</w:t>
      </w:r>
      <w:r w:rsidRPr="00CC3FAB">
        <w:rPr>
          <w:i/>
          <w:color w:val="000000" w:themeColor="text1"/>
          <w:sz w:val="28"/>
        </w:rPr>
        <w:t>читаешь, учишь</w:t>
      </w:r>
      <w:r w:rsidRPr="00CC3FAB">
        <w:rPr>
          <w:color w:val="000000" w:themeColor="text1"/>
          <w:sz w:val="28"/>
        </w:rPr>
        <w:t>);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• мягкий знак в глаголах в сочетании </w:t>
      </w:r>
      <w:proofErr w:type="gramStart"/>
      <w:r w:rsidRPr="00CC3FAB">
        <w:rPr>
          <w:b/>
          <w:color w:val="000000" w:themeColor="text1"/>
          <w:sz w:val="28"/>
        </w:rPr>
        <w:t>-</w:t>
      </w:r>
      <w:proofErr w:type="spellStart"/>
      <w:r w:rsidRPr="00CC3FAB">
        <w:rPr>
          <w:b/>
          <w:color w:val="000000" w:themeColor="text1"/>
          <w:sz w:val="28"/>
        </w:rPr>
        <w:t>т</w:t>
      </w:r>
      <w:proofErr w:type="gramEnd"/>
      <w:r w:rsidRPr="00CC3FAB">
        <w:rPr>
          <w:b/>
          <w:color w:val="000000" w:themeColor="text1"/>
          <w:sz w:val="28"/>
        </w:rPr>
        <w:t>ься</w:t>
      </w:r>
      <w:proofErr w:type="spellEnd"/>
      <w:r w:rsidRPr="00CC3FAB">
        <w:rPr>
          <w:color w:val="000000" w:themeColor="text1"/>
          <w:sz w:val="28"/>
        </w:rPr>
        <w:t>;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i/>
          <w:color w:val="000000" w:themeColor="text1"/>
          <w:sz w:val="28"/>
        </w:rPr>
      </w:pPr>
      <w:r w:rsidRPr="00CC3FAB">
        <w:rPr>
          <w:i/>
          <w:color w:val="000000" w:themeColor="text1"/>
          <w:sz w:val="28"/>
        </w:rPr>
        <w:t>• безударные личные окончания глаголов;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• раздельное написание предлогов с другими словами;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• знаки препинания в конце предложения: точка, </w:t>
      </w:r>
      <w:proofErr w:type="gramStart"/>
      <w:r w:rsidRPr="00CC3FAB">
        <w:rPr>
          <w:color w:val="000000" w:themeColor="text1"/>
          <w:sz w:val="28"/>
        </w:rPr>
        <w:t>вопросительный</w:t>
      </w:r>
      <w:proofErr w:type="gramEnd"/>
      <w:r w:rsidRPr="00CC3FAB">
        <w:rPr>
          <w:color w:val="000000" w:themeColor="text1"/>
          <w:sz w:val="28"/>
        </w:rPr>
        <w:t xml:space="preserve"> и восклицательные знаки;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• знаки препинания (запятая) в предложениях с однородными членами;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i/>
          <w:color w:val="000000" w:themeColor="text1"/>
          <w:sz w:val="28"/>
        </w:rPr>
        <w:t>• запятая при обращении в предложениях;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i/>
          <w:color w:val="000000" w:themeColor="text1"/>
          <w:sz w:val="28"/>
        </w:rPr>
        <w:t>• запятая между частями в сложном предложении.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Развитие речи</w:t>
      </w:r>
      <w:r w:rsidRPr="00CC3FAB">
        <w:rPr>
          <w:color w:val="000000" w:themeColor="text1"/>
          <w:sz w:val="28"/>
        </w:rPr>
        <w:t xml:space="preserve">. Осознание </w:t>
      </w:r>
      <w:proofErr w:type="gramStart"/>
      <w:r w:rsidRPr="00CC3FAB">
        <w:rPr>
          <w:color w:val="000000" w:themeColor="text1"/>
          <w:sz w:val="28"/>
        </w:rPr>
        <w:t>ситуации</w:t>
      </w:r>
      <w:proofErr w:type="gramEnd"/>
      <w:r w:rsidRPr="00CC3FAB">
        <w:rPr>
          <w:color w:val="000000" w:themeColor="text1"/>
          <w:sz w:val="28"/>
        </w:rPr>
        <w:t xml:space="preserve"> общения: с </w:t>
      </w:r>
      <w:proofErr w:type="gramStart"/>
      <w:r w:rsidRPr="00CC3FAB">
        <w:rPr>
          <w:color w:val="000000" w:themeColor="text1"/>
          <w:sz w:val="28"/>
        </w:rPr>
        <w:t>какой</w:t>
      </w:r>
      <w:proofErr w:type="gramEnd"/>
      <w:r w:rsidRPr="00CC3FAB">
        <w:rPr>
          <w:color w:val="000000" w:themeColor="text1"/>
          <w:sz w:val="28"/>
        </w:rPr>
        <w:t xml:space="preserve"> целью, с кем и где происходит общение?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Текст. Признаки текста. Смысловое единство предложений в тексте. Заглавие текста.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Последовательность предложений в тексте.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Последовательность частей текста (абзацев).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План текста. Составление планов к заданным текстам. </w:t>
      </w:r>
      <w:r w:rsidRPr="00CC3FAB">
        <w:rPr>
          <w:i/>
          <w:color w:val="000000" w:themeColor="text1"/>
          <w:sz w:val="28"/>
        </w:rPr>
        <w:t>Создание собственных текстов по предложенным и самостоятельно составленным планам.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Типы текстов: описание, повествование, рассуждение</w:t>
      </w:r>
      <w:r w:rsidRPr="00CC3FAB">
        <w:rPr>
          <w:i/>
          <w:color w:val="000000" w:themeColor="text1"/>
          <w:sz w:val="28"/>
        </w:rPr>
        <w:t>,</w:t>
      </w:r>
      <w:r w:rsidRPr="00CC3FAB">
        <w:rPr>
          <w:color w:val="000000" w:themeColor="text1"/>
          <w:sz w:val="28"/>
        </w:rPr>
        <w:t xml:space="preserve"> их особенности. 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Знакомство с жанрами письма и поздравления.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CC3FAB">
        <w:rPr>
          <w:i/>
          <w:color w:val="000000" w:themeColor="text1"/>
          <w:sz w:val="28"/>
        </w:rPr>
        <w:t>использование в текстах синонимов и антонимов.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Знакомство с основными видами изложений и сочинений (без заучивания учащимися определений): </w:t>
      </w:r>
      <w:r w:rsidRPr="00CC3FAB">
        <w:rPr>
          <w:i/>
          <w:color w:val="000000" w:themeColor="text1"/>
          <w:sz w:val="28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textAlignment w:val="center"/>
        <w:rPr>
          <w:b/>
          <w:color w:val="000000" w:themeColor="text1"/>
        </w:rPr>
      </w:pP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644"/>
        <w:textAlignment w:val="center"/>
        <w:rPr>
          <w:b/>
          <w:color w:val="000000" w:themeColor="text1"/>
        </w:rPr>
      </w:pPr>
    </w:p>
    <w:p w:rsidR="00466CF7" w:rsidRPr="00CC3FAB" w:rsidRDefault="005C034A" w:rsidP="005C034A">
      <w:pPr>
        <w:ind w:left="644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Общая трудоемкость</w:t>
      </w:r>
    </w:p>
    <w:p w:rsidR="00466CF7" w:rsidRPr="00CC3FAB" w:rsidRDefault="00466CF7" w:rsidP="00466CF7">
      <w:pPr>
        <w:ind w:left="644"/>
        <w:rPr>
          <w:b/>
          <w:color w:val="000000" w:themeColor="text1"/>
          <w:u w:val="single"/>
        </w:rPr>
      </w:pPr>
    </w:p>
    <w:p w:rsidR="00466CF7" w:rsidRPr="00CC3FAB" w:rsidRDefault="00466CF7" w:rsidP="00466CF7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horzAnchor="margin" w:tblpY="-158"/>
        <w:tblW w:w="11055" w:type="dxa"/>
        <w:tblLayout w:type="fixed"/>
        <w:tblLook w:val="01E0"/>
      </w:tblPr>
      <w:tblGrid>
        <w:gridCol w:w="1419"/>
        <w:gridCol w:w="2125"/>
        <w:gridCol w:w="1842"/>
        <w:gridCol w:w="2267"/>
        <w:gridCol w:w="992"/>
        <w:gridCol w:w="1134"/>
        <w:gridCol w:w="1276"/>
      </w:tblGrid>
      <w:tr w:rsidR="00466CF7" w:rsidRPr="00CC3FAB" w:rsidTr="002B7E9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lastRenderedPageBreak/>
              <w:t>Предмет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Подготовительный период (4 учебные недели)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Букварный период</w:t>
            </w:r>
          </w:p>
          <w:p w:rsidR="00466CF7" w:rsidRPr="00CC3FAB" w:rsidRDefault="00466CF7" w:rsidP="002B7E98">
            <w:pPr>
              <w:jc w:val="center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(16 учебных недель)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CC3FAB">
              <w:rPr>
                <w:b/>
                <w:bCs/>
                <w:color w:val="000000" w:themeColor="text1"/>
              </w:rPr>
              <w:t>Послебукварный</w:t>
            </w:r>
            <w:proofErr w:type="spellEnd"/>
            <w:r w:rsidRPr="00CC3FAB">
              <w:rPr>
                <w:b/>
                <w:bCs/>
                <w:color w:val="000000" w:themeColor="text1"/>
              </w:rPr>
              <w:t xml:space="preserve"> период</w:t>
            </w:r>
          </w:p>
          <w:p w:rsidR="00466CF7" w:rsidRPr="00CC3FAB" w:rsidRDefault="00466CF7" w:rsidP="002B7E98">
            <w:pPr>
              <w:jc w:val="center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(3 учебные недели)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Основной курс</w:t>
            </w:r>
          </w:p>
          <w:p w:rsidR="00466CF7" w:rsidRPr="00CC3FAB" w:rsidRDefault="00466CF7" w:rsidP="002B7E98">
            <w:pPr>
              <w:jc w:val="center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(10 недель)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 xml:space="preserve">Итого </w:t>
            </w:r>
          </w:p>
        </w:tc>
      </w:tr>
      <w:tr w:rsidR="00466CF7" w:rsidRPr="00CC3FAB" w:rsidTr="002B7E9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Литературное чтение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20 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72 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jc w:val="center"/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12 ч</w:t>
            </w:r>
          </w:p>
          <w:p w:rsidR="00466CF7" w:rsidRPr="00CC3FAB" w:rsidRDefault="00466CF7" w:rsidP="002B7E9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92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40ч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132ч</w:t>
            </w:r>
          </w:p>
        </w:tc>
      </w:tr>
      <w:tr w:rsidR="00466CF7" w:rsidRPr="00CC3FAB" w:rsidTr="002B7E9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Русский язык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20 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80 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jc w:val="center"/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15 ч</w:t>
            </w:r>
          </w:p>
          <w:p w:rsidR="00466CF7" w:rsidRPr="00CC3FAB" w:rsidRDefault="00466CF7" w:rsidP="002B7E9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115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50ч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165ч</w:t>
            </w:r>
          </w:p>
        </w:tc>
      </w:tr>
      <w:tr w:rsidR="00466CF7" w:rsidRPr="00CC3FAB" w:rsidTr="002B7E9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36 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144 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27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207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90ч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297ч</w:t>
            </w:r>
          </w:p>
        </w:tc>
      </w:tr>
    </w:tbl>
    <w:p w:rsidR="00466CF7" w:rsidRPr="00CC3FAB" w:rsidRDefault="00466CF7" w:rsidP="00466CF7">
      <w:pPr>
        <w:jc w:val="both"/>
        <w:rPr>
          <w:color w:val="000000" w:themeColor="text1"/>
        </w:rPr>
      </w:pPr>
    </w:p>
    <w:p w:rsidR="00466CF7" w:rsidRPr="00CC3FAB" w:rsidRDefault="00466CF7" w:rsidP="00466CF7">
      <w:pPr>
        <w:jc w:val="center"/>
        <w:rPr>
          <w:color w:val="000000" w:themeColor="text1"/>
        </w:rPr>
      </w:pPr>
    </w:p>
    <w:p w:rsidR="00466CF7" w:rsidRPr="00CC3FAB" w:rsidRDefault="00466CF7" w:rsidP="00466CF7">
      <w:pPr>
        <w:jc w:val="center"/>
        <w:rPr>
          <w:color w:val="000000" w:themeColor="text1"/>
        </w:rPr>
      </w:pPr>
    </w:p>
    <w:p w:rsidR="00466CF7" w:rsidRPr="00CC3FAB" w:rsidRDefault="00466CF7" w:rsidP="00466CF7">
      <w:pPr>
        <w:pStyle w:val="aa"/>
        <w:rPr>
          <w:rFonts w:ascii="Times New Roman" w:hAnsi="Times New Roman" w:cs="Times New Roman"/>
          <w:color w:val="000000" w:themeColor="text1"/>
          <w:szCs w:val="24"/>
        </w:rPr>
      </w:pPr>
    </w:p>
    <w:p w:rsidR="00466CF7" w:rsidRPr="00CC3FAB" w:rsidRDefault="00466CF7" w:rsidP="00466CF7">
      <w:pPr>
        <w:pStyle w:val="aa"/>
        <w:rPr>
          <w:rFonts w:ascii="Times New Roman" w:hAnsi="Times New Roman" w:cs="Times New Roman"/>
          <w:color w:val="000000" w:themeColor="text1"/>
          <w:szCs w:val="24"/>
        </w:rPr>
      </w:pPr>
    </w:p>
    <w:p w:rsidR="00466CF7" w:rsidRPr="00CC3FAB" w:rsidRDefault="00466CF7" w:rsidP="00466CF7">
      <w:pPr>
        <w:pStyle w:val="aa"/>
        <w:rPr>
          <w:rFonts w:ascii="Times New Roman" w:hAnsi="Times New Roman" w:cs="Times New Roman"/>
          <w:color w:val="000000" w:themeColor="text1"/>
          <w:szCs w:val="24"/>
        </w:rPr>
      </w:pPr>
    </w:p>
    <w:p w:rsidR="00466CF7" w:rsidRPr="00CC3FAB" w:rsidRDefault="00466CF7" w:rsidP="00466CF7">
      <w:pPr>
        <w:pStyle w:val="aa"/>
        <w:rPr>
          <w:rFonts w:ascii="Times New Roman" w:hAnsi="Times New Roman" w:cs="Times New Roman"/>
          <w:color w:val="000000" w:themeColor="text1"/>
          <w:szCs w:val="24"/>
        </w:rPr>
      </w:pPr>
    </w:p>
    <w:p w:rsidR="00466CF7" w:rsidRPr="00CC3FAB" w:rsidRDefault="00466CF7" w:rsidP="00466CF7">
      <w:pPr>
        <w:pStyle w:val="aa"/>
        <w:rPr>
          <w:rFonts w:ascii="Times New Roman" w:hAnsi="Times New Roman" w:cs="Times New Roman"/>
          <w:color w:val="000000" w:themeColor="text1"/>
          <w:szCs w:val="24"/>
        </w:rPr>
      </w:pPr>
    </w:p>
    <w:p w:rsidR="00466CF7" w:rsidRPr="00CC3FAB" w:rsidRDefault="00466CF7" w:rsidP="00466CF7">
      <w:pPr>
        <w:ind w:firstLine="540"/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Y="14"/>
        <w:tblW w:w="15120" w:type="dxa"/>
        <w:tblLook w:val="01E0"/>
      </w:tblPr>
      <w:tblGrid>
        <w:gridCol w:w="1800"/>
        <w:gridCol w:w="3240"/>
        <w:gridCol w:w="3240"/>
        <w:gridCol w:w="3240"/>
        <w:gridCol w:w="3600"/>
      </w:tblGrid>
      <w:tr w:rsidR="00466CF7" w:rsidRPr="00CC3FAB" w:rsidTr="002B7E9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Предмет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jc w:val="center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Подготовительный период (4 учебные недели)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jc w:val="center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Букварный период</w:t>
            </w:r>
          </w:p>
          <w:p w:rsidR="00466CF7" w:rsidRPr="00CC3FAB" w:rsidRDefault="00466CF7" w:rsidP="002B7E98">
            <w:pPr>
              <w:jc w:val="center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(16 учебных недель)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CC3FAB">
              <w:rPr>
                <w:b/>
                <w:bCs/>
                <w:color w:val="000000" w:themeColor="text1"/>
              </w:rPr>
              <w:t>Послебукварный</w:t>
            </w:r>
            <w:proofErr w:type="spellEnd"/>
            <w:r w:rsidRPr="00CC3FAB">
              <w:rPr>
                <w:b/>
                <w:bCs/>
                <w:color w:val="000000" w:themeColor="text1"/>
              </w:rPr>
              <w:t xml:space="preserve"> период</w:t>
            </w:r>
          </w:p>
          <w:p w:rsidR="00466CF7" w:rsidRPr="00CC3FAB" w:rsidRDefault="00466CF7" w:rsidP="002B7E98">
            <w:pPr>
              <w:jc w:val="center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(3 учебные недели)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jc w:val="center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Итого</w:t>
            </w:r>
          </w:p>
        </w:tc>
      </w:tr>
      <w:tr w:rsidR="00466CF7" w:rsidRPr="00CC3FAB" w:rsidTr="002B7E9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Литературное чтение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16ч.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59ч.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17ч.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92ч.</w:t>
            </w:r>
          </w:p>
        </w:tc>
      </w:tr>
      <w:tr w:rsidR="00466CF7" w:rsidRPr="00CC3FAB" w:rsidTr="002B7E9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Русский язык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20ч.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73ч.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22ч.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115ч.</w:t>
            </w:r>
          </w:p>
        </w:tc>
      </w:tr>
      <w:tr w:rsidR="00466CF7" w:rsidRPr="00CC3FAB" w:rsidTr="002B7E9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 xml:space="preserve">Итого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36ч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132ч.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39ч.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207ч</w:t>
            </w:r>
          </w:p>
        </w:tc>
      </w:tr>
    </w:tbl>
    <w:p w:rsidR="00466CF7" w:rsidRPr="00CC3FAB" w:rsidRDefault="00466CF7" w:rsidP="00466CF7">
      <w:pPr>
        <w:pStyle w:val="u-2-msonormal"/>
        <w:spacing w:before="0" w:beforeAutospacing="0" w:after="0" w:afterAutospacing="0"/>
        <w:textAlignment w:val="center"/>
        <w:rPr>
          <w:color w:val="000000" w:themeColor="text1"/>
        </w:rPr>
      </w:pPr>
    </w:p>
    <w:p w:rsidR="00466CF7" w:rsidRPr="00CC3FAB" w:rsidRDefault="00466CF7" w:rsidP="00466CF7">
      <w:pPr>
        <w:pStyle w:val="u-2-msonormal"/>
        <w:spacing w:before="0" w:beforeAutospacing="0" w:after="0" w:afterAutospacing="0"/>
        <w:textAlignment w:val="center"/>
        <w:rPr>
          <w:color w:val="000000" w:themeColor="text1"/>
        </w:rPr>
      </w:pPr>
    </w:p>
    <w:p w:rsidR="004605C9" w:rsidRPr="00CC3FAB" w:rsidRDefault="004605C9" w:rsidP="004605C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</w:rPr>
        <w:sectPr w:rsidR="004605C9" w:rsidRPr="00CC3FAB" w:rsidSect="00D220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F678B1" w:rsidRPr="00CC3FAB" w:rsidRDefault="00F678B1" w:rsidP="005C034A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</w:p>
    <w:sectPr w:rsidR="00F678B1" w:rsidRPr="00CC3FAB" w:rsidSect="00D220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080F0000" w:usb2="00000010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96D5667"/>
    <w:multiLevelType w:val="hybridMultilevel"/>
    <w:tmpl w:val="D1428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D46AF"/>
    <w:multiLevelType w:val="hybridMultilevel"/>
    <w:tmpl w:val="D3784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CF35E4"/>
    <w:multiLevelType w:val="hybridMultilevel"/>
    <w:tmpl w:val="D1428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B179C"/>
    <w:multiLevelType w:val="hybridMultilevel"/>
    <w:tmpl w:val="CA7C8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828BB"/>
    <w:multiLevelType w:val="hybridMultilevel"/>
    <w:tmpl w:val="69488A62"/>
    <w:lvl w:ilvl="0" w:tplc="DA90787A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2">
    <w:nsid w:val="46817FE6"/>
    <w:multiLevelType w:val="hybridMultilevel"/>
    <w:tmpl w:val="E624B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F31544"/>
    <w:multiLevelType w:val="hybridMultilevel"/>
    <w:tmpl w:val="D3784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12"/>
  </w:num>
  <w:num w:numId="16">
    <w:abstractNumId w:val="0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05C9"/>
    <w:rsid w:val="00010B57"/>
    <w:rsid w:val="000116A9"/>
    <w:rsid w:val="00032DCA"/>
    <w:rsid w:val="00047A88"/>
    <w:rsid w:val="00054802"/>
    <w:rsid w:val="00067F51"/>
    <w:rsid w:val="00090050"/>
    <w:rsid w:val="00090AE3"/>
    <w:rsid w:val="00167F79"/>
    <w:rsid w:val="00182DC4"/>
    <w:rsid w:val="001B2AB2"/>
    <w:rsid w:val="00204FFB"/>
    <w:rsid w:val="0020544F"/>
    <w:rsid w:val="00266FFE"/>
    <w:rsid w:val="002746C0"/>
    <w:rsid w:val="00290AD8"/>
    <w:rsid w:val="002B7E98"/>
    <w:rsid w:val="002F52DE"/>
    <w:rsid w:val="00351ED2"/>
    <w:rsid w:val="00404C21"/>
    <w:rsid w:val="004563B8"/>
    <w:rsid w:val="004605C9"/>
    <w:rsid w:val="004661D8"/>
    <w:rsid w:val="00466CF7"/>
    <w:rsid w:val="00483131"/>
    <w:rsid w:val="00483C2F"/>
    <w:rsid w:val="004B450C"/>
    <w:rsid w:val="004E0994"/>
    <w:rsid w:val="00502AAC"/>
    <w:rsid w:val="00506D0F"/>
    <w:rsid w:val="005409B7"/>
    <w:rsid w:val="00584B2D"/>
    <w:rsid w:val="005B75BF"/>
    <w:rsid w:val="005C034A"/>
    <w:rsid w:val="00600380"/>
    <w:rsid w:val="0060568D"/>
    <w:rsid w:val="00682DFB"/>
    <w:rsid w:val="006B11AA"/>
    <w:rsid w:val="006F3D21"/>
    <w:rsid w:val="006F5252"/>
    <w:rsid w:val="0073425F"/>
    <w:rsid w:val="00752149"/>
    <w:rsid w:val="00755A3E"/>
    <w:rsid w:val="007B7851"/>
    <w:rsid w:val="0081627A"/>
    <w:rsid w:val="00826215"/>
    <w:rsid w:val="00852F77"/>
    <w:rsid w:val="00884943"/>
    <w:rsid w:val="00914A40"/>
    <w:rsid w:val="00A216EE"/>
    <w:rsid w:val="00A51875"/>
    <w:rsid w:val="00A95672"/>
    <w:rsid w:val="00B12FD2"/>
    <w:rsid w:val="00B50418"/>
    <w:rsid w:val="00B55652"/>
    <w:rsid w:val="00B62493"/>
    <w:rsid w:val="00C21CC9"/>
    <w:rsid w:val="00C36DA4"/>
    <w:rsid w:val="00C63912"/>
    <w:rsid w:val="00C72375"/>
    <w:rsid w:val="00C76429"/>
    <w:rsid w:val="00C96503"/>
    <w:rsid w:val="00CB1806"/>
    <w:rsid w:val="00CC0867"/>
    <w:rsid w:val="00CC3FAB"/>
    <w:rsid w:val="00D22029"/>
    <w:rsid w:val="00E10BBC"/>
    <w:rsid w:val="00E432DB"/>
    <w:rsid w:val="00F06FF9"/>
    <w:rsid w:val="00F10859"/>
    <w:rsid w:val="00F45C89"/>
    <w:rsid w:val="00F61505"/>
    <w:rsid w:val="00F678B1"/>
    <w:rsid w:val="00FD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605C9"/>
    <w:pPr>
      <w:keepNext/>
      <w:widowControl w:val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605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4605C9"/>
    <w:pPr>
      <w:spacing w:before="100" w:beforeAutospacing="1" w:after="100" w:afterAutospacing="1"/>
    </w:pPr>
  </w:style>
  <w:style w:type="character" w:customStyle="1" w:styleId="FontStyle98">
    <w:name w:val="Font Style98"/>
    <w:uiPriority w:val="99"/>
    <w:rsid w:val="004605C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uiPriority w:val="99"/>
    <w:rsid w:val="004605C9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">
    <w:name w:val="Style1"/>
    <w:basedOn w:val="a"/>
    <w:uiPriority w:val="99"/>
    <w:rsid w:val="004605C9"/>
    <w:pPr>
      <w:widowControl w:val="0"/>
      <w:suppressAutoHyphens/>
      <w:autoSpaceDE w:val="0"/>
      <w:spacing w:line="413" w:lineRule="exact"/>
      <w:jc w:val="center"/>
    </w:pPr>
    <w:rPr>
      <w:lang w:eastAsia="ar-SA"/>
    </w:rPr>
  </w:style>
  <w:style w:type="character" w:customStyle="1" w:styleId="FontStyle15">
    <w:name w:val="Font Style15"/>
    <w:basedOn w:val="a0"/>
    <w:uiPriority w:val="99"/>
    <w:rsid w:val="004605C9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4605C9"/>
    <w:pPr>
      <w:widowControl w:val="0"/>
      <w:autoSpaceDE w:val="0"/>
      <w:autoSpaceDN w:val="0"/>
      <w:adjustRightInd w:val="0"/>
      <w:spacing w:line="214" w:lineRule="exact"/>
      <w:jc w:val="center"/>
    </w:pPr>
  </w:style>
  <w:style w:type="paragraph" w:styleId="2">
    <w:name w:val="Body Text Indent 2"/>
    <w:basedOn w:val="a"/>
    <w:link w:val="20"/>
    <w:uiPriority w:val="99"/>
    <w:rsid w:val="004605C9"/>
    <w:pPr>
      <w:ind w:firstLine="567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605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4605C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605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4605C9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uiPriority w:val="99"/>
    <w:rsid w:val="004605C9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4605C9"/>
  </w:style>
  <w:style w:type="character" w:customStyle="1" w:styleId="apple-converted-space">
    <w:name w:val="apple-converted-space"/>
    <w:basedOn w:val="a0"/>
    <w:uiPriority w:val="99"/>
    <w:rsid w:val="004605C9"/>
  </w:style>
  <w:style w:type="character" w:styleId="a7">
    <w:name w:val="Hyperlink"/>
    <w:basedOn w:val="a0"/>
    <w:uiPriority w:val="99"/>
    <w:rsid w:val="004605C9"/>
    <w:rPr>
      <w:color w:val="0000FF"/>
      <w:u w:val="single"/>
    </w:rPr>
  </w:style>
  <w:style w:type="paragraph" w:customStyle="1" w:styleId="ConsPlusCell">
    <w:name w:val="ConsPlusCell"/>
    <w:uiPriority w:val="99"/>
    <w:rsid w:val="00460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y7">
    <w:name w:val="da y7"/>
    <w:basedOn w:val="a0"/>
    <w:uiPriority w:val="99"/>
    <w:rsid w:val="004605C9"/>
  </w:style>
  <w:style w:type="paragraph" w:styleId="a8">
    <w:name w:val="List Paragraph"/>
    <w:basedOn w:val="a"/>
    <w:uiPriority w:val="34"/>
    <w:qFormat/>
    <w:rsid w:val="004605C9"/>
    <w:pPr>
      <w:ind w:left="720"/>
    </w:pPr>
  </w:style>
  <w:style w:type="character" w:styleId="a9">
    <w:name w:val="Strong"/>
    <w:basedOn w:val="a0"/>
    <w:uiPriority w:val="22"/>
    <w:qFormat/>
    <w:rsid w:val="004605C9"/>
    <w:rPr>
      <w:b/>
      <w:bCs/>
    </w:rPr>
  </w:style>
  <w:style w:type="paragraph" w:customStyle="1" w:styleId="1">
    <w:name w:val="Без интервала1"/>
    <w:uiPriority w:val="99"/>
    <w:rsid w:val="004605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u-2-msonormal">
    <w:name w:val="u-2-msonormal"/>
    <w:basedOn w:val="a"/>
    <w:rsid w:val="00466CF7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466CF7"/>
    <w:pPr>
      <w:spacing w:before="100" w:beforeAutospacing="1" w:after="100" w:afterAutospacing="1"/>
    </w:pPr>
  </w:style>
  <w:style w:type="character" w:customStyle="1" w:styleId="c1c13">
    <w:name w:val="c1 c13"/>
    <w:basedOn w:val="a0"/>
    <w:link w:val="aa"/>
    <w:locked/>
    <w:rsid w:val="00466CF7"/>
    <w:rPr>
      <w:sz w:val="24"/>
    </w:rPr>
  </w:style>
  <w:style w:type="paragraph" w:customStyle="1" w:styleId="aa">
    <w:name w:val="Абзац списка Знак"/>
    <w:link w:val="c1c13"/>
    <w:qFormat/>
    <w:rsid w:val="00466CF7"/>
    <w:pPr>
      <w:spacing w:after="0" w:line="240" w:lineRule="auto"/>
    </w:pPr>
    <w:rPr>
      <w:sz w:val="24"/>
    </w:rPr>
  </w:style>
  <w:style w:type="paragraph" w:customStyle="1" w:styleId="c21c26c28">
    <w:name w:val="c21 c26 c28"/>
    <w:basedOn w:val="aa"/>
    <w:rsid w:val="00466CF7"/>
    <w:pPr>
      <w:spacing w:before="100" w:after="100"/>
    </w:pPr>
  </w:style>
  <w:style w:type="paragraph" w:customStyle="1" w:styleId="c9c26">
    <w:name w:val="c9 c26"/>
    <w:basedOn w:val="aa"/>
    <w:rsid w:val="00466CF7"/>
    <w:pPr>
      <w:spacing w:before="100" w:after="100"/>
    </w:pPr>
  </w:style>
  <w:style w:type="paragraph" w:customStyle="1" w:styleId="c21c26">
    <w:name w:val="c21 c26"/>
    <w:basedOn w:val="aa"/>
    <w:rsid w:val="00466CF7"/>
    <w:pPr>
      <w:spacing w:before="100" w:after="100"/>
    </w:pPr>
  </w:style>
  <w:style w:type="paragraph" w:customStyle="1" w:styleId="c21">
    <w:name w:val="c21"/>
    <w:basedOn w:val="aa"/>
    <w:rsid w:val="00466CF7"/>
    <w:pPr>
      <w:spacing w:before="100" w:after="100"/>
    </w:pPr>
  </w:style>
  <w:style w:type="paragraph" w:customStyle="1" w:styleId="c21c28">
    <w:name w:val="c21 c28"/>
    <w:basedOn w:val="aa"/>
    <w:rsid w:val="00466CF7"/>
    <w:pPr>
      <w:spacing w:before="100" w:after="100"/>
    </w:pPr>
  </w:style>
  <w:style w:type="character" w:customStyle="1" w:styleId="c1">
    <w:name w:val="c1"/>
    <w:basedOn w:val="a0"/>
    <w:rsid w:val="00466CF7"/>
  </w:style>
  <w:style w:type="character" w:customStyle="1" w:styleId="c1c14">
    <w:name w:val="c1 c14"/>
    <w:basedOn w:val="a0"/>
    <w:rsid w:val="00466CF7"/>
  </w:style>
  <w:style w:type="paragraph" w:customStyle="1" w:styleId="c9">
    <w:name w:val="c9"/>
    <w:basedOn w:val="aa"/>
    <w:rsid w:val="00466CF7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91ACA-9962-4A52-A1B5-2C0FB614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4618</Words>
  <Characters>26323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2015-09-15T08:47:00Z</cp:lastPrinted>
  <dcterms:created xsi:type="dcterms:W3CDTF">2006-11-12T01:11:00Z</dcterms:created>
  <dcterms:modified xsi:type="dcterms:W3CDTF">2017-10-16T16:56:00Z</dcterms:modified>
</cp:coreProperties>
</file>